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0FA0E" w14:textId="77777777" w:rsidR="002549D9" w:rsidRDefault="002549D9" w:rsidP="002549D9"/>
    <w:p w14:paraId="76AB107E" w14:textId="77777777" w:rsidR="002549D9" w:rsidRDefault="002549D9" w:rsidP="002549D9"/>
    <w:p w14:paraId="15D9F1C3" w14:textId="77777777" w:rsidR="002549D9" w:rsidRDefault="002549D9" w:rsidP="002549D9"/>
    <w:p w14:paraId="13C8232C" w14:textId="77777777" w:rsidR="002549D9" w:rsidRDefault="002549D9" w:rsidP="002549D9"/>
    <w:p w14:paraId="507D862A" w14:textId="06F2B078" w:rsidR="002549D9" w:rsidRPr="00793C7A" w:rsidRDefault="002549D9" w:rsidP="002549D9">
      <w:pPr>
        <w:rPr>
          <w:sz w:val="20"/>
          <w:szCs w:val="20"/>
        </w:rPr>
      </w:pPr>
    </w:p>
    <w:p w14:paraId="429A1B59" w14:textId="77777777" w:rsidR="00793C7A" w:rsidRPr="007A27BB" w:rsidRDefault="005C325A" w:rsidP="00793C7A">
      <w:pPr>
        <w:spacing w:before="100" w:beforeAutospacing="1" w:after="100" w:afterAutospacing="1" w:line="240" w:lineRule="auto"/>
        <w:jc w:val="center"/>
        <w:rPr>
          <w:rFonts w:ascii="Times New Roman" w:eastAsia="Times New Roman" w:hAnsi="Times New Roman" w:cs="Times New Roman"/>
          <w:sz w:val="28"/>
          <w:szCs w:val="28"/>
          <w:lang w:eastAsia="pl-PL"/>
        </w:rPr>
      </w:pPr>
      <w:r w:rsidRPr="007A27BB">
        <w:rPr>
          <w:sz w:val="28"/>
          <w:szCs w:val="28"/>
        </w:rPr>
        <w:t xml:space="preserve"> </w:t>
      </w:r>
      <w:r w:rsidR="00793C7A" w:rsidRPr="007A27BB">
        <w:rPr>
          <w:rFonts w:ascii="Times New Roman" w:eastAsia="Times New Roman" w:hAnsi="Times New Roman" w:cs="Times New Roman"/>
          <w:b/>
          <w:bCs/>
          <w:sz w:val="28"/>
          <w:szCs w:val="28"/>
          <w:lang w:eastAsia="pl-PL"/>
        </w:rPr>
        <w:t>Ogłoszenie</w:t>
      </w:r>
      <w:r w:rsidR="00793C7A" w:rsidRPr="007A27BB">
        <w:rPr>
          <w:rFonts w:ascii="Times New Roman" w:eastAsia="Times New Roman" w:hAnsi="Times New Roman" w:cs="Times New Roman"/>
          <w:b/>
          <w:bCs/>
          <w:sz w:val="28"/>
          <w:szCs w:val="28"/>
          <w:lang w:eastAsia="pl-PL"/>
        </w:rPr>
        <w:br/>
        <w:t>o konsultacjach społecznych z mieszkańcami w celu uzyskania opinii dotyczących Statutów Sołectw Gminy Jakubów</w:t>
      </w:r>
    </w:p>
    <w:p w14:paraId="620219E0" w14:textId="77777777" w:rsid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Wójt Gminy Jakubów zaprasza Mieszkańców Sołectw Gminy Jakubów </w:t>
      </w:r>
      <w:proofErr w:type="spellStart"/>
      <w:r w:rsidRPr="007A27BB">
        <w:rPr>
          <w:rFonts w:ascii="Times New Roman" w:eastAsia="Times New Roman" w:hAnsi="Times New Roman" w:cs="Times New Roman"/>
          <w:sz w:val="24"/>
          <w:szCs w:val="24"/>
          <w:lang w:eastAsia="pl-PL"/>
        </w:rPr>
        <w:t>tj</w:t>
      </w:r>
      <w:proofErr w:type="spellEnd"/>
      <w:r w:rsidRPr="007A27BB">
        <w:rPr>
          <w:rFonts w:ascii="Times New Roman" w:eastAsia="Times New Roman" w:hAnsi="Times New Roman" w:cs="Times New Roman"/>
          <w:sz w:val="24"/>
          <w:szCs w:val="24"/>
          <w:lang w:eastAsia="pl-PL"/>
        </w:rPr>
        <w:t xml:space="preserve"> . Aleksandrowa, Anielinka, Antoniny, Brzozówki,</w:t>
      </w:r>
      <w:r w:rsidR="007A27BB">
        <w:rPr>
          <w:rFonts w:ascii="Times New Roman" w:eastAsia="Times New Roman" w:hAnsi="Times New Roman" w:cs="Times New Roman"/>
          <w:sz w:val="24"/>
          <w:szCs w:val="24"/>
          <w:lang w:eastAsia="pl-PL"/>
        </w:rPr>
        <w:t xml:space="preserve">  </w:t>
      </w:r>
      <w:r w:rsidRPr="007A27BB">
        <w:rPr>
          <w:rFonts w:ascii="Times New Roman" w:eastAsia="Times New Roman" w:hAnsi="Times New Roman" w:cs="Times New Roman"/>
          <w:sz w:val="24"/>
          <w:szCs w:val="24"/>
          <w:lang w:eastAsia="pl-PL"/>
        </w:rPr>
        <w:t xml:space="preserve">Bud Kumińskich, Gór, Izabelina, Jakubowa, Jędrzejowa Nowego, Jędrzejowa Starego, Józefina, Kamionki, Leontyny, Ludwinowa, Łazisk, Mistowa, Moczydeł,  </w:t>
      </w:r>
      <w:proofErr w:type="spellStart"/>
      <w:r w:rsidRPr="007A27BB">
        <w:rPr>
          <w:rFonts w:ascii="Times New Roman" w:eastAsia="Times New Roman" w:hAnsi="Times New Roman" w:cs="Times New Roman"/>
          <w:sz w:val="24"/>
          <w:szCs w:val="24"/>
          <w:lang w:eastAsia="pl-PL"/>
        </w:rPr>
        <w:t>Nartu</w:t>
      </w:r>
      <w:proofErr w:type="spellEnd"/>
      <w:r w:rsidRPr="007A27BB">
        <w:rPr>
          <w:rFonts w:ascii="Times New Roman" w:eastAsia="Times New Roman" w:hAnsi="Times New Roman" w:cs="Times New Roman"/>
          <w:sz w:val="24"/>
          <w:szCs w:val="24"/>
          <w:lang w:eastAsia="pl-PL"/>
        </w:rPr>
        <w:t xml:space="preserve">, Przedewsia, Rządzy, Strzebuli, Szczytnika, Turku, Tymoteuszewa, Woli Polskiej i Wiśniewa, do wzięcia udziału w  konsultacjach społecznych dotyczących zmiany Statutów Sołectw Gminy Jakubów. </w:t>
      </w:r>
      <w:r w:rsidRPr="007A27BB">
        <w:rPr>
          <w:rFonts w:ascii="Times New Roman" w:eastAsia="Times New Roman" w:hAnsi="Times New Roman" w:cs="Times New Roman"/>
          <w:sz w:val="24"/>
          <w:szCs w:val="24"/>
          <w:lang w:eastAsia="pl-PL"/>
        </w:rPr>
        <w:t xml:space="preserve">                                                                      </w:t>
      </w:r>
    </w:p>
    <w:p w14:paraId="2D17F5A8" w14:textId="7F1BA126"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Projekt uchwały stanowi załącznik do niniejszego obwieszczenia</w:t>
      </w:r>
    </w:p>
    <w:p w14:paraId="0B37FD16" w14:textId="68252DD1"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Konsultacje polegać będą na przedłożeniu mieszkańcom projekt</w:t>
      </w:r>
      <w:r w:rsidRPr="007A27BB">
        <w:rPr>
          <w:rFonts w:ascii="Times New Roman" w:eastAsia="Times New Roman" w:hAnsi="Times New Roman" w:cs="Times New Roman"/>
          <w:sz w:val="24"/>
          <w:szCs w:val="24"/>
          <w:lang w:eastAsia="pl-PL"/>
        </w:rPr>
        <w:t>u</w:t>
      </w:r>
      <w:r w:rsidRPr="007A27BB">
        <w:rPr>
          <w:rFonts w:ascii="Times New Roman" w:eastAsia="Times New Roman" w:hAnsi="Times New Roman" w:cs="Times New Roman"/>
          <w:sz w:val="24"/>
          <w:szCs w:val="24"/>
          <w:lang w:eastAsia="pl-PL"/>
        </w:rPr>
        <w:t xml:space="preserve"> zmian Statutów Sołectw w celu wyrażenia pisemnych opinii, zgłaszania uwag i propozycji do projektowanych zmian.</w:t>
      </w:r>
    </w:p>
    <w:p w14:paraId="7DF4DA4E" w14:textId="77777777"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b/>
          <w:sz w:val="24"/>
          <w:szCs w:val="24"/>
          <w:lang w:eastAsia="pl-PL"/>
        </w:rPr>
      </w:pPr>
      <w:r w:rsidRPr="007A27BB">
        <w:rPr>
          <w:rFonts w:ascii="Times New Roman" w:eastAsia="Times New Roman" w:hAnsi="Times New Roman" w:cs="Times New Roman"/>
          <w:b/>
          <w:sz w:val="24"/>
          <w:szCs w:val="24"/>
          <w:lang w:eastAsia="pl-PL"/>
        </w:rPr>
        <w:t xml:space="preserve">Projekty statutów sołectw zostaną wyłożone do publicznego wglądu na okres 4 dni w Urzędzie Gminy Jakubów, na stronie internetowej gminy </w:t>
      </w:r>
      <w:hyperlink r:id="rId8" w:history="1">
        <w:r w:rsidRPr="007A27BB">
          <w:rPr>
            <w:rStyle w:val="Hipercze"/>
            <w:rFonts w:ascii="Times New Roman" w:eastAsia="Times New Roman" w:hAnsi="Times New Roman" w:cs="Times New Roman"/>
            <w:b/>
            <w:sz w:val="24"/>
            <w:szCs w:val="24"/>
            <w:lang w:eastAsia="pl-PL"/>
          </w:rPr>
          <w:t>www.jakubow.pl</w:t>
        </w:r>
      </w:hyperlink>
      <w:r w:rsidRPr="007A27BB">
        <w:rPr>
          <w:rFonts w:ascii="Times New Roman" w:eastAsia="Times New Roman" w:hAnsi="Times New Roman" w:cs="Times New Roman"/>
          <w:b/>
          <w:sz w:val="24"/>
          <w:szCs w:val="24"/>
          <w:lang w:eastAsia="pl-PL"/>
        </w:rPr>
        <w:t xml:space="preserve"> oraz na tablicach ogłoszeń właściwych sołectw. </w:t>
      </w:r>
    </w:p>
    <w:p w14:paraId="3567CDB6" w14:textId="13C7F99A"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O terminie wyłożenia projektowanych zmian Statutów Sołectw mieszkańcy zostaną powiadomieni przez Wójta  Gminy Jakubów poprzez umieszczenie informacji na tablicach ogłoszeń sołectw, na tablicach ogłoszeń Urzędu Gminy Jakubów oraz na stronie internetowej gminy</w:t>
      </w:r>
      <w:r w:rsidRPr="007A27BB">
        <w:rPr>
          <w:rFonts w:ascii="Times New Roman" w:eastAsia="Times New Roman" w:hAnsi="Times New Roman" w:cs="Times New Roman"/>
          <w:sz w:val="24"/>
          <w:szCs w:val="24"/>
          <w:lang w:eastAsia="pl-PL"/>
        </w:rPr>
        <w:t>, w tym Biuletynie Informacji Publicznej (bip.jakubow.pl).</w:t>
      </w:r>
    </w:p>
    <w:p w14:paraId="6A4B7DD4" w14:textId="77777777"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b/>
          <w:sz w:val="24"/>
          <w:szCs w:val="24"/>
          <w:lang w:eastAsia="pl-PL"/>
        </w:rPr>
      </w:pPr>
      <w:r w:rsidRPr="007A27BB">
        <w:rPr>
          <w:rFonts w:ascii="Times New Roman" w:eastAsia="Times New Roman" w:hAnsi="Times New Roman" w:cs="Times New Roman"/>
          <w:b/>
          <w:sz w:val="24"/>
          <w:szCs w:val="24"/>
          <w:lang w:eastAsia="pl-PL"/>
        </w:rPr>
        <w:t xml:space="preserve">Konsultacje społeczne przeprowadzone zostaną w dniach </w:t>
      </w:r>
      <w:r w:rsidRPr="007A27BB">
        <w:rPr>
          <w:rFonts w:ascii="Times New Roman" w:eastAsia="Times New Roman" w:hAnsi="Times New Roman" w:cs="Times New Roman"/>
          <w:b/>
          <w:bCs/>
          <w:sz w:val="24"/>
          <w:szCs w:val="24"/>
          <w:lang w:eastAsia="pl-PL"/>
        </w:rPr>
        <w:t xml:space="preserve">od 24.01.2023 r. do 27.01.2023 r. (do godz. 15.00) </w:t>
      </w:r>
      <w:r w:rsidRPr="007A27BB">
        <w:rPr>
          <w:rFonts w:ascii="Times New Roman" w:eastAsia="Times New Roman" w:hAnsi="Times New Roman" w:cs="Times New Roman"/>
          <w:b/>
          <w:sz w:val="24"/>
          <w:szCs w:val="24"/>
          <w:lang w:eastAsia="pl-PL"/>
        </w:rPr>
        <w:t>.</w:t>
      </w:r>
    </w:p>
    <w:p w14:paraId="6D272F7D" w14:textId="77777777"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u w:val="single"/>
          <w:lang w:eastAsia="pl-PL"/>
        </w:rPr>
        <w:t xml:space="preserve">Opinie, uwagi i propozycje mogą być składane: </w:t>
      </w:r>
    </w:p>
    <w:p w14:paraId="1355C9D2" w14:textId="77777777" w:rsidR="00793C7A" w:rsidRPr="007A27BB" w:rsidRDefault="00793C7A" w:rsidP="00793C7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osobiście w Urzędzie Gminy Jakubów ul. Mińska 15, 05-306 Jakubów, </w:t>
      </w:r>
    </w:p>
    <w:p w14:paraId="5D2C370F" w14:textId="77777777" w:rsidR="00793C7A" w:rsidRPr="007A27BB" w:rsidRDefault="00793C7A" w:rsidP="00793C7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korespondencyjnie na adres: Urząd Gminy Jakubów ul. Mińska 15, 05-306 Jakubów  (decyduje data wpływu do Urzędu)</w:t>
      </w:r>
    </w:p>
    <w:p w14:paraId="04491604" w14:textId="77777777" w:rsidR="00793C7A" w:rsidRPr="007A27BB" w:rsidRDefault="00793C7A" w:rsidP="00793C7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drogą elektroniczną na adres e-mail: </w:t>
      </w:r>
      <w:hyperlink r:id="rId9" w:history="1">
        <w:r w:rsidRPr="007A27BB">
          <w:rPr>
            <w:rStyle w:val="Hipercze"/>
            <w:rFonts w:ascii="Times New Roman" w:eastAsia="Times New Roman" w:hAnsi="Times New Roman" w:cs="Times New Roman"/>
            <w:sz w:val="24"/>
            <w:szCs w:val="24"/>
            <w:lang w:eastAsia="pl-PL"/>
          </w:rPr>
          <w:t>sekretariat@jakubow.pl</w:t>
        </w:r>
      </w:hyperlink>
      <w:r w:rsidRPr="007A27BB">
        <w:rPr>
          <w:rFonts w:ascii="Times New Roman" w:eastAsia="Times New Roman" w:hAnsi="Times New Roman" w:cs="Times New Roman"/>
          <w:sz w:val="24"/>
          <w:szCs w:val="24"/>
          <w:lang w:eastAsia="pl-PL"/>
        </w:rPr>
        <w:t xml:space="preserve">  </w:t>
      </w:r>
    </w:p>
    <w:p w14:paraId="02DE4996" w14:textId="77777777" w:rsidR="00793C7A" w:rsidRPr="007A27BB" w:rsidRDefault="00793C7A" w:rsidP="00793C7A">
      <w:p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u w:val="single"/>
          <w:lang w:eastAsia="pl-PL"/>
        </w:rPr>
        <w:t>Opinie, uwagi i propozycje muszą zawierać:</w:t>
      </w:r>
    </w:p>
    <w:p w14:paraId="24B9A076" w14:textId="77777777" w:rsidR="00793C7A" w:rsidRPr="007A27BB" w:rsidRDefault="00793C7A" w:rsidP="00793C7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wskazanie sołectwa, </w:t>
      </w:r>
    </w:p>
    <w:p w14:paraId="004DA5B7" w14:textId="77777777" w:rsidR="00793C7A" w:rsidRPr="007A27BB" w:rsidRDefault="00793C7A" w:rsidP="00793C7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imię i nazwisko mieszkańca, </w:t>
      </w:r>
    </w:p>
    <w:p w14:paraId="3DDB159A" w14:textId="77777777" w:rsidR="00793C7A" w:rsidRPr="007A27BB" w:rsidRDefault="00793C7A" w:rsidP="00793C7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 xml:space="preserve">adres zamieszkania, </w:t>
      </w:r>
    </w:p>
    <w:p w14:paraId="25EC2063" w14:textId="77777777" w:rsidR="007A27BB" w:rsidRDefault="00793C7A" w:rsidP="007A27BB">
      <w:pPr>
        <w:numPr>
          <w:ilvl w:val="0"/>
          <w:numId w:val="4"/>
        </w:numPr>
        <w:spacing w:after="0" w:line="240" w:lineRule="auto"/>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sz w:val="24"/>
          <w:szCs w:val="24"/>
          <w:lang w:eastAsia="pl-PL"/>
        </w:rPr>
        <w:t>opinię, uwagę lub propozycję odnoszącą się do treści projektowanej zmiany statutu danego sołectwa.</w:t>
      </w:r>
    </w:p>
    <w:p w14:paraId="12CF864C"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7B15CECA"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55DAF4D3"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334F4F77"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4B8D7549"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0A7CD3F2"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13100037"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58404272"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62615478"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5199A3C0"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431EED2A"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24E389D3"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398D4E5E"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24D8F0CC" w14:textId="77777777" w:rsidR="007A27BB" w:rsidRDefault="007A27BB" w:rsidP="007A27BB">
      <w:pPr>
        <w:spacing w:after="0" w:line="240" w:lineRule="auto"/>
        <w:jc w:val="both"/>
        <w:rPr>
          <w:rFonts w:ascii="Times New Roman" w:eastAsia="Times New Roman" w:hAnsi="Times New Roman" w:cs="Times New Roman"/>
          <w:sz w:val="24"/>
          <w:szCs w:val="24"/>
          <w:lang w:eastAsia="pl-PL"/>
        </w:rPr>
      </w:pPr>
    </w:p>
    <w:p w14:paraId="7CA0DD3F" w14:textId="0E054883" w:rsidR="007A27BB" w:rsidRPr="007A27BB" w:rsidRDefault="00793C7A" w:rsidP="007A27BB">
      <w:pPr>
        <w:spacing w:after="0" w:line="240" w:lineRule="auto"/>
        <w:jc w:val="both"/>
        <w:rPr>
          <w:rFonts w:ascii="Times New Roman" w:eastAsia="Times New Roman" w:hAnsi="Times New Roman" w:cs="Times New Roman"/>
          <w:sz w:val="24"/>
          <w:szCs w:val="24"/>
          <w:u w:val="single"/>
          <w:lang w:eastAsia="pl-PL"/>
        </w:rPr>
      </w:pPr>
      <w:r w:rsidRPr="007A27BB">
        <w:rPr>
          <w:rFonts w:ascii="Times New Roman" w:eastAsia="Times New Roman" w:hAnsi="Times New Roman" w:cs="Times New Roman"/>
          <w:sz w:val="24"/>
          <w:szCs w:val="24"/>
          <w:lang w:eastAsia="pl-PL"/>
        </w:rPr>
        <w:t xml:space="preserve">Opinie, uwagi lub propozycje zgłaszane w formie pisemnej muszą zawierać również </w:t>
      </w:r>
      <w:r w:rsidRPr="007A27BB">
        <w:rPr>
          <w:rFonts w:ascii="Times New Roman" w:eastAsia="Times New Roman" w:hAnsi="Times New Roman" w:cs="Times New Roman"/>
          <w:sz w:val="24"/>
          <w:szCs w:val="24"/>
          <w:u w:val="single"/>
          <w:lang w:eastAsia="pl-PL"/>
        </w:rPr>
        <w:t xml:space="preserve">czytelny podpis mieszkańca. </w:t>
      </w:r>
    </w:p>
    <w:p w14:paraId="7BBB81B5" w14:textId="77777777" w:rsidR="007A27BB" w:rsidRPr="007A27BB" w:rsidRDefault="007A27BB" w:rsidP="007A27BB">
      <w:pPr>
        <w:spacing w:after="0" w:line="240" w:lineRule="auto"/>
        <w:jc w:val="both"/>
        <w:rPr>
          <w:rFonts w:ascii="Times New Roman" w:eastAsia="Times New Roman" w:hAnsi="Times New Roman" w:cs="Times New Roman"/>
          <w:sz w:val="24"/>
          <w:szCs w:val="24"/>
          <w:lang w:eastAsia="pl-PL"/>
        </w:rPr>
      </w:pPr>
    </w:p>
    <w:p w14:paraId="75464C20" w14:textId="39AB5321" w:rsidR="00793C7A" w:rsidRPr="007A27BB" w:rsidRDefault="00793C7A" w:rsidP="00793C7A">
      <w:pPr>
        <w:spacing w:before="100" w:beforeAutospacing="1" w:after="100" w:afterAutospacing="1" w:line="240" w:lineRule="auto"/>
        <w:ind w:right="-285"/>
        <w:jc w:val="both"/>
        <w:rPr>
          <w:rFonts w:ascii="Times New Roman" w:eastAsia="Times New Roman" w:hAnsi="Times New Roman" w:cs="Times New Roman"/>
          <w:sz w:val="24"/>
          <w:szCs w:val="24"/>
          <w:lang w:eastAsia="pl-PL"/>
        </w:rPr>
      </w:pPr>
      <w:r w:rsidRPr="007A27BB">
        <w:rPr>
          <w:rFonts w:ascii="Times New Roman" w:eastAsia="Times New Roman" w:hAnsi="Times New Roman" w:cs="Times New Roman"/>
          <w:b/>
          <w:bCs/>
          <w:sz w:val="24"/>
          <w:szCs w:val="24"/>
          <w:lang w:eastAsia="pl-PL"/>
        </w:rPr>
        <w:t>Opinie, uwagi i propozycje, które wpłyną do Urzędu Gminy Jakubów, po dniu zakończenia konsultacji nie będą brane pod uwagę</w:t>
      </w:r>
      <w:r w:rsidRPr="007A27BB">
        <w:rPr>
          <w:rFonts w:ascii="Times New Roman" w:eastAsia="Times New Roman" w:hAnsi="Times New Roman" w:cs="Times New Roman"/>
          <w:sz w:val="24"/>
          <w:szCs w:val="24"/>
          <w:lang w:eastAsia="pl-PL"/>
        </w:rPr>
        <w:t>.</w:t>
      </w:r>
    </w:p>
    <w:p w14:paraId="24E34D9B" w14:textId="0ADC6C39" w:rsidR="00793C7A" w:rsidRPr="007A27BB" w:rsidRDefault="00793C7A" w:rsidP="00793C7A">
      <w:pPr>
        <w:spacing w:before="100" w:beforeAutospacing="1" w:after="100" w:afterAutospacing="1" w:line="240" w:lineRule="auto"/>
        <w:ind w:right="-285"/>
        <w:rPr>
          <w:rFonts w:ascii="Times New Roman" w:eastAsia="Times New Roman" w:hAnsi="Times New Roman" w:cs="Times New Roman"/>
          <w:b/>
          <w:sz w:val="24"/>
          <w:szCs w:val="24"/>
          <w:lang w:eastAsia="pl-PL"/>
        </w:rPr>
      </w:pPr>
      <w:r w:rsidRPr="007A27BB">
        <w:rPr>
          <w:rFonts w:ascii="Times New Roman" w:eastAsia="Times New Roman" w:hAnsi="Times New Roman" w:cs="Times New Roman"/>
          <w:sz w:val="24"/>
          <w:szCs w:val="24"/>
          <w:lang w:eastAsia="pl-PL"/>
        </w:rPr>
        <w:t xml:space="preserve"> </w:t>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Pr="007A27BB">
        <w:rPr>
          <w:rFonts w:ascii="Times New Roman" w:eastAsia="Times New Roman" w:hAnsi="Times New Roman" w:cs="Times New Roman"/>
          <w:sz w:val="24"/>
          <w:szCs w:val="24"/>
          <w:lang w:eastAsia="pl-PL"/>
        </w:rPr>
        <w:tab/>
      </w:r>
      <w:r w:rsidR="007A27BB">
        <w:rPr>
          <w:rFonts w:ascii="Times New Roman" w:eastAsia="Times New Roman" w:hAnsi="Times New Roman" w:cs="Times New Roman"/>
          <w:sz w:val="24"/>
          <w:szCs w:val="24"/>
          <w:lang w:eastAsia="pl-PL"/>
        </w:rPr>
        <w:t xml:space="preserve">                    </w:t>
      </w:r>
      <w:r w:rsidRPr="007A27BB">
        <w:rPr>
          <w:rFonts w:ascii="Times New Roman" w:eastAsia="Times New Roman" w:hAnsi="Times New Roman" w:cs="Times New Roman"/>
          <w:sz w:val="24"/>
          <w:szCs w:val="24"/>
          <w:lang w:eastAsia="pl-PL"/>
        </w:rPr>
        <w:t xml:space="preserve">      </w:t>
      </w:r>
      <w:r w:rsidRPr="007A27BB">
        <w:rPr>
          <w:rFonts w:ascii="Times New Roman" w:eastAsia="Times New Roman" w:hAnsi="Times New Roman" w:cs="Times New Roman"/>
          <w:b/>
          <w:sz w:val="24"/>
          <w:szCs w:val="24"/>
          <w:lang w:eastAsia="pl-PL"/>
        </w:rPr>
        <w:t xml:space="preserve">Wójt </w:t>
      </w:r>
    </w:p>
    <w:p w14:paraId="3F24EF07" w14:textId="7429763F" w:rsidR="00793C7A" w:rsidRPr="007A27BB" w:rsidRDefault="00793C7A" w:rsidP="00793C7A">
      <w:pPr>
        <w:spacing w:before="100" w:beforeAutospacing="1" w:after="100" w:afterAutospacing="1" w:line="240" w:lineRule="auto"/>
        <w:ind w:right="-285"/>
        <w:rPr>
          <w:rFonts w:ascii="Times New Roman" w:eastAsia="Times New Roman" w:hAnsi="Times New Roman" w:cs="Times New Roman"/>
          <w:b/>
          <w:sz w:val="24"/>
          <w:szCs w:val="24"/>
          <w:lang w:eastAsia="pl-PL"/>
        </w:rPr>
      </w:pP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r>
      <w:r w:rsidRPr="007A27BB">
        <w:rPr>
          <w:rFonts w:ascii="Times New Roman" w:eastAsia="Times New Roman" w:hAnsi="Times New Roman" w:cs="Times New Roman"/>
          <w:b/>
          <w:sz w:val="24"/>
          <w:szCs w:val="24"/>
          <w:lang w:eastAsia="pl-PL"/>
        </w:rPr>
        <w:tab/>
        <w:t xml:space="preserve">            </w:t>
      </w:r>
      <w:r w:rsidRPr="007A27BB">
        <w:rPr>
          <w:rFonts w:ascii="Times New Roman" w:eastAsia="Times New Roman" w:hAnsi="Times New Roman" w:cs="Times New Roman"/>
          <w:b/>
          <w:sz w:val="24"/>
          <w:szCs w:val="24"/>
          <w:lang w:eastAsia="pl-PL"/>
        </w:rPr>
        <w:tab/>
      </w:r>
      <w:r w:rsidR="007A27BB">
        <w:rPr>
          <w:rFonts w:ascii="Times New Roman" w:eastAsia="Times New Roman" w:hAnsi="Times New Roman" w:cs="Times New Roman"/>
          <w:b/>
          <w:sz w:val="24"/>
          <w:szCs w:val="24"/>
          <w:lang w:eastAsia="pl-PL"/>
        </w:rPr>
        <w:t xml:space="preserve">                   </w:t>
      </w:r>
      <w:bookmarkStart w:id="0" w:name="_GoBack"/>
      <w:bookmarkEnd w:id="0"/>
      <w:r w:rsidRPr="007A27BB">
        <w:rPr>
          <w:rFonts w:ascii="Times New Roman" w:eastAsia="Times New Roman" w:hAnsi="Times New Roman" w:cs="Times New Roman"/>
          <w:b/>
          <w:sz w:val="24"/>
          <w:szCs w:val="24"/>
          <w:lang w:eastAsia="pl-PL"/>
        </w:rPr>
        <w:t xml:space="preserve">Hanna </w:t>
      </w:r>
      <w:proofErr w:type="spellStart"/>
      <w:r w:rsidRPr="007A27BB">
        <w:rPr>
          <w:rFonts w:ascii="Times New Roman" w:eastAsia="Times New Roman" w:hAnsi="Times New Roman" w:cs="Times New Roman"/>
          <w:b/>
          <w:sz w:val="24"/>
          <w:szCs w:val="24"/>
          <w:lang w:eastAsia="pl-PL"/>
        </w:rPr>
        <w:t>Wocial</w:t>
      </w:r>
      <w:proofErr w:type="spellEnd"/>
    </w:p>
    <w:p w14:paraId="45B78607" w14:textId="0D159E5E" w:rsidR="00EB1C38" w:rsidRPr="00793C7A" w:rsidRDefault="00EB1C38" w:rsidP="002549D9">
      <w:pPr>
        <w:rPr>
          <w:color w:val="FF0000"/>
          <w:sz w:val="24"/>
          <w:szCs w:val="24"/>
        </w:rPr>
      </w:pPr>
    </w:p>
    <w:sectPr w:rsidR="00EB1C38" w:rsidRPr="00793C7A" w:rsidSect="002549D9">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48272" w14:textId="77777777" w:rsidR="0052670E" w:rsidRDefault="0052670E" w:rsidP="00EB1C38">
      <w:pPr>
        <w:spacing w:after="0" w:line="240" w:lineRule="auto"/>
      </w:pPr>
      <w:r>
        <w:separator/>
      </w:r>
    </w:p>
  </w:endnote>
  <w:endnote w:type="continuationSeparator" w:id="0">
    <w:p w14:paraId="1EC62FE4" w14:textId="77777777" w:rsidR="0052670E" w:rsidRDefault="0052670E" w:rsidP="00EB1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F1586" w14:textId="77777777" w:rsidR="00EB1C38" w:rsidRDefault="00EB1C3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30F5A" w14:textId="77777777" w:rsidR="00EB1C38" w:rsidRDefault="00EB1C3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2EB61" w14:textId="77777777" w:rsidR="00EB1C38" w:rsidRDefault="00EB1C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4C020" w14:textId="77777777" w:rsidR="0052670E" w:rsidRDefault="0052670E" w:rsidP="00EB1C38">
      <w:pPr>
        <w:spacing w:after="0" w:line="240" w:lineRule="auto"/>
      </w:pPr>
      <w:r>
        <w:separator/>
      </w:r>
    </w:p>
  </w:footnote>
  <w:footnote w:type="continuationSeparator" w:id="0">
    <w:p w14:paraId="466D8CD6" w14:textId="77777777" w:rsidR="0052670E" w:rsidRDefault="0052670E" w:rsidP="00EB1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A46C6" w14:textId="36EAFFD3" w:rsidR="00EB1C38" w:rsidRDefault="0052670E">
    <w:pPr>
      <w:pStyle w:val="Nagwek"/>
    </w:pPr>
    <w:r>
      <w:rPr>
        <w:noProof/>
      </w:rPr>
      <w:pict w14:anchorId="70650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12829" o:spid="_x0000_s2056" type="#_x0000_t75" style="position:absolute;margin-left:0;margin-top:0;width:594.5pt;height:841.5pt;z-index:-251657216;mso-position-horizontal:center;mso-position-horizontal-relative:margin;mso-position-vertical:center;mso-position-vertical-relative:margin" o:allowincell="f">
          <v:imagedata r:id="rId1" o:title="projekt-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E54AA" w14:textId="6E502B4F" w:rsidR="00EB1C38" w:rsidRDefault="0052670E">
    <w:pPr>
      <w:pStyle w:val="Nagwek"/>
    </w:pPr>
    <w:r>
      <w:rPr>
        <w:noProof/>
      </w:rPr>
      <w:pict w14:anchorId="149A7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12830" o:spid="_x0000_s2057" type="#_x0000_t75" style="position:absolute;margin-left:0;margin-top:0;width:594.5pt;height:841.5pt;z-index:-251656192;mso-position-horizontal:center;mso-position-horizontal-relative:margin;mso-position-vertical:center;mso-position-vertical-relative:margin" o:allowincell="f">
          <v:imagedata r:id="rId1" o:title="projekt-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3E240" w14:textId="50A6617F" w:rsidR="00EB1C38" w:rsidRDefault="0052670E">
    <w:pPr>
      <w:pStyle w:val="Nagwek"/>
    </w:pPr>
    <w:r>
      <w:rPr>
        <w:noProof/>
      </w:rPr>
      <w:pict w14:anchorId="19F714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12828" o:spid="_x0000_s2055" type="#_x0000_t75" style="position:absolute;margin-left:0;margin-top:0;width:594.5pt;height:841.5pt;z-index:-251658240;mso-position-horizontal:center;mso-position-horizontal-relative:margin;mso-position-vertical:center;mso-position-vertical-relative:margin" o:allowincell="f">
          <v:imagedata r:id="rId1" o:title="projekt-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1A100ED0"/>
    <w:multiLevelType w:val="multilevel"/>
    <w:tmpl w:val="F9A6F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223CA7"/>
    <w:multiLevelType w:val="multilevel"/>
    <w:tmpl w:val="0812E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52"/>
    <w:rsid w:val="00032661"/>
    <w:rsid w:val="0006216A"/>
    <w:rsid w:val="00115917"/>
    <w:rsid w:val="00157CEB"/>
    <w:rsid w:val="001B68BF"/>
    <w:rsid w:val="002549D9"/>
    <w:rsid w:val="002C1108"/>
    <w:rsid w:val="002E04D9"/>
    <w:rsid w:val="00302F8D"/>
    <w:rsid w:val="003E67CE"/>
    <w:rsid w:val="003F6A17"/>
    <w:rsid w:val="0052670E"/>
    <w:rsid w:val="005C325A"/>
    <w:rsid w:val="00655095"/>
    <w:rsid w:val="006725BE"/>
    <w:rsid w:val="00726CCC"/>
    <w:rsid w:val="007522EC"/>
    <w:rsid w:val="007701EF"/>
    <w:rsid w:val="00793C7A"/>
    <w:rsid w:val="007A27BB"/>
    <w:rsid w:val="007F5C57"/>
    <w:rsid w:val="00813346"/>
    <w:rsid w:val="008278FD"/>
    <w:rsid w:val="00872C63"/>
    <w:rsid w:val="0093085E"/>
    <w:rsid w:val="0097324E"/>
    <w:rsid w:val="009E4313"/>
    <w:rsid w:val="00B85676"/>
    <w:rsid w:val="00B94BBE"/>
    <w:rsid w:val="00C11D36"/>
    <w:rsid w:val="00C762B5"/>
    <w:rsid w:val="00CB3152"/>
    <w:rsid w:val="00D2244D"/>
    <w:rsid w:val="00DC5F14"/>
    <w:rsid w:val="00E333D9"/>
    <w:rsid w:val="00E5671F"/>
    <w:rsid w:val="00E96580"/>
    <w:rsid w:val="00EB1C38"/>
    <w:rsid w:val="00EF3270"/>
    <w:rsid w:val="00F25142"/>
    <w:rsid w:val="00F547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2CEF341"/>
  <w15:chartTrackingRefBased/>
  <w15:docId w15:val="{ACD3C5CC-CD72-4CB4-A2B2-2DBD5D31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3">
    <w:name w:val="heading 3"/>
    <w:basedOn w:val="Normalny"/>
    <w:next w:val="Normalny"/>
    <w:link w:val="Nagwek3Znak"/>
    <w:qFormat/>
    <w:rsid w:val="0097324E"/>
    <w:pPr>
      <w:keepNext/>
      <w:numPr>
        <w:ilvl w:val="2"/>
        <w:numId w:val="1"/>
      </w:numPr>
      <w:suppressAutoHyphens/>
      <w:spacing w:after="0" w:line="240" w:lineRule="auto"/>
      <w:outlineLvl w:val="2"/>
    </w:pPr>
    <w:rPr>
      <w:rFonts w:ascii="Times New Roman" w:eastAsia="Times New Roman" w:hAnsi="Times New Roman" w:cs="Times New Roman"/>
      <w:b/>
      <w:i/>
      <w:sz w:val="52"/>
      <w:szCs w:val="20"/>
      <w:lang w:eastAsia="zh-CN"/>
    </w:rPr>
  </w:style>
  <w:style w:type="paragraph" w:styleId="Nagwek5">
    <w:name w:val="heading 5"/>
    <w:basedOn w:val="Normalny"/>
    <w:next w:val="Normalny"/>
    <w:link w:val="Nagwek5Znak"/>
    <w:qFormat/>
    <w:rsid w:val="0097324E"/>
    <w:pPr>
      <w:keepNext/>
      <w:numPr>
        <w:ilvl w:val="4"/>
        <w:numId w:val="1"/>
      </w:numPr>
      <w:suppressAutoHyphens/>
      <w:spacing w:after="0" w:line="360" w:lineRule="auto"/>
      <w:outlineLvl w:val="4"/>
    </w:pPr>
    <w:rPr>
      <w:rFonts w:ascii="Times New Roman" w:eastAsia="Times New Roman" w:hAnsi="Times New Roman" w:cs="Times New Roman"/>
      <w:b/>
      <w:sz w:val="32"/>
      <w:szCs w:val="20"/>
      <w:lang w:eastAsia="zh-CN"/>
    </w:rPr>
  </w:style>
  <w:style w:type="paragraph" w:styleId="Nagwek9">
    <w:name w:val="heading 9"/>
    <w:basedOn w:val="Normalny"/>
    <w:next w:val="Normalny"/>
    <w:link w:val="Nagwek9Znak"/>
    <w:qFormat/>
    <w:rsid w:val="0097324E"/>
    <w:pPr>
      <w:keepNext/>
      <w:numPr>
        <w:ilvl w:val="8"/>
        <w:numId w:val="1"/>
      </w:numPr>
      <w:suppressAutoHyphens/>
      <w:spacing w:after="0" w:line="240" w:lineRule="auto"/>
      <w:jc w:val="center"/>
      <w:outlineLvl w:val="8"/>
    </w:pPr>
    <w:rPr>
      <w:rFonts w:ascii="Times New Roman" w:eastAsia="Times New Roman" w:hAnsi="Times New Roman" w:cs="Times New Roman"/>
      <w:b/>
      <w:i/>
      <w:color w:val="0000FF"/>
      <w:sz w:val="36"/>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3E67CE"/>
    <w:pPr>
      <w:spacing w:before="100" w:beforeAutospacing="1" w:after="142" w:line="276"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rsid w:val="0097324E"/>
    <w:rPr>
      <w:rFonts w:ascii="Times New Roman" w:eastAsia="Times New Roman" w:hAnsi="Times New Roman" w:cs="Times New Roman"/>
      <w:b/>
      <w:i/>
      <w:sz w:val="52"/>
      <w:szCs w:val="20"/>
      <w:lang w:eastAsia="zh-CN"/>
    </w:rPr>
  </w:style>
  <w:style w:type="character" w:customStyle="1" w:styleId="Nagwek5Znak">
    <w:name w:val="Nagłówek 5 Znak"/>
    <w:basedOn w:val="Domylnaczcionkaakapitu"/>
    <w:link w:val="Nagwek5"/>
    <w:rsid w:val="0097324E"/>
    <w:rPr>
      <w:rFonts w:ascii="Times New Roman" w:eastAsia="Times New Roman" w:hAnsi="Times New Roman" w:cs="Times New Roman"/>
      <w:b/>
      <w:sz w:val="32"/>
      <w:szCs w:val="20"/>
      <w:lang w:eastAsia="zh-CN"/>
    </w:rPr>
  </w:style>
  <w:style w:type="character" w:customStyle="1" w:styleId="Nagwek9Znak">
    <w:name w:val="Nagłówek 9 Znak"/>
    <w:basedOn w:val="Domylnaczcionkaakapitu"/>
    <w:link w:val="Nagwek9"/>
    <w:rsid w:val="0097324E"/>
    <w:rPr>
      <w:rFonts w:ascii="Times New Roman" w:eastAsia="Times New Roman" w:hAnsi="Times New Roman" w:cs="Times New Roman"/>
      <w:b/>
      <w:i/>
      <w:color w:val="0000FF"/>
      <w:sz w:val="36"/>
      <w:szCs w:val="20"/>
      <w:lang w:eastAsia="zh-CN"/>
    </w:rPr>
  </w:style>
  <w:style w:type="paragraph" w:styleId="Nagwek">
    <w:name w:val="header"/>
    <w:basedOn w:val="Normalny"/>
    <w:link w:val="NagwekZnak"/>
    <w:uiPriority w:val="99"/>
    <w:unhideWhenUsed/>
    <w:rsid w:val="00EB1C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1C38"/>
  </w:style>
  <w:style w:type="paragraph" w:styleId="Stopka">
    <w:name w:val="footer"/>
    <w:basedOn w:val="Normalny"/>
    <w:link w:val="StopkaZnak"/>
    <w:uiPriority w:val="99"/>
    <w:unhideWhenUsed/>
    <w:rsid w:val="00EB1C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1C38"/>
  </w:style>
  <w:style w:type="character" w:styleId="Hipercze">
    <w:name w:val="Hyperlink"/>
    <w:basedOn w:val="Domylnaczcionkaakapitu"/>
    <w:uiPriority w:val="99"/>
    <w:unhideWhenUsed/>
    <w:rsid w:val="00793C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53652">
      <w:bodyDiv w:val="1"/>
      <w:marLeft w:val="0"/>
      <w:marRight w:val="0"/>
      <w:marTop w:val="0"/>
      <w:marBottom w:val="0"/>
      <w:divBdr>
        <w:top w:val="none" w:sz="0" w:space="0" w:color="auto"/>
        <w:left w:val="none" w:sz="0" w:space="0" w:color="auto"/>
        <w:bottom w:val="none" w:sz="0" w:space="0" w:color="auto"/>
        <w:right w:val="none" w:sz="0" w:space="0" w:color="auto"/>
      </w:divBdr>
    </w:div>
    <w:div w:id="214349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kubow.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kretariat@jakubow.p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E58E5-4AB2-4741-879A-C0C3B2A9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2097</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Justyna Miłaczewska</cp:lastModifiedBy>
  <cp:revision>2</cp:revision>
  <cp:lastPrinted>2022-05-04T12:13:00Z</cp:lastPrinted>
  <dcterms:created xsi:type="dcterms:W3CDTF">2023-01-23T16:39:00Z</dcterms:created>
  <dcterms:modified xsi:type="dcterms:W3CDTF">2023-01-23T16:39:00Z</dcterms:modified>
</cp:coreProperties>
</file>