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3F" w:rsidRDefault="00BE5B3F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73"/>
        <w:gridCol w:w="4948"/>
        <w:gridCol w:w="2062"/>
      </w:tblGrid>
      <w:tr w:rsidR="00BE5B3F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607953086" r:id="rId6"/>
              </w:objec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E5B3F" w:rsidRPr="00BB1383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r w:rsidRPr="00BB1383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>tel. 25-757-91-90, fax 25 759-97-19</w:t>
            </w:r>
          </w:p>
          <w:p w:rsidR="00BE5B3F" w:rsidRPr="00BB1383" w:rsidRDefault="005B7BB4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hyperlink r:id="rId7">
              <w:r w:rsidR="00B72986" w:rsidRPr="00BB1383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  <w:lang w:val="en-US"/>
                </w:rPr>
                <w:t>www.jakubow.pl</w:t>
              </w:r>
            </w:hyperlink>
          </w:p>
          <w:p w:rsidR="00BE5B3F" w:rsidRPr="00BB1383" w:rsidRDefault="00B72986" w:rsidP="00AB0A8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sz w:val="26"/>
                <w:lang w:val="en-US"/>
              </w:rPr>
            </w:pPr>
            <w:r w:rsidRPr="00BB1383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 xml:space="preserve">mail: </w:t>
            </w:r>
            <w:hyperlink r:id="rId8">
              <w:r w:rsidRPr="00BB1383"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  <w:lang w:val="en-US"/>
                </w:rPr>
                <w:t>sekretariat@jakubow.p</w:t>
              </w:r>
            </w:hyperlink>
            <w:r w:rsidRPr="00BB1383">
              <w:rPr>
                <w:rFonts w:ascii="Book Antiqua" w:eastAsia="Book Antiqua" w:hAnsi="Book Antiqua" w:cs="Book Antiqua"/>
                <w:color w:val="000080"/>
                <w:sz w:val="24"/>
                <w:u w:val="single"/>
                <w:lang w:val="en-US"/>
              </w:rPr>
              <w:t>l</w:t>
            </w:r>
          </w:p>
          <w:p w:rsidR="00BE5B3F" w:rsidRPr="00BB1383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lang w:val="en-US"/>
              </w:rPr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BB1383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E5B3F" w:rsidRPr="00BB1383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E5B3F" w:rsidRPr="00BB1383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E5B3F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Nr</w:t>
            </w:r>
          </w:p>
          <w:p w:rsidR="00BE5B3F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E5B3F" w:rsidRDefault="000236BF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667E7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2</w:t>
            </w:r>
            <w:r w:rsidR="00B72986"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BE5B3F" w:rsidRPr="00C4785A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eastAsia="Book Antiqua" w:hAnsi="Calibri" w:cs="Book Antiqua"/>
                <w:b/>
                <w:sz w:val="24"/>
                <w:szCs w:val="24"/>
              </w:rPr>
            </w:pPr>
          </w:p>
          <w:p w:rsidR="00BE5B3F" w:rsidRPr="00C4785A" w:rsidRDefault="00312257" w:rsidP="00AB0A8B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Book Antiqua" w:hAnsi="Calibri" w:cs="Book Antiqua"/>
                <w:b/>
                <w:sz w:val="28"/>
                <w:szCs w:val="28"/>
              </w:rPr>
            </w:pPr>
            <w:r>
              <w:rPr>
                <w:rFonts w:ascii="Calibri" w:eastAsia="Book Antiqua" w:hAnsi="Calibri" w:cs="Book Antiqua"/>
                <w:b/>
                <w:sz w:val="28"/>
                <w:szCs w:val="28"/>
              </w:rPr>
              <w:t>ZAWIADOMIENIE O UTRACIE DOWODU OSOBISTEGO</w:t>
            </w:r>
          </w:p>
          <w:p w:rsidR="00BE5B3F" w:rsidRPr="00C4785A" w:rsidRDefault="00BE5B3F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Book Antiqua" w:hAnsi="Calibri" w:cs="Book Antiqua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71"/>
        <w:gridCol w:w="2759"/>
        <w:gridCol w:w="2553"/>
      </w:tblGrid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C4785A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Calibri" w:hAnsi="Calibri"/>
                <w:sz w:val="24"/>
                <w:szCs w:val="24"/>
              </w:rPr>
            </w:pP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4785A">
              <w:rPr>
                <w:rFonts w:ascii="Calibri" w:eastAsia="Calibri" w:hAnsi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4785A">
              <w:rPr>
                <w:rFonts w:ascii="Calibri" w:eastAsia="Book Antiqua" w:hAnsi="Calibri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</w:p>
          <w:p w:rsidR="00BE5B3F" w:rsidRPr="002A6579" w:rsidRDefault="00573592" w:rsidP="00AB0A8B">
            <w:pPr>
              <w:suppressLineNumbers/>
              <w:tabs>
                <w:tab w:val="left" w:pos="8236"/>
                <w:tab w:val="left" w:pos="8520"/>
              </w:tabs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sz w:val="24"/>
                <w:szCs w:val="24"/>
              </w:rPr>
              <w:t>Referat Organizacyjno - Administracyjny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Pokój nr 10, tel. 25 758 20 51, e-mail: </w:t>
            </w:r>
            <w:hyperlink r:id="rId9">
              <w:r w:rsidRPr="002A6579">
                <w:rPr>
                  <w:rFonts w:eastAsia="Book Antiqua" w:cs="Book Antiqua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sz w:val="24"/>
                <w:szCs w:val="24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>Godziny urz</w:t>
            </w:r>
            <w:r w:rsidRPr="002A6579">
              <w:rPr>
                <w:rFonts w:eastAsia="Calibri" w:cs="Calibri"/>
                <w:sz w:val="24"/>
                <w:szCs w:val="24"/>
              </w:rPr>
              <w:t>ę</w:t>
            </w:r>
            <w:r w:rsidRPr="002A6579">
              <w:rPr>
                <w:rFonts w:eastAsia="Book Antiqua" w:cs="Book Antiqua"/>
                <w:sz w:val="24"/>
                <w:szCs w:val="24"/>
              </w:rPr>
              <w:t>dowania:</w:t>
            </w:r>
          </w:p>
          <w:p w:rsidR="00BB1383" w:rsidRPr="0006456E" w:rsidRDefault="00B72986" w:rsidP="00BB13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2A6579">
              <w:rPr>
                <w:rFonts w:eastAsia="Book Antiqua" w:cs="Book Antiqua"/>
                <w:sz w:val="24"/>
                <w:szCs w:val="24"/>
              </w:rPr>
              <w:t xml:space="preserve">                                       </w:t>
            </w:r>
            <w:r w:rsidR="00BB1383" w:rsidRPr="0006456E">
              <w:rPr>
                <w:rFonts w:eastAsia="Calibri" w:cs="Calibri"/>
                <w:sz w:val="24"/>
                <w:szCs w:val="24"/>
              </w:rPr>
              <w:t xml:space="preserve">poniedziałek            </w:t>
            </w:r>
            <w:r w:rsidR="00BB1383">
              <w:rPr>
                <w:rFonts w:eastAsia="Calibri" w:cs="Calibri"/>
                <w:sz w:val="24"/>
                <w:szCs w:val="24"/>
              </w:rPr>
              <w:t xml:space="preserve">     8</w:t>
            </w:r>
            <w:r w:rsidR="00BB1383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="00BB1383"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="00BB1383"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="00BB1383"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BB1383" w:rsidRPr="0006456E" w:rsidRDefault="00BB1383" w:rsidP="00BB13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wtorek – czwartek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      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6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</w:p>
          <w:p w:rsidR="00BB1383" w:rsidRDefault="00BB1383" w:rsidP="00BB13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piątek                        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AB0A8B" w:rsidRPr="002A6579" w:rsidRDefault="00BB1383" w:rsidP="00BB1383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czwartek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573592" w:rsidRDefault="00573592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AB0A8B" w:rsidRPr="002A6579" w:rsidRDefault="00AB0A8B" w:rsidP="00573592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312257" w:rsidRPr="00312257" w:rsidRDefault="00312257" w:rsidP="00312257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  <w:r w:rsidRPr="002A6579">
              <w:rPr>
                <w:rFonts w:eastAsia="Times New Roman" w:cs="Arial"/>
                <w:sz w:val="24"/>
                <w:szCs w:val="24"/>
              </w:rPr>
              <w:t>W</w:t>
            </w:r>
            <w:r w:rsidRPr="00312257">
              <w:rPr>
                <w:rFonts w:eastAsia="Times New Roman" w:cs="Arial"/>
                <w:sz w:val="24"/>
                <w:szCs w:val="24"/>
              </w:rPr>
              <w:t>ydanie zaświadczen</w:t>
            </w:r>
            <w:r w:rsidRPr="002A6579">
              <w:rPr>
                <w:rFonts w:eastAsia="Times New Roman" w:cs="Arial"/>
                <w:sz w:val="24"/>
                <w:szCs w:val="24"/>
              </w:rPr>
              <w:t>ia o utracie dowodu osobistego. U</w:t>
            </w:r>
            <w:r w:rsidRPr="00312257">
              <w:rPr>
                <w:rFonts w:eastAsia="Times New Roman" w:cs="Arial"/>
                <w:sz w:val="24"/>
                <w:szCs w:val="24"/>
              </w:rPr>
              <w:t>niewa</w:t>
            </w:r>
            <w:r w:rsidRPr="002A6579">
              <w:rPr>
                <w:rFonts w:eastAsia="Times New Roman" w:cs="Arial"/>
                <w:sz w:val="24"/>
                <w:szCs w:val="24"/>
              </w:rPr>
              <w:t>ż</w:t>
            </w:r>
            <w:r w:rsidRPr="00312257">
              <w:rPr>
                <w:rFonts w:eastAsia="Times New Roman" w:cs="Arial"/>
                <w:sz w:val="24"/>
                <w:szCs w:val="24"/>
              </w:rPr>
              <w:t>nienie dowodu osobistego w Rejestrze Dowodów Osobistych</w:t>
            </w:r>
            <w:r w:rsidR="00AE485A" w:rsidRPr="002A6579">
              <w:rPr>
                <w:rFonts w:eastAsia="Times New Roman" w:cs="Arial"/>
                <w:sz w:val="24"/>
                <w:szCs w:val="24"/>
              </w:rPr>
              <w:t>.</w:t>
            </w:r>
          </w:p>
          <w:p w:rsidR="00AB0A8B" w:rsidRPr="002A6579" w:rsidRDefault="00AB0A8B" w:rsidP="0031225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579" w:rsidRPr="002A6579" w:rsidRDefault="00AE485A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 w:rsidRPr="002A657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AE485A" w:rsidRPr="002A6579" w:rsidRDefault="00573592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1. P</w:t>
            </w:r>
            <w:r w:rsidR="00AE485A" w:rsidRPr="00AE485A">
              <w:rPr>
                <w:rFonts w:eastAsia="Times New Roman" w:cs="Arial"/>
                <w:sz w:val="24"/>
                <w:szCs w:val="24"/>
              </w:rPr>
              <w:t xml:space="preserve">isemne zgłoszenie na formularzu zgłoszenia utraty lub uszkodzenia dowodu osobistego, składane osobiście, </w:t>
            </w:r>
          </w:p>
          <w:p w:rsidR="00AE485A" w:rsidRPr="002A6579" w:rsidRDefault="00573592" w:rsidP="002A6579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2. </w:t>
            </w:r>
            <w:r w:rsidR="00AE485A" w:rsidRPr="00AE485A">
              <w:rPr>
                <w:rFonts w:eastAsia="Times New Roman" w:cs="Arial"/>
                <w:sz w:val="24"/>
                <w:szCs w:val="24"/>
              </w:rPr>
              <w:t>uszkodzony dowód osobisty w przypadku zgłoszenia uszkodzenia</w:t>
            </w:r>
          </w:p>
          <w:p w:rsidR="00BE5B3F" w:rsidRPr="002A6579" w:rsidRDefault="00BE5B3F" w:rsidP="002A657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Formularz do pobrania: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AE485A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Formularz zgłoszenia utraty lub uszkodzenia dowodu osobistego</w:t>
            </w:r>
            <w:r w:rsidR="00B72986"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 xml:space="preserve"> można pobrać </w:t>
            </w:r>
            <w:r w:rsidR="004C61FD">
              <w:rPr>
                <w:rFonts w:eastAsia="Times New Roman" w:cs="Times New Roman"/>
                <w:sz w:val="24"/>
                <w:szCs w:val="24"/>
              </w:rPr>
              <w:t xml:space="preserve">              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>w</w:t>
            </w:r>
            <w:r w:rsidR="00573592">
              <w:rPr>
                <w:rFonts w:eastAsia="Times New Roman" w:cs="Times New Roman"/>
                <w:sz w:val="24"/>
                <w:szCs w:val="24"/>
              </w:rPr>
              <w:t xml:space="preserve"> Urzędzie Gminy </w:t>
            </w:r>
            <w:r w:rsidR="00B72986" w:rsidRPr="002A6579">
              <w:rPr>
                <w:rFonts w:eastAsia="Times New Roman" w:cs="Times New Roman"/>
                <w:sz w:val="24"/>
                <w:szCs w:val="24"/>
              </w:rPr>
              <w:t>– pokój nr 10, bądź skorzystać z załączonych wzorów druków.</w:t>
            </w:r>
          </w:p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lastRenderedPageBreak/>
              <w:t>Nie podlega opłacie.</w:t>
            </w:r>
          </w:p>
          <w:p w:rsidR="00BE5B3F" w:rsidRPr="002A6579" w:rsidRDefault="00BE5B3F" w:rsidP="00312257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lastRenderedPageBreak/>
              <w:t>Czas załatwienia sprawy: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Z chwilą zgłoszenia </w:t>
            </w:r>
            <w:r w:rsidR="00312257" w:rsidRPr="002A6579">
              <w:rPr>
                <w:rFonts w:eastAsia="Times New Roman" w:cs="Times New Roman"/>
                <w:sz w:val="24"/>
                <w:szCs w:val="24"/>
              </w:rPr>
              <w:t>zawiadomienia o utracie dowodu osobistego.</w:t>
            </w:r>
            <w:r w:rsidR="00AB0A8B" w:rsidRPr="002A657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Nie </w:t>
            </w:r>
            <w:r w:rsidR="002A6579">
              <w:rPr>
                <w:rFonts w:eastAsia="Times New Roman" w:cs="Times New Roman"/>
                <w:sz w:val="24"/>
                <w:szCs w:val="24"/>
              </w:rPr>
              <w:t>dotyczy</w:t>
            </w:r>
          </w:p>
          <w:p w:rsidR="00AB0A8B" w:rsidRPr="002A6579" w:rsidRDefault="00AB0A8B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BE5B3F" w:rsidRPr="00C4785A" w:rsidTr="00A21EBE">
        <w:trPr>
          <w:trHeight w:val="277"/>
        </w:trPr>
        <w:tc>
          <w:tcPr>
            <w:tcW w:w="9083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604D" w:rsidRPr="00B436E1" w:rsidRDefault="00312257" w:rsidP="004460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4604D" w:rsidRPr="00B436E1">
              <w:rPr>
                <w:rFonts w:eastAsia="Verdana" w:cs="Times New Roman"/>
                <w:color w:val="222222"/>
                <w:sz w:val="24"/>
                <w:szCs w:val="24"/>
              </w:rPr>
              <w:t xml:space="preserve">Ustawa z dnia 6 sierpnia 2010 roku o dowodach osobistych (Dz. U. z 2016r. Nr 391                 </w:t>
            </w:r>
          </w:p>
          <w:p w:rsidR="0044604D" w:rsidRPr="00B436E1" w:rsidRDefault="0044604D" w:rsidP="0044604D">
            <w:pPr>
              <w:pStyle w:val="Akapitzlist"/>
              <w:spacing w:after="0" w:line="240" w:lineRule="auto"/>
              <w:ind w:left="473"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ze zm</w:t>
            </w:r>
            <w:r>
              <w:rPr>
                <w:rFonts w:eastAsia="Verdana" w:cs="Times New Roman"/>
                <w:color w:val="222222"/>
                <w:sz w:val="24"/>
                <w:szCs w:val="24"/>
              </w:rPr>
              <w:t>.</w:t>
            </w:r>
            <w:r w:rsidRPr="00132331">
              <w:rPr>
                <w:rFonts w:eastAsia="Verdana" w:cs="Times New Roman"/>
                <w:color w:val="222222"/>
                <w:sz w:val="24"/>
                <w:szCs w:val="24"/>
              </w:rPr>
              <w:t>)</w:t>
            </w:r>
          </w:p>
          <w:p w:rsidR="0044604D" w:rsidRPr="00BB1383" w:rsidRDefault="0044604D" w:rsidP="00BB13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Verdana" w:cs="Times New Roman"/>
                <w:color w:val="222222"/>
                <w:sz w:val="24"/>
                <w:szCs w:val="24"/>
              </w:rPr>
            </w:pPr>
            <w:r w:rsidRPr="00B436E1">
              <w:rPr>
                <w:rFonts w:eastAsia="Verdana" w:cs="Times New Roman"/>
                <w:color w:val="222222"/>
                <w:sz w:val="24"/>
                <w:szCs w:val="24"/>
              </w:rPr>
              <w:t>Rozporządzenie Ministra Spraw Wewnętrznych z dnia 29 stycznia 2015 roku w sprawie wzoru dowodu osobistego oraz sposobu i trybu postępowania w sprawach wydawania dowodów osobistych, ich utraty, uszkodzenia unieważniania i zwrotu (Dz. U.                          z 2015r., poz.212)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E5B3F" w:rsidRPr="00C4785A" w:rsidTr="00A21EBE">
        <w:trPr>
          <w:trHeight w:val="1"/>
        </w:trPr>
        <w:tc>
          <w:tcPr>
            <w:tcW w:w="90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1EBE" w:rsidRPr="002A6579" w:rsidRDefault="00A21EBE" w:rsidP="00A21EB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U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tratę lub uszkodzenie dowodu osobistego należy zgłosić osobiście niezwłocznie po stwierdzeniu tego faktu w najbliższym urzędzie gminy, a za granicą w urzędzie konsularnym, </w:t>
            </w:r>
          </w:p>
          <w:p w:rsidR="00A21EBE" w:rsidRPr="002A6579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a osobę małoletnią lub ubezwłasnowolnioną zawiadomienie o utracie dowodu składa rodzic, opiekun bądź kurator ustanowiony przez sąd, </w:t>
            </w:r>
          </w:p>
          <w:p w:rsidR="00A21EBE" w:rsidRPr="002A6579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>aświadczenie o utracie lub uszkodzeniu dowodu osobistego ważne jest do czasu wydania nowego dowodu osobistego, nie dłużej jednak niż dwa miesiące,</w:t>
            </w:r>
          </w:p>
          <w:p w:rsidR="00A21EBE" w:rsidRPr="00A21EBE" w:rsidRDefault="00A21EBE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  <w:r w:rsidRPr="00A21EBE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 przypadku utraty lub uszkodzeniu dowodu osobistego należy niezwłocznie złożyć wniosek o wydanie nowego dowodu osobistego,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 przypadku odnalezienia dowodu osobistego po zgłoszeniu jego utraty należy niezwłocznie przekazać najbliższemu organowi gminy lub placówce konsularnej,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2A6579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O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dnalezione dowody osobiste podlegają unieważnieniu, </w:t>
            </w:r>
          </w:p>
          <w:p w:rsidR="002A6579" w:rsidRPr="002A6579" w:rsidRDefault="002A6579" w:rsidP="002A6579">
            <w:pPr>
              <w:spacing w:after="0" w:line="240" w:lineRule="auto"/>
              <w:ind w:left="113" w:right="113"/>
              <w:rPr>
                <w:rFonts w:eastAsia="Times New Roman" w:cs="Arial"/>
                <w:sz w:val="24"/>
                <w:szCs w:val="24"/>
              </w:rPr>
            </w:pPr>
          </w:p>
          <w:p w:rsidR="00A21EBE" w:rsidRPr="00573592" w:rsidRDefault="00573592" w:rsidP="005735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N</w:t>
            </w:r>
            <w:r w:rsidR="00A21EBE" w:rsidRPr="00573592">
              <w:rPr>
                <w:rFonts w:eastAsia="Times New Roman" w:cs="Arial"/>
                <w:sz w:val="24"/>
                <w:szCs w:val="24"/>
              </w:rPr>
              <w:t xml:space="preserve">ie ma możliwości cofnięcia czynności unieważnienia dowodu osobistego. </w:t>
            </w:r>
          </w:p>
          <w:p w:rsidR="00BE5B3F" w:rsidRPr="002A6579" w:rsidRDefault="00BE5B3F" w:rsidP="00573592">
            <w:pPr>
              <w:spacing w:after="0" w:line="240" w:lineRule="auto"/>
              <w:ind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E5B3F" w:rsidRPr="00C4785A" w:rsidTr="00A21EBE">
        <w:trPr>
          <w:trHeight w:val="1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Sporządziła:</w:t>
            </w:r>
          </w:p>
          <w:p w:rsidR="00312257" w:rsidRDefault="00573592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Monika Michalczyk</w:t>
            </w:r>
          </w:p>
          <w:p w:rsidR="00573592" w:rsidRPr="002A6579" w:rsidRDefault="00BB1383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02.01.2019r.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592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Sprawdził: 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Kierownik Referatu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73592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 xml:space="preserve">Zatwierdził: 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Wójt</w:t>
            </w:r>
          </w:p>
          <w:p w:rsidR="00BE5B3F" w:rsidRPr="002A6579" w:rsidRDefault="00B72986" w:rsidP="00AB0A8B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A6579">
              <w:rPr>
                <w:rFonts w:eastAsia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E5B3F" w:rsidRPr="00C4785A" w:rsidRDefault="00BE5B3F" w:rsidP="00AB0A8B">
      <w:pPr>
        <w:suppressAutoHyphens/>
        <w:spacing w:after="0" w:line="240" w:lineRule="auto"/>
        <w:ind w:left="113" w:right="113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BE5B3F" w:rsidRPr="00C4785A" w:rsidSect="00A9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32E"/>
    <w:multiLevelType w:val="hybridMultilevel"/>
    <w:tmpl w:val="A4F273D2"/>
    <w:lvl w:ilvl="0" w:tplc="666213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04E6D54"/>
    <w:multiLevelType w:val="hybridMultilevel"/>
    <w:tmpl w:val="803869E4"/>
    <w:lvl w:ilvl="0" w:tplc="32D0E15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CB63780"/>
    <w:multiLevelType w:val="multilevel"/>
    <w:tmpl w:val="092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5B3F"/>
    <w:rsid w:val="000236BF"/>
    <w:rsid w:val="00142DCD"/>
    <w:rsid w:val="002667E7"/>
    <w:rsid w:val="002A6579"/>
    <w:rsid w:val="00312257"/>
    <w:rsid w:val="00324133"/>
    <w:rsid w:val="0044604D"/>
    <w:rsid w:val="004C61FD"/>
    <w:rsid w:val="00525CDF"/>
    <w:rsid w:val="00573592"/>
    <w:rsid w:val="005B7BB4"/>
    <w:rsid w:val="0075063B"/>
    <w:rsid w:val="00765166"/>
    <w:rsid w:val="00A21EBE"/>
    <w:rsid w:val="00A9287E"/>
    <w:rsid w:val="00AB0A8B"/>
    <w:rsid w:val="00AE485A"/>
    <w:rsid w:val="00B72986"/>
    <w:rsid w:val="00BB1383"/>
    <w:rsid w:val="00BE5B3F"/>
    <w:rsid w:val="00C15DD9"/>
    <w:rsid w:val="00C4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4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2018-02-15T12:48:00Z</cp:lastPrinted>
  <dcterms:created xsi:type="dcterms:W3CDTF">2019-01-02T15:51:00Z</dcterms:created>
  <dcterms:modified xsi:type="dcterms:W3CDTF">2019-01-02T15:51:00Z</dcterms:modified>
</cp:coreProperties>
</file>