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09478C" w:rsidRDefault="00E5559B" w:rsidP="00E5559B">
      <w:pPr>
        <w:pStyle w:val="TEKSTZacznikido"/>
      </w:pPr>
      <w:bookmarkStart w:id="0" w:name="_Hlk92724949"/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F1DEFD3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2DC46286" w:rsidR="00312DEB" w:rsidRPr="00B73AE6" w:rsidRDefault="00702973" w:rsidP="005F02B9">
      <w:r w:rsidRPr="00B73AE6">
        <w:t xml:space="preserve">Nazwa: </w:t>
      </w:r>
      <w:r w:rsidR="003C17C7">
        <w:t xml:space="preserve"> </w:t>
      </w:r>
      <w:r w:rsidR="003C17C7" w:rsidRPr="003C17C7">
        <w:rPr>
          <w:b/>
          <w:bCs/>
        </w:rPr>
        <w:t>WÓJT GMINY JAKUBÓW, UL. MIŃSKA 15, 05-306 JAKUBÓW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C75CC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8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C75CC1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C75CC1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C75CC1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C75CC1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C75CC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C75CC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C75CC1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C75CC1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C75CC1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C75CC1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C75CC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C75CC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C75CC1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C75CC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C75CC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C75CC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C75CC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C75CC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C75CC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C75CC1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C75CC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C75CC1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C75CC1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C75CC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C75CC1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C75CC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C75CC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C75CC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C75CC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C75CC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C75CC1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C75CC1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C75CC1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C75CC1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C75CC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C75CC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C75CC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C75CC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C75CC1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1"/>
      <w:bookmarkEnd w:id="2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75CC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75CC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75CC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75CC1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8C5CFB9" w14:textId="23F7E1AA" w:rsidR="000631FE" w:rsidRPr="00F34098" w:rsidRDefault="00880E09" w:rsidP="00F34098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42EB541D" w14:textId="77777777" w:rsidR="00F34098" w:rsidRDefault="00F34098" w:rsidP="00F34098">
      <w:pPr>
        <w:pStyle w:val="Nagwek2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/>
          <w:color w:val="000000"/>
          <w:szCs w:val="24"/>
        </w:rPr>
      </w:pPr>
      <w:bookmarkStart w:id="29" w:name="_Toc503523739"/>
      <w:bookmarkStart w:id="30" w:name="_Hlk509302882"/>
    </w:p>
    <w:p w14:paraId="389F424C" w14:textId="7798FB3D" w:rsidR="00F34098" w:rsidRDefault="00F34098" w:rsidP="00F34098">
      <w:pPr>
        <w:pStyle w:val="Nagwek2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Zgoda na przetwarzanie danych osobowych zgodnej z RODO</w:t>
      </w:r>
      <w:bookmarkEnd w:id="29"/>
    </w:p>
    <w:p w14:paraId="50BF332D" w14:textId="77777777" w:rsidR="00F34098" w:rsidRDefault="00F34098" w:rsidP="00F34098"/>
    <w:p w14:paraId="521B2FD2" w14:textId="77777777" w:rsidR="00F34098" w:rsidRDefault="00F34098" w:rsidP="00F34098">
      <w:pPr>
        <w:pStyle w:val="Akapitzlist"/>
        <w:widowControl/>
        <w:numPr>
          <w:ilvl w:val="0"/>
          <w:numId w:val="93"/>
        </w:numPr>
        <w:spacing w:before="0"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dobrowolnie zgodę na przetwarzanie moich danych osobowych (nr telefonu, adres e-mail,….)    ………………………………...  przez Urząd Gminy Jakubów wyłącznie w celu sprawnego kontaktu przy załatwieniu przedmiotowej sprawy, której dotyczy wniosek.</w:t>
      </w:r>
    </w:p>
    <w:p w14:paraId="78066965" w14:textId="0B4CFFA4" w:rsidR="00F34098" w:rsidRPr="00E45C6E" w:rsidRDefault="00F34098" w:rsidP="00F34098">
      <w:pPr>
        <w:pStyle w:val="Akapitzlist"/>
        <w:widowControl/>
        <w:numPr>
          <w:ilvl w:val="0"/>
          <w:numId w:val="93"/>
        </w:numPr>
        <w:spacing w:before="0"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Zapoznałem(-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) się z treścią klauzuli informacyjnej, w tym z informacją o celu  </w:t>
      </w:r>
      <w:bookmarkStart w:id="31" w:name="_GoBack"/>
      <w:bookmarkEnd w:id="31"/>
      <w:r>
        <w:rPr>
          <w:rFonts w:ascii="Times New Roman" w:hAnsi="Times New Roman"/>
        </w:rPr>
        <w:t>i sposobach przetwarzania moich danych osobowych, prawie dostępu do treści swoich danych, prawie ich poprawiania oraz o prawie do wycofania zgody w dowolnym momencie, która nie ma wpływu na zgodność z prawem przetwarzania,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którego dokonano na podstawie zgody przed jej wycofaniem</w:t>
      </w:r>
      <w:bookmarkEnd w:id="30"/>
    </w:p>
    <w:p w14:paraId="29064D4A" w14:textId="77777777" w:rsidR="00F34098" w:rsidRDefault="00F34098" w:rsidP="00F34098">
      <w:pPr>
        <w:jc w:val="right"/>
      </w:pPr>
    </w:p>
    <w:p w14:paraId="71CFE4A0" w14:textId="77777777" w:rsidR="00F34098" w:rsidRDefault="00F34098" w:rsidP="00F34098">
      <w:pPr>
        <w:jc w:val="right"/>
      </w:pPr>
      <w:r>
        <w:t>…………………………………………</w:t>
      </w:r>
    </w:p>
    <w:p w14:paraId="4F82B8AC" w14:textId="77777777" w:rsidR="00F34098" w:rsidRDefault="00F34098" w:rsidP="00F34098">
      <w:pPr>
        <w:jc w:val="center"/>
      </w:pPr>
      <w:r>
        <w:t xml:space="preserve">                                                                                                            (data, podpis)</w:t>
      </w:r>
    </w:p>
    <w:p w14:paraId="64F383B6" w14:textId="77777777" w:rsidR="00F34098" w:rsidRDefault="00F34098" w:rsidP="00F34098">
      <w:pPr>
        <w:jc w:val="center"/>
      </w:pPr>
    </w:p>
    <w:p w14:paraId="6D10C62A" w14:textId="77777777" w:rsidR="00F34098" w:rsidRDefault="00F34098" w:rsidP="00F34098">
      <w:pPr>
        <w:jc w:val="center"/>
        <w:rPr>
          <w:b/>
          <w:szCs w:val="24"/>
        </w:rPr>
      </w:pPr>
    </w:p>
    <w:p w14:paraId="378F2C6C" w14:textId="77777777" w:rsidR="00F34098" w:rsidRDefault="00F34098" w:rsidP="00F34098">
      <w:pPr>
        <w:jc w:val="center"/>
        <w:rPr>
          <w:b/>
          <w:szCs w:val="24"/>
        </w:rPr>
      </w:pPr>
    </w:p>
    <w:p w14:paraId="0AA80C1F" w14:textId="77777777" w:rsidR="00F34098" w:rsidRPr="00F34098" w:rsidRDefault="00F34098" w:rsidP="00F34098">
      <w:pPr>
        <w:jc w:val="center"/>
        <w:rPr>
          <w:b/>
          <w:sz w:val="18"/>
          <w:szCs w:val="18"/>
        </w:rPr>
      </w:pPr>
      <w:r w:rsidRPr="00F34098">
        <w:rPr>
          <w:b/>
          <w:sz w:val="18"/>
          <w:szCs w:val="18"/>
        </w:rPr>
        <w:lastRenderedPageBreak/>
        <w:t xml:space="preserve">OBOWIĄZEK INFORMACYJNY </w:t>
      </w:r>
    </w:p>
    <w:p w14:paraId="6BE5AF6A" w14:textId="77777777" w:rsidR="00F34098" w:rsidRPr="00F34098" w:rsidRDefault="00F34098" w:rsidP="00F34098">
      <w:pPr>
        <w:jc w:val="both"/>
        <w:rPr>
          <w:sz w:val="18"/>
          <w:szCs w:val="18"/>
        </w:rPr>
      </w:pPr>
      <w:r w:rsidRPr="00F34098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34098">
        <w:rPr>
          <w:sz w:val="18"/>
          <w:szCs w:val="18"/>
        </w:rPr>
        <w:t>Dz.U.UE.L</w:t>
      </w:r>
      <w:proofErr w:type="spellEnd"/>
      <w:r w:rsidRPr="00F34098">
        <w:rPr>
          <w:sz w:val="18"/>
          <w:szCs w:val="18"/>
        </w:rPr>
        <w:t>. z 2016r. Nr 119, s.1 ze zm.) - dalej: „RODO” informuję, że:</w:t>
      </w:r>
    </w:p>
    <w:p w14:paraId="65877183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b/>
          <w:sz w:val="18"/>
          <w:szCs w:val="18"/>
        </w:rPr>
      </w:pPr>
      <w:r w:rsidRPr="00F34098">
        <w:rPr>
          <w:sz w:val="18"/>
          <w:szCs w:val="18"/>
        </w:rPr>
        <w:t xml:space="preserve">Administratorem Państwa danych jest </w:t>
      </w:r>
      <w:r w:rsidRPr="00F34098">
        <w:rPr>
          <w:rStyle w:val="fontstyle01"/>
          <w:rFonts w:ascii="Arial" w:hAnsi="Arial" w:cs="Arial"/>
          <w:sz w:val="18"/>
          <w:szCs w:val="18"/>
        </w:rPr>
        <w:t xml:space="preserve">Wójt Gminy Jakubów, ul. Mińska 15, 05-306 Jakubów, tel. 25 757 91 90, e-mail: </w:t>
      </w:r>
      <w:hyperlink r:id="rId8" w:history="1">
        <w:r w:rsidRPr="00F34098">
          <w:rPr>
            <w:rStyle w:val="Hipercze"/>
            <w:sz w:val="18"/>
            <w:szCs w:val="18"/>
          </w:rPr>
          <w:t>sekretariat@jakubow.pl</w:t>
        </w:r>
      </w:hyperlink>
      <w:r w:rsidRPr="00F34098">
        <w:rPr>
          <w:rStyle w:val="fontstyle01"/>
          <w:rFonts w:ascii="Arial" w:hAnsi="Arial" w:cs="Arial"/>
          <w:sz w:val="18"/>
          <w:szCs w:val="18"/>
        </w:rPr>
        <w:t xml:space="preserve">.  </w:t>
      </w:r>
    </w:p>
    <w:p w14:paraId="181AA01C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iod@jakubow.pl lub pisemnie na adres Administratora. </w:t>
      </w:r>
    </w:p>
    <w:p w14:paraId="507D0CC4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 xml:space="preserve">Państwa dane osobowe będą przetwarzane w celu </w:t>
      </w:r>
      <w:bookmarkStart w:id="32" w:name="_Hlk268865"/>
      <w:r w:rsidRPr="00F34098">
        <w:rPr>
          <w:sz w:val="18"/>
          <w:szCs w:val="18"/>
        </w:rPr>
        <w:t>wydania decyzji o ustaleniu lokalizacji inwestycji celu publicznego, jak również w celu realizacji praw oraz obowiązków wynikających z przepisów prawa (art. 6 ust. 1 lit. c, e RODO)</w:t>
      </w:r>
      <w:bookmarkStart w:id="33" w:name="_Hlk6857956"/>
      <w:r w:rsidRPr="00F34098">
        <w:rPr>
          <w:sz w:val="18"/>
          <w:szCs w:val="18"/>
        </w:rPr>
        <w:t xml:space="preserve"> oraz ustawy z dnia </w:t>
      </w:r>
      <w:bookmarkEnd w:id="33"/>
      <w:r w:rsidRPr="00F34098">
        <w:rPr>
          <w:sz w:val="18"/>
          <w:szCs w:val="18"/>
          <w:lang w:eastAsia="ar-SA"/>
        </w:rPr>
        <w:t>27 marca 2003r. o planowaniu i zagospodarowaniu przestrzennym (Dz. U. z 2021 r. poz. 741).</w:t>
      </w:r>
    </w:p>
    <w:p w14:paraId="685F96B0" w14:textId="6F4AACAB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</w:t>
      </w:r>
      <w:r w:rsidRPr="00F34098">
        <w:rPr>
          <w:sz w:val="18"/>
          <w:szCs w:val="18"/>
        </w:rPr>
        <w:t xml:space="preserve"> </w:t>
      </w:r>
      <w:r w:rsidRPr="00F34098">
        <w:rPr>
          <w:sz w:val="18"/>
          <w:szCs w:val="18"/>
        </w:rPr>
        <w:t xml:space="preserve">w tym przepisów archiwalnych. </w:t>
      </w:r>
    </w:p>
    <w:bookmarkEnd w:id="32"/>
    <w:p w14:paraId="3624D5D3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Państwa dane nie będą przetwarzane w sposób zautomatyzowany, w tym nie będą podlegać profilowaniu.</w:t>
      </w:r>
    </w:p>
    <w:p w14:paraId="3E2BCB1B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311BA147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W związku z przetwarzaniem Państwa danych osobowych, przysługują Państwu następujące prawa:</w:t>
      </w:r>
    </w:p>
    <w:p w14:paraId="0C06EBCD" w14:textId="77777777" w:rsidR="00F34098" w:rsidRPr="00F34098" w:rsidRDefault="00F34098" w:rsidP="00F34098">
      <w:pPr>
        <w:pStyle w:val="Akapitzlist"/>
        <w:widowControl/>
        <w:numPr>
          <w:ilvl w:val="0"/>
          <w:numId w:val="95"/>
        </w:numPr>
        <w:spacing w:before="0" w:after="160" w:line="259" w:lineRule="auto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prawo dostępu do swoich danych oraz otrzymania ich kopii;</w:t>
      </w:r>
    </w:p>
    <w:p w14:paraId="0090C422" w14:textId="77777777" w:rsidR="00F34098" w:rsidRPr="00F34098" w:rsidRDefault="00F34098" w:rsidP="00F34098">
      <w:pPr>
        <w:pStyle w:val="Akapitzlist"/>
        <w:widowControl/>
        <w:numPr>
          <w:ilvl w:val="0"/>
          <w:numId w:val="95"/>
        </w:numPr>
        <w:spacing w:before="0" w:after="160" w:line="259" w:lineRule="auto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prawo do sprostowania (poprawiania) swoich danych osobowych;</w:t>
      </w:r>
    </w:p>
    <w:p w14:paraId="4CC109B8" w14:textId="77777777" w:rsidR="00F34098" w:rsidRPr="00F34098" w:rsidRDefault="00F34098" w:rsidP="00F34098">
      <w:pPr>
        <w:pStyle w:val="Akapitzlist"/>
        <w:widowControl/>
        <w:numPr>
          <w:ilvl w:val="0"/>
          <w:numId w:val="95"/>
        </w:numPr>
        <w:spacing w:before="0" w:after="160" w:line="259" w:lineRule="auto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prawo do ograniczenia przetwarzania danych osobowych;</w:t>
      </w:r>
    </w:p>
    <w:p w14:paraId="249EA89F" w14:textId="08B28298" w:rsidR="00F34098" w:rsidRPr="00F34098" w:rsidRDefault="00F34098" w:rsidP="00F34098">
      <w:pPr>
        <w:pStyle w:val="Akapitzlist"/>
        <w:widowControl/>
        <w:numPr>
          <w:ilvl w:val="0"/>
          <w:numId w:val="95"/>
        </w:numPr>
        <w:spacing w:before="0" w:after="160" w:line="259" w:lineRule="auto"/>
        <w:jc w:val="both"/>
        <w:rPr>
          <w:sz w:val="18"/>
          <w:szCs w:val="18"/>
        </w:rPr>
      </w:pPr>
      <w:r w:rsidRPr="00F34098">
        <w:rPr>
          <w:sz w:val="18"/>
          <w:szCs w:val="18"/>
        </w:rPr>
        <w:t xml:space="preserve">prawo wniesienia skargi do Prezesa Urzędu Ochrony Danych Osobowych </w:t>
      </w:r>
      <w:r w:rsidRPr="00F34098">
        <w:rPr>
          <w:sz w:val="18"/>
          <w:szCs w:val="18"/>
        </w:rPr>
        <w:t xml:space="preserve"> </w:t>
      </w:r>
      <w:r w:rsidRPr="00F34098">
        <w:rPr>
          <w:sz w:val="18"/>
          <w:szCs w:val="18"/>
        </w:rPr>
        <w:t>(ul. Stawki 2, 00-193 Warszawa), w sytuacji, gdy uzna Pani/Pan, że przetwarzanie danych osobowych narusza przepisy ogólnego rozporządzenia o ochronie danych osobowych (RODO);</w:t>
      </w:r>
    </w:p>
    <w:p w14:paraId="75B7935B" w14:textId="77777777" w:rsidR="00F34098" w:rsidRPr="00F34098" w:rsidRDefault="00F34098" w:rsidP="00F34098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34" w:name="_Hlk271688"/>
    </w:p>
    <w:bookmarkEnd w:id="34"/>
    <w:p w14:paraId="13A4E985" w14:textId="4181A26B" w:rsidR="00F34098" w:rsidRPr="00F34098" w:rsidRDefault="00F34098" w:rsidP="00520173">
      <w:pPr>
        <w:pStyle w:val="Akapitzlist"/>
        <w:widowControl/>
        <w:numPr>
          <w:ilvl w:val="1"/>
          <w:numId w:val="94"/>
        </w:numPr>
        <w:spacing w:before="0" w:after="160"/>
        <w:ind w:left="567"/>
        <w:jc w:val="both"/>
        <w:rPr>
          <w:sz w:val="18"/>
          <w:szCs w:val="18"/>
        </w:rPr>
      </w:pPr>
      <w:r w:rsidRPr="00F34098">
        <w:rPr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 Państwa dane osobowe będą udostępniane innym odbiorcom, m.in. stronom postępowania, Urbaniście opracowującemu projekty decyzji oraz instytucjom, z którymi projekty decyzji będą uzgadniane.</w:t>
      </w:r>
      <w:bookmarkEnd w:id="0"/>
    </w:p>
    <w:sectPr w:rsidR="00F34098" w:rsidRPr="00F34098" w:rsidSect="005946A9"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A2BB" w14:textId="77777777" w:rsidR="00C75CC1" w:rsidRDefault="00C75CC1" w:rsidP="005F02B9">
      <w:r>
        <w:separator/>
      </w:r>
    </w:p>
    <w:p w14:paraId="6B34DD96" w14:textId="77777777" w:rsidR="00C75CC1" w:rsidRDefault="00C75CC1" w:rsidP="005F02B9"/>
    <w:p w14:paraId="6625B4DB" w14:textId="77777777" w:rsidR="00C75CC1" w:rsidRDefault="00C75CC1" w:rsidP="005F02B9"/>
    <w:p w14:paraId="4F982F04" w14:textId="77777777" w:rsidR="00C75CC1" w:rsidRDefault="00C75CC1"/>
  </w:endnote>
  <w:endnote w:type="continuationSeparator" w:id="0">
    <w:p w14:paraId="5AC37FD1" w14:textId="77777777" w:rsidR="00C75CC1" w:rsidRDefault="00C75CC1" w:rsidP="005F02B9">
      <w:r>
        <w:continuationSeparator/>
      </w:r>
    </w:p>
    <w:p w14:paraId="190B6E2A" w14:textId="77777777" w:rsidR="00C75CC1" w:rsidRDefault="00C75CC1" w:rsidP="005F02B9"/>
    <w:p w14:paraId="668DF0AF" w14:textId="77777777" w:rsidR="00C75CC1" w:rsidRDefault="00C75CC1" w:rsidP="005F02B9"/>
    <w:p w14:paraId="6E5768F3" w14:textId="77777777" w:rsidR="00C75CC1" w:rsidRDefault="00C75CC1"/>
  </w:endnote>
  <w:endnote w:type="continuationNotice" w:id="1">
    <w:p w14:paraId="1300F867" w14:textId="77777777" w:rsidR="00C75CC1" w:rsidRDefault="00C75CC1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62BC" w14:textId="77777777" w:rsidR="00C75CC1" w:rsidRDefault="00C75CC1" w:rsidP="005F02B9">
      <w:r>
        <w:separator/>
      </w:r>
    </w:p>
    <w:p w14:paraId="07AD91D4" w14:textId="77777777" w:rsidR="00C75CC1" w:rsidRDefault="00C75CC1" w:rsidP="005F02B9"/>
    <w:p w14:paraId="28C02917" w14:textId="77777777" w:rsidR="00C75CC1" w:rsidRDefault="00C75CC1" w:rsidP="005F02B9"/>
    <w:p w14:paraId="6EF51E3C" w14:textId="77777777" w:rsidR="00C75CC1" w:rsidRDefault="00C75CC1"/>
  </w:footnote>
  <w:footnote w:type="continuationSeparator" w:id="0">
    <w:p w14:paraId="2C6170DF" w14:textId="77777777" w:rsidR="00C75CC1" w:rsidRDefault="00C75CC1" w:rsidP="005F02B9">
      <w:r>
        <w:continuationSeparator/>
      </w:r>
    </w:p>
    <w:p w14:paraId="3133DE26" w14:textId="77777777" w:rsidR="00C75CC1" w:rsidRDefault="00C75CC1" w:rsidP="005F02B9"/>
    <w:p w14:paraId="2DDE280E" w14:textId="77777777" w:rsidR="00C75CC1" w:rsidRDefault="00C75CC1" w:rsidP="005F02B9"/>
    <w:p w14:paraId="3EB3692B" w14:textId="77777777" w:rsidR="00C75CC1" w:rsidRDefault="00C75CC1"/>
  </w:footnote>
  <w:footnote w:type="continuationNotice" w:id="1">
    <w:p w14:paraId="532401DE" w14:textId="77777777" w:rsidR="00C75CC1" w:rsidRDefault="00C75CC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5"/>
  </w:num>
  <w:num w:numId="4">
    <w:abstractNumId w:val="17"/>
  </w:num>
  <w:num w:numId="5">
    <w:abstractNumId w:val="35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3"/>
  </w:num>
  <w:num w:numId="8">
    <w:abstractNumId w:val="24"/>
  </w:num>
  <w:num w:numId="9">
    <w:abstractNumId w:val="33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0"/>
  </w:num>
  <w:num w:numId="15">
    <w:abstractNumId w:val="26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6"/>
  </w:num>
  <w:num w:numId="20">
    <w:abstractNumId w:val="36"/>
  </w:num>
  <w:num w:numId="21">
    <w:abstractNumId w:val="36"/>
  </w:num>
  <w:num w:numId="22">
    <w:abstractNumId w:val="30"/>
  </w:num>
  <w:num w:numId="23">
    <w:abstractNumId w:val="36"/>
  </w:num>
  <w:num w:numId="24">
    <w:abstractNumId w:val="36"/>
  </w:num>
  <w:num w:numId="25">
    <w:abstractNumId w:val="36"/>
  </w:num>
  <w:num w:numId="26">
    <w:abstractNumId w:val="36"/>
  </w:num>
  <w:num w:numId="27">
    <w:abstractNumId w:val="36"/>
  </w:num>
  <w:num w:numId="28">
    <w:abstractNumId w:val="36"/>
  </w:num>
  <w:num w:numId="29">
    <w:abstractNumId w:val="36"/>
  </w:num>
  <w:num w:numId="30">
    <w:abstractNumId w:val="22"/>
  </w:num>
  <w:num w:numId="31">
    <w:abstractNumId w:val="36"/>
  </w:num>
  <w:num w:numId="32">
    <w:abstractNumId w:val="36"/>
  </w:num>
  <w:num w:numId="33">
    <w:abstractNumId w:val="36"/>
  </w:num>
  <w:num w:numId="34">
    <w:abstractNumId w:val="36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3"/>
  </w:num>
  <w:num w:numId="42">
    <w:abstractNumId w:val="0"/>
  </w:num>
  <w:num w:numId="43">
    <w:abstractNumId w:val="2"/>
  </w:num>
  <w:num w:numId="44">
    <w:abstractNumId w:val="39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0"/>
  </w:num>
  <w:num w:numId="50">
    <w:abstractNumId w:val="34"/>
  </w:num>
  <w:num w:numId="51">
    <w:abstractNumId w:val="12"/>
  </w:num>
  <w:num w:numId="52">
    <w:abstractNumId w:val="15"/>
  </w:num>
  <w:num w:numId="53">
    <w:abstractNumId w:val="32"/>
  </w:num>
  <w:num w:numId="54">
    <w:abstractNumId w:val="15"/>
  </w:num>
  <w:num w:numId="55">
    <w:abstractNumId w:val="7"/>
  </w:num>
  <w:num w:numId="56">
    <w:abstractNumId w:val="15"/>
  </w:num>
  <w:num w:numId="57">
    <w:abstractNumId w:val="2"/>
  </w:num>
  <w:num w:numId="58">
    <w:abstractNumId w:val="31"/>
  </w:num>
  <w:num w:numId="59">
    <w:abstractNumId w:val="15"/>
  </w:num>
  <w:num w:numId="60">
    <w:abstractNumId w:val="15"/>
  </w:num>
  <w:num w:numId="61">
    <w:abstractNumId w:val="15"/>
  </w:num>
  <w:num w:numId="62">
    <w:abstractNumId w:val="7"/>
  </w:num>
  <w:num w:numId="63">
    <w:abstractNumId w:val="10"/>
  </w:num>
  <w:num w:numId="64">
    <w:abstractNumId w:val="25"/>
  </w:num>
  <w:num w:numId="65">
    <w:abstractNumId w:val="8"/>
  </w:num>
  <w:num w:numId="66">
    <w:abstractNumId w:val="1"/>
  </w:num>
  <w:num w:numId="67">
    <w:abstractNumId w:val="7"/>
  </w:num>
  <w:num w:numId="68">
    <w:abstractNumId w:val="7"/>
  </w:num>
  <w:num w:numId="69">
    <w:abstractNumId w:val="7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2"/>
  </w:num>
  <w:num w:numId="81">
    <w:abstractNumId w:val="7"/>
  </w:num>
  <w:num w:numId="82">
    <w:abstractNumId w:val="37"/>
  </w:num>
  <w:num w:numId="83">
    <w:abstractNumId w:val="16"/>
  </w:num>
  <w:num w:numId="84">
    <w:abstractNumId w:val="16"/>
  </w:num>
  <w:num w:numId="85">
    <w:abstractNumId w:val="16"/>
  </w:num>
  <w:num w:numId="86">
    <w:abstractNumId w:val="22"/>
  </w:num>
  <w:num w:numId="87">
    <w:abstractNumId w:val="7"/>
  </w:num>
  <w:num w:numId="88">
    <w:abstractNumId w:val="29"/>
  </w:num>
  <w:num w:numId="89">
    <w:abstractNumId w:val="9"/>
  </w:num>
  <w:num w:numId="90">
    <w:abstractNumId w:val="38"/>
  </w:num>
  <w:num w:numId="91">
    <w:abstractNumId w:val="11"/>
  </w:num>
  <w:num w:numId="92">
    <w:abstractNumId w:val="28"/>
  </w:num>
  <w:num w:numId="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7"/>
  </w:num>
  <w:num w:numId="95">
    <w:abstractNumId w:val="2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7C7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5360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5CC1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4098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71D0D182-67B2-417A-B3D6-F2AEED6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AkapitzlistZnak">
    <w:name w:val="Akapit z listą Znak"/>
    <w:link w:val="Akapitzlist"/>
    <w:uiPriority w:val="34"/>
    <w:rsid w:val="00F34098"/>
    <w:rPr>
      <w:rFonts w:ascii="Arial" w:eastAsia="Times New Roman" w:hAnsi="Arial" w:cs="Arial"/>
      <w:iCs/>
      <w:sz w:val="20"/>
      <w:lang w:eastAsia="pl-PL"/>
    </w:rPr>
  </w:style>
  <w:style w:type="character" w:customStyle="1" w:styleId="fontstyle01">
    <w:name w:val="fontstyle01"/>
    <w:rsid w:val="00F3409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Krusiewicz</dc:creator>
  <cp:lastModifiedBy>Wojciech Modrzejewski</cp:lastModifiedBy>
  <cp:revision>2</cp:revision>
  <cp:lastPrinted>2021-12-29T15:00:00Z</cp:lastPrinted>
  <dcterms:created xsi:type="dcterms:W3CDTF">2022-01-10T15:36:00Z</dcterms:created>
  <dcterms:modified xsi:type="dcterms:W3CDTF">2022-01-10T15:36:00Z</dcterms:modified>
</cp:coreProperties>
</file>