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drawings/drawing2.xml" ContentType="application/vnd.openxmlformats-officedocument.drawingml.chartshapes+xml"/>
  <Override PartName="/word/charts/chart9.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55B" w:rsidRPr="00351F67" w:rsidRDefault="0054755B" w:rsidP="0054755B">
      <w:pPr>
        <w:pStyle w:val="Akapitzlist"/>
        <w:spacing w:line="276" w:lineRule="auto"/>
        <w:ind w:left="5676" w:firstLine="696"/>
        <w:rPr>
          <w:rFonts w:cstheme="minorHAnsi"/>
          <w:b/>
        </w:rPr>
      </w:pPr>
    </w:p>
    <w:p w:rsidR="0054755B" w:rsidRPr="00351F67" w:rsidRDefault="0054755B" w:rsidP="0054755B">
      <w:pPr>
        <w:spacing w:line="276" w:lineRule="auto"/>
        <w:jc w:val="center"/>
        <w:rPr>
          <w:rFonts w:cstheme="minorHAnsi"/>
          <w:b/>
          <w:color w:val="0070C0"/>
          <w:sz w:val="96"/>
          <w:szCs w:val="96"/>
        </w:rPr>
      </w:pPr>
      <w:r w:rsidRPr="00351F67">
        <w:rPr>
          <w:rFonts w:cstheme="minorHAnsi"/>
          <w:b/>
          <w:color w:val="0070C0"/>
          <w:sz w:val="96"/>
          <w:szCs w:val="96"/>
        </w:rPr>
        <w:t xml:space="preserve">RAPORT O STANIE GMINY JAKUBÓW </w:t>
      </w:r>
    </w:p>
    <w:p w:rsidR="0054755B" w:rsidRPr="00351F67" w:rsidRDefault="0054755B" w:rsidP="0054755B">
      <w:pPr>
        <w:spacing w:line="276" w:lineRule="auto"/>
        <w:jc w:val="center"/>
        <w:rPr>
          <w:rFonts w:cstheme="minorHAnsi"/>
          <w:b/>
          <w:color w:val="0070C0"/>
          <w:sz w:val="72"/>
          <w:szCs w:val="72"/>
        </w:rPr>
      </w:pPr>
    </w:p>
    <w:p w:rsidR="0054755B" w:rsidRPr="00351F67" w:rsidRDefault="0054755B" w:rsidP="0054755B">
      <w:pPr>
        <w:spacing w:line="276" w:lineRule="auto"/>
        <w:jc w:val="center"/>
        <w:rPr>
          <w:rFonts w:cstheme="minorHAnsi"/>
          <w:b/>
          <w:color w:val="0070C0"/>
          <w:sz w:val="44"/>
          <w:szCs w:val="44"/>
        </w:rPr>
      </w:pPr>
      <w:r w:rsidRPr="00351F67">
        <w:rPr>
          <w:rFonts w:cstheme="minorHAnsi"/>
          <w:b/>
          <w:noProof/>
          <w:color w:val="0070C0"/>
          <w:sz w:val="44"/>
          <w:szCs w:val="44"/>
          <w:lang w:eastAsia="pl-PL"/>
        </w:rPr>
        <w:drawing>
          <wp:inline distT="0" distB="0" distL="0" distR="0" wp14:anchorId="5B21F661" wp14:editId="40F5D53C">
            <wp:extent cx="3124200" cy="3730259"/>
            <wp:effectExtent l="0" t="0" r="0" b="3810"/>
            <wp:docPr id="11" name="Obraz 11" descr="C:\Users\m.rek\Desktop\MARZENA\INFORMACJE O GMINIE JAKUBÓW\herb_gmina_Jakubów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ek\Desktop\MARZENA\INFORMACJE O GMINIE JAKUBÓW\herb_gmina_Jakubów_jp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30273" cy="3737510"/>
                    </a:xfrm>
                    <a:prstGeom prst="rect">
                      <a:avLst/>
                    </a:prstGeom>
                    <a:noFill/>
                    <a:ln>
                      <a:noFill/>
                    </a:ln>
                  </pic:spPr>
                </pic:pic>
              </a:graphicData>
            </a:graphic>
          </wp:inline>
        </w:drawing>
      </w:r>
    </w:p>
    <w:p w:rsidR="0054755B" w:rsidRPr="00351F67" w:rsidRDefault="0054755B" w:rsidP="0054755B">
      <w:pPr>
        <w:spacing w:line="276" w:lineRule="auto"/>
        <w:jc w:val="center"/>
        <w:rPr>
          <w:rFonts w:cstheme="minorHAnsi"/>
          <w:b/>
          <w:color w:val="0070C0"/>
          <w:sz w:val="44"/>
          <w:szCs w:val="44"/>
        </w:rPr>
      </w:pPr>
    </w:p>
    <w:p w:rsidR="0054755B" w:rsidRPr="00351F67" w:rsidRDefault="0054755B" w:rsidP="0054755B">
      <w:pPr>
        <w:spacing w:line="276" w:lineRule="auto"/>
        <w:jc w:val="center"/>
        <w:rPr>
          <w:rFonts w:cstheme="minorHAnsi"/>
          <w:b/>
          <w:color w:val="0070C0"/>
          <w:sz w:val="96"/>
          <w:szCs w:val="96"/>
        </w:rPr>
      </w:pPr>
      <w:r w:rsidRPr="00351F67">
        <w:rPr>
          <w:rFonts w:cstheme="minorHAnsi"/>
          <w:b/>
          <w:color w:val="0070C0"/>
          <w:sz w:val="96"/>
          <w:szCs w:val="96"/>
        </w:rPr>
        <w:t>ZA ROK 2019</w:t>
      </w:r>
    </w:p>
    <w:p w:rsidR="0054755B" w:rsidRPr="00351F67" w:rsidRDefault="0054755B" w:rsidP="0054755B">
      <w:pPr>
        <w:spacing w:line="276" w:lineRule="auto"/>
        <w:rPr>
          <w:rFonts w:cstheme="minorHAnsi"/>
          <w:b/>
          <w:color w:val="0070C0"/>
          <w:sz w:val="32"/>
          <w:szCs w:val="32"/>
        </w:rPr>
      </w:pPr>
      <w:r w:rsidRPr="00351F67">
        <w:rPr>
          <w:rFonts w:cstheme="minorHAnsi"/>
          <w:b/>
          <w:color w:val="0070C0"/>
          <w:sz w:val="32"/>
          <w:szCs w:val="32"/>
        </w:rPr>
        <w:br w:type="page"/>
      </w:r>
    </w:p>
    <w:p w:rsidR="0054755B" w:rsidRPr="00351F67" w:rsidRDefault="0054755B" w:rsidP="0054755B">
      <w:pPr>
        <w:spacing w:line="276" w:lineRule="auto"/>
        <w:rPr>
          <w:rFonts w:cstheme="minorHAnsi"/>
          <w:b/>
          <w:color w:val="0070C0"/>
          <w:sz w:val="32"/>
          <w:szCs w:val="32"/>
        </w:rPr>
      </w:pPr>
    </w:p>
    <w:p w:rsidR="0054755B" w:rsidRPr="00351F67" w:rsidRDefault="0054755B" w:rsidP="0054755B">
      <w:pPr>
        <w:pStyle w:val="Akapitzlist"/>
        <w:numPr>
          <w:ilvl w:val="0"/>
          <w:numId w:val="1"/>
        </w:numPr>
        <w:spacing w:line="276" w:lineRule="auto"/>
        <w:rPr>
          <w:rFonts w:cstheme="minorHAnsi"/>
          <w:b/>
          <w:color w:val="0070C0"/>
          <w:sz w:val="32"/>
          <w:szCs w:val="32"/>
        </w:rPr>
      </w:pPr>
      <w:r w:rsidRPr="00351F67">
        <w:rPr>
          <w:rFonts w:cstheme="minorHAnsi"/>
          <w:b/>
          <w:color w:val="0070C0"/>
          <w:sz w:val="32"/>
          <w:szCs w:val="32"/>
        </w:rPr>
        <w:t>Wstęp</w:t>
      </w:r>
    </w:p>
    <w:p w:rsidR="0054755B" w:rsidRPr="00351F67" w:rsidRDefault="0054755B" w:rsidP="0054755B">
      <w:pPr>
        <w:pStyle w:val="Akapitzlist"/>
        <w:spacing w:line="276" w:lineRule="auto"/>
        <w:rPr>
          <w:rFonts w:cstheme="minorHAnsi"/>
          <w:b/>
          <w:color w:val="0070C0"/>
          <w:sz w:val="32"/>
          <w:szCs w:val="32"/>
        </w:rPr>
      </w:pPr>
    </w:p>
    <w:p w:rsidR="0054755B" w:rsidRPr="00351F67" w:rsidRDefault="0054755B" w:rsidP="0054755B">
      <w:pPr>
        <w:spacing w:line="276" w:lineRule="auto"/>
        <w:ind w:firstLine="708"/>
        <w:jc w:val="both"/>
        <w:rPr>
          <w:rFonts w:cstheme="minorHAnsi"/>
        </w:rPr>
      </w:pPr>
      <w:r w:rsidRPr="00351F67">
        <w:rPr>
          <w:rFonts w:cstheme="minorHAnsi"/>
        </w:rPr>
        <w:t>Obowiązek sporządzenia raportu o stanie gminy wynika z art. 28a ustawy z dnia 8 marca 1990 roku o samorządzie gminnym. Raport obejmuje podsumowanie działalności Wójta Gminy Jakubów                 w roku 2019.</w:t>
      </w:r>
    </w:p>
    <w:p w:rsidR="0054755B" w:rsidRPr="00351F67" w:rsidRDefault="0054755B" w:rsidP="0054755B">
      <w:pPr>
        <w:spacing w:line="276" w:lineRule="auto"/>
        <w:rPr>
          <w:rFonts w:cstheme="minorHAnsi"/>
        </w:rPr>
      </w:pPr>
    </w:p>
    <w:p w:rsidR="0054755B" w:rsidRPr="00351F67" w:rsidRDefault="0054755B" w:rsidP="0054755B">
      <w:pPr>
        <w:pStyle w:val="Akapitzlist"/>
        <w:numPr>
          <w:ilvl w:val="0"/>
          <w:numId w:val="1"/>
        </w:numPr>
        <w:spacing w:line="276" w:lineRule="auto"/>
        <w:rPr>
          <w:rFonts w:cstheme="minorHAnsi"/>
          <w:b/>
          <w:color w:val="0070C0"/>
          <w:sz w:val="32"/>
          <w:szCs w:val="32"/>
        </w:rPr>
      </w:pPr>
      <w:r w:rsidRPr="00351F67">
        <w:rPr>
          <w:rFonts w:cstheme="minorHAnsi"/>
          <w:b/>
          <w:color w:val="0070C0"/>
          <w:sz w:val="32"/>
          <w:szCs w:val="32"/>
        </w:rPr>
        <w:t>Informacje ogólne</w:t>
      </w:r>
    </w:p>
    <w:p w:rsidR="0054755B" w:rsidRPr="00351F67" w:rsidRDefault="0054755B" w:rsidP="0054755B">
      <w:pPr>
        <w:pStyle w:val="Akapitzlist"/>
        <w:spacing w:line="276" w:lineRule="auto"/>
        <w:ind w:left="1080"/>
        <w:rPr>
          <w:rFonts w:cstheme="minorHAnsi"/>
          <w:b/>
          <w:color w:val="0070C0"/>
          <w:sz w:val="28"/>
          <w:szCs w:val="28"/>
        </w:rPr>
      </w:pPr>
    </w:p>
    <w:p w:rsidR="0054755B" w:rsidRPr="00351F67" w:rsidRDefault="0054755B" w:rsidP="0054755B">
      <w:pPr>
        <w:spacing w:line="276" w:lineRule="auto"/>
        <w:rPr>
          <w:rFonts w:cstheme="minorHAnsi"/>
          <w:b/>
        </w:rPr>
      </w:pPr>
      <w:r w:rsidRPr="00351F67">
        <w:rPr>
          <w:rFonts w:cstheme="minorHAnsi"/>
          <w:b/>
        </w:rPr>
        <w:t>Ogólna charakterystyka gminy Jakubów wraz z demografią</w:t>
      </w:r>
    </w:p>
    <w:p w:rsidR="0054755B" w:rsidRPr="00351F67" w:rsidRDefault="0054755B" w:rsidP="0054755B">
      <w:pPr>
        <w:spacing w:line="276" w:lineRule="auto"/>
        <w:ind w:firstLine="708"/>
        <w:jc w:val="both"/>
        <w:rPr>
          <w:rFonts w:cstheme="minorHAnsi"/>
        </w:rPr>
      </w:pPr>
      <w:r w:rsidRPr="00351F67">
        <w:rPr>
          <w:rFonts w:cstheme="minorHAnsi"/>
        </w:rPr>
        <w:t>Gmina Jakubów położona jest w środkowo wschodniej części Wysoczyzny kałuszyńskiej. Rzeźba terenu jest zróżnicowania, szczególnie w części północno-wschodniej. Najniżej położone tereny znajdują się w północno-zachodniej części gminy i jest to dolina Rządzy, która koło Ludwinowa znajduje się na wysokości 155m n.p.m. Najwyżej położone tereny znajdują się we wschodniej części gminy, gdzie występuje kilkanaście pagórków moren czołowych o wysokościach ponad 200m n.p.m. Najwyższe wzgórze o wysokości 217m n.p.m. znajduje się na wchód od wsi Turek przy wschodniej części gminy. Gmina Jakubów położona jest na wododziale zleni Bugu i Wisły tworząc wodny węzeł Kałuszyński. Północna i środkowa części gminy znajduje się w zlewni Bugu natomiast południowa część w dorzeczu Wisły. Na terenie gminy znajdują się niewielkie cieki. Największym z nich jest rzeka Rządza wypływająca z gminy Kałuszyn i płynąca w kierunku północno-zachodnim. Ujście Rządzy jest w Zalewie Zegrzyńskim. W okolicach Jakubowa znajduje się źródło rzeki Czarnej płynącej w kierunku północno-zachodnim we wschodniej części województwa mazowieckiego w powiecie mińskim. Powierzchnia całej gminy wynosi 87,25 km</w:t>
      </w:r>
      <w:r w:rsidRPr="00351F67">
        <w:rPr>
          <w:rFonts w:cstheme="minorHAnsi"/>
          <w:vertAlign w:val="superscript"/>
        </w:rPr>
        <w:t>2</w:t>
      </w:r>
      <w:r w:rsidRPr="00351F67">
        <w:rPr>
          <w:rFonts w:cstheme="minorHAnsi"/>
        </w:rPr>
        <w:t>. Od północy graniczy z gm. Dobre, od wschodu z gm. Kałuszyn, od południa z g. Cegłów, od południowego-zachodu z gm. Mińsk Mazowiecki, a od północnego-zachodu z gm. Stanisławów. Niewielka odległość od Warszawy, oraz przebieg ważnych tras przez teren gminy tj. autostrada A2</w:t>
      </w:r>
      <w:r>
        <w:rPr>
          <w:rFonts w:cstheme="minorHAnsi"/>
        </w:rPr>
        <w:t xml:space="preserve">                      </w:t>
      </w:r>
      <w:r w:rsidRPr="00351F67">
        <w:rPr>
          <w:rFonts w:cstheme="minorHAnsi"/>
        </w:rPr>
        <w:t xml:space="preserve"> ze zjazdem Węzeł Janów oraz droga krajowa nr 92 a także kilka dróg powiatowych ma korzystny wpływ na rozwój gminy. </w:t>
      </w:r>
    </w:p>
    <w:p w:rsidR="0054755B" w:rsidRPr="00351F67" w:rsidRDefault="0054755B" w:rsidP="0054755B">
      <w:pPr>
        <w:spacing w:line="276" w:lineRule="auto"/>
        <w:ind w:firstLine="708"/>
        <w:jc w:val="both"/>
        <w:rPr>
          <w:rFonts w:cstheme="minorHAnsi"/>
        </w:rPr>
      </w:pPr>
      <w:r w:rsidRPr="00351F67">
        <w:rPr>
          <w:rFonts w:cstheme="minorHAnsi"/>
        </w:rPr>
        <w:t>W gminie znajduje się 26 wsi - sołectw: Aleksandrów, Anielinek, Antonina, Budy Kumińskie, Brzozówka, Góry, Izabelin, Jakubów, Jędrzejów Nowy, Jędrzejów Stary, Józefin, Kamionka, Leontyna, Ludwinów, Łaziska, Mistów, Moczydła, Nart, Przedewsie, Rządza, Strzebula, Szczytnik, Turek, Tymoteuszew, Wiśniew, Wola Polska.</w:t>
      </w:r>
    </w:p>
    <w:p w:rsidR="0054755B" w:rsidRPr="00351F67" w:rsidRDefault="0054755B" w:rsidP="0054755B">
      <w:pPr>
        <w:spacing w:line="276" w:lineRule="auto"/>
        <w:ind w:left="360"/>
        <w:rPr>
          <w:rFonts w:cstheme="minorHAnsi"/>
        </w:rPr>
      </w:pPr>
    </w:p>
    <w:p w:rsidR="0054755B" w:rsidRPr="00351F67" w:rsidRDefault="0054755B" w:rsidP="0054755B">
      <w:pPr>
        <w:spacing w:line="276" w:lineRule="auto"/>
        <w:ind w:left="360"/>
        <w:rPr>
          <w:rFonts w:cstheme="minorHAnsi"/>
        </w:rPr>
      </w:pPr>
    </w:p>
    <w:p w:rsidR="0054755B" w:rsidRPr="00351F67" w:rsidRDefault="0054755B" w:rsidP="0054755B">
      <w:pPr>
        <w:spacing w:line="276" w:lineRule="auto"/>
        <w:ind w:left="360"/>
        <w:rPr>
          <w:rFonts w:cstheme="minorHAnsi"/>
        </w:rPr>
      </w:pPr>
    </w:p>
    <w:p w:rsidR="0054755B" w:rsidRPr="00351F67" w:rsidRDefault="0054755B" w:rsidP="0054755B">
      <w:pPr>
        <w:spacing w:line="276" w:lineRule="auto"/>
        <w:ind w:left="360"/>
        <w:rPr>
          <w:rFonts w:cstheme="minorHAnsi"/>
        </w:rPr>
      </w:pPr>
    </w:p>
    <w:p w:rsidR="0054755B" w:rsidRPr="00351F67" w:rsidRDefault="0054755B" w:rsidP="0054755B">
      <w:pPr>
        <w:spacing w:line="276" w:lineRule="auto"/>
        <w:ind w:left="360"/>
        <w:rPr>
          <w:rFonts w:cstheme="minorHAnsi"/>
        </w:rPr>
      </w:pPr>
    </w:p>
    <w:p w:rsidR="0054755B" w:rsidRPr="00351F67" w:rsidRDefault="0054755B" w:rsidP="0054755B">
      <w:pPr>
        <w:spacing w:line="276" w:lineRule="auto"/>
        <w:rPr>
          <w:rFonts w:cstheme="minorHAnsi"/>
        </w:rPr>
      </w:pPr>
    </w:p>
    <w:p w:rsidR="0054755B" w:rsidRPr="00351F67" w:rsidRDefault="0054755B" w:rsidP="0054755B">
      <w:pPr>
        <w:spacing w:line="276" w:lineRule="auto"/>
        <w:rPr>
          <w:rFonts w:cstheme="minorHAnsi"/>
          <w:b/>
        </w:rPr>
      </w:pPr>
      <w:r w:rsidRPr="00351F67">
        <w:rPr>
          <w:rFonts w:cstheme="minorHAnsi"/>
          <w:b/>
        </w:rPr>
        <w:t>Mapa Gminy Jakubów</w:t>
      </w:r>
    </w:p>
    <w:p w:rsidR="0054755B" w:rsidRPr="00351F67" w:rsidRDefault="0054755B" w:rsidP="0054755B">
      <w:pPr>
        <w:spacing w:line="276" w:lineRule="auto"/>
        <w:rPr>
          <w:rFonts w:cstheme="minorHAnsi"/>
          <w:b/>
        </w:rPr>
      </w:pPr>
    </w:p>
    <w:p w:rsidR="0054755B" w:rsidRPr="00351F67" w:rsidRDefault="0054755B" w:rsidP="0054755B">
      <w:pPr>
        <w:spacing w:line="276" w:lineRule="auto"/>
        <w:ind w:left="360"/>
        <w:jc w:val="center"/>
        <w:rPr>
          <w:rFonts w:cstheme="minorHAnsi"/>
        </w:rPr>
      </w:pPr>
      <w:r w:rsidRPr="00351F67">
        <w:rPr>
          <w:rFonts w:cstheme="minorHAnsi"/>
          <w:noProof/>
          <w:lang w:eastAsia="pl-PL"/>
        </w:rPr>
        <w:drawing>
          <wp:inline distT="0" distB="0" distL="0" distR="0" wp14:anchorId="32022B26" wp14:editId="183E2E2B">
            <wp:extent cx="6200775" cy="7496175"/>
            <wp:effectExtent l="0" t="0" r="9525" b="9525"/>
            <wp:docPr id="7" name="Obraz 7" descr="\\192.168.25.4\Dysk\ORO\Justynka\MAPA CAŁA G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25.4\Dysk\ORO\Justynka\MAPA CAŁA GMIN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01421" cy="7496956"/>
                    </a:xfrm>
                    <a:prstGeom prst="rect">
                      <a:avLst/>
                    </a:prstGeom>
                    <a:noFill/>
                    <a:ln>
                      <a:noFill/>
                    </a:ln>
                  </pic:spPr>
                </pic:pic>
              </a:graphicData>
            </a:graphic>
          </wp:inline>
        </w:drawing>
      </w:r>
    </w:p>
    <w:p w:rsidR="0054755B" w:rsidRPr="00351F67" w:rsidRDefault="0054755B" w:rsidP="0054755B">
      <w:pPr>
        <w:spacing w:line="276" w:lineRule="auto"/>
        <w:ind w:left="360"/>
        <w:jc w:val="center"/>
        <w:rPr>
          <w:rFonts w:cstheme="minorHAnsi"/>
        </w:rPr>
      </w:pPr>
    </w:p>
    <w:p w:rsidR="0054755B" w:rsidRPr="00351F67" w:rsidRDefault="0054755B" w:rsidP="0054755B">
      <w:pPr>
        <w:spacing w:line="276" w:lineRule="auto"/>
        <w:ind w:left="360"/>
        <w:jc w:val="center"/>
        <w:rPr>
          <w:rFonts w:cstheme="minorHAnsi"/>
        </w:rPr>
      </w:pPr>
    </w:p>
    <w:p w:rsidR="0054755B" w:rsidRDefault="0054755B" w:rsidP="0054755B">
      <w:pPr>
        <w:spacing w:after="0" w:line="276" w:lineRule="auto"/>
        <w:rPr>
          <w:rFonts w:cstheme="minorHAnsi"/>
          <w:b/>
        </w:rPr>
      </w:pPr>
    </w:p>
    <w:p w:rsidR="0054755B" w:rsidRDefault="0054755B" w:rsidP="0054755B">
      <w:pPr>
        <w:spacing w:after="0" w:line="276" w:lineRule="auto"/>
        <w:rPr>
          <w:rFonts w:cstheme="minorHAnsi"/>
        </w:rPr>
      </w:pPr>
      <w:r w:rsidRPr="00351F67">
        <w:rPr>
          <w:rFonts w:cstheme="minorHAnsi"/>
          <w:b/>
        </w:rPr>
        <w:t xml:space="preserve">Demografia ludności według wieku, płci i miejscowości w Gminie Jakubów </w:t>
      </w:r>
      <w:r w:rsidRPr="00351F67">
        <w:rPr>
          <w:rFonts w:cstheme="minorHAnsi"/>
        </w:rPr>
        <w:t>na dzień 31.12.2019</w:t>
      </w:r>
    </w:p>
    <w:p w:rsidR="0054755B" w:rsidRPr="00351F67" w:rsidRDefault="0054755B" w:rsidP="0054755B">
      <w:pPr>
        <w:spacing w:after="0" w:line="276" w:lineRule="auto"/>
        <w:rPr>
          <w:rFonts w:cstheme="minorHAnsi"/>
          <w:b/>
        </w:rPr>
      </w:pPr>
    </w:p>
    <w:p w:rsidR="0054755B" w:rsidRPr="00CA25E4" w:rsidRDefault="0054755B" w:rsidP="0054755B">
      <w:pPr>
        <w:spacing w:after="0" w:line="276" w:lineRule="auto"/>
        <w:jc w:val="center"/>
        <w:rPr>
          <w:rFonts w:cstheme="minorHAnsi"/>
          <w:b/>
        </w:rPr>
      </w:pPr>
      <w:bookmarkStart w:id="0" w:name="_Hlk10202221"/>
      <w:bookmarkEnd w:id="0"/>
      <w:r w:rsidRPr="00CA25E4">
        <w:rPr>
          <w:rFonts w:cstheme="minorHAnsi"/>
          <w:b/>
        </w:rPr>
        <w:t>Demografia ludności według wieku, płci i miejscowości w Gminie Jakubów</w:t>
      </w:r>
    </w:p>
    <w:p w:rsidR="0054755B" w:rsidRPr="00CA25E4" w:rsidRDefault="0054755B" w:rsidP="0054755B">
      <w:pPr>
        <w:spacing w:after="0" w:line="276" w:lineRule="auto"/>
        <w:jc w:val="center"/>
        <w:rPr>
          <w:rFonts w:cstheme="minorHAnsi"/>
        </w:rPr>
      </w:pPr>
      <w:r w:rsidRPr="00CA25E4">
        <w:rPr>
          <w:rFonts w:cstheme="minorHAnsi"/>
        </w:rPr>
        <w:t>na dzień 31.12.2019 r.</w:t>
      </w:r>
    </w:p>
    <w:p w:rsidR="0054755B" w:rsidRPr="00351F67" w:rsidRDefault="0054755B" w:rsidP="0054755B">
      <w:pPr>
        <w:spacing w:after="0" w:line="276" w:lineRule="auto"/>
        <w:jc w:val="center"/>
        <w:rPr>
          <w:rFonts w:cstheme="minorHAnsi"/>
        </w:rPr>
      </w:pPr>
    </w:p>
    <w:tbl>
      <w:tblPr>
        <w:tblStyle w:val="Tabela-Siatka"/>
        <w:tblW w:w="9889" w:type="dxa"/>
        <w:tblLook w:val="04A0" w:firstRow="1" w:lastRow="0" w:firstColumn="1" w:lastColumn="0" w:noHBand="0" w:noVBand="1"/>
      </w:tblPr>
      <w:tblGrid>
        <w:gridCol w:w="1809"/>
        <w:gridCol w:w="2268"/>
        <w:gridCol w:w="1276"/>
        <w:gridCol w:w="1843"/>
        <w:gridCol w:w="2693"/>
      </w:tblGrid>
      <w:tr w:rsidR="0054755B" w:rsidRPr="00351F67" w:rsidTr="00083FEB">
        <w:tc>
          <w:tcPr>
            <w:tcW w:w="1809" w:type="dxa"/>
            <w:tcBorders>
              <w:top w:val="double" w:sz="4" w:space="0" w:color="auto"/>
              <w:left w:val="double" w:sz="4" w:space="0" w:color="auto"/>
              <w:bottom w:val="double" w:sz="4" w:space="0" w:color="auto"/>
              <w:righ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p w:rsidR="0054755B" w:rsidRPr="00351F67" w:rsidRDefault="0054755B" w:rsidP="00083FEB">
            <w:pPr>
              <w:spacing w:line="276" w:lineRule="auto"/>
              <w:jc w:val="center"/>
              <w:rPr>
                <w:rFonts w:cstheme="minorHAnsi"/>
                <w:b/>
              </w:rPr>
            </w:pPr>
            <w:r w:rsidRPr="00351F67">
              <w:rPr>
                <w:rFonts w:cstheme="minorHAnsi"/>
                <w:b/>
              </w:rPr>
              <w:t>MIEJCOWOŚĆ</w:t>
            </w:r>
          </w:p>
          <w:p w:rsidR="0054755B" w:rsidRPr="00351F67" w:rsidRDefault="0054755B" w:rsidP="00083FEB">
            <w:pPr>
              <w:spacing w:line="276" w:lineRule="auto"/>
              <w:jc w:val="center"/>
              <w:rPr>
                <w:rFonts w:cstheme="minorHAnsi"/>
                <w:b/>
              </w:rPr>
            </w:pPr>
          </w:p>
        </w:tc>
        <w:tc>
          <w:tcPr>
            <w:tcW w:w="2268" w:type="dxa"/>
            <w:tcBorders>
              <w:top w:val="double" w:sz="4" w:space="0" w:color="auto"/>
              <w:left w:val="double" w:sz="4" w:space="0" w:color="auto"/>
              <w:bottom w:val="double" w:sz="4" w:space="0" w:color="auto"/>
              <w:righ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WIEK (w latach)</w:t>
            </w:r>
          </w:p>
        </w:tc>
        <w:tc>
          <w:tcPr>
            <w:tcW w:w="1276" w:type="dxa"/>
            <w:tcBorders>
              <w:top w:val="double" w:sz="4" w:space="0" w:color="auto"/>
              <w:left w:val="double" w:sz="4" w:space="0" w:color="auto"/>
              <w:bottom w:val="double" w:sz="4" w:space="0" w:color="auto"/>
              <w:righ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KOBIETY</w:t>
            </w:r>
          </w:p>
        </w:tc>
        <w:tc>
          <w:tcPr>
            <w:tcW w:w="1843" w:type="dxa"/>
            <w:tcBorders>
              <w:top w:val="double" w:sz="4" w:space="0" w:color="auto"/>
              <w:left w:val="double" w:sz="4" w:space="0" w:color="auto"/>
              <w:bottom w:val="double" w:sz="4" w:space="0" w:color="auto"/>
              <w:righ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MĘŻCZYŹNI</w:t>
            </w:r>
          </w:p>
        </w:tc>
        <w:tc>
          <w:tcPr>
            <w:tcW w:w="2693" w:type="dxa"/>
            <w:tcBorders>
              <w:top w:val="double" w:sz="4" w:space="0" w:color="auto"/>
              <w:left w:val="double" w:sz="4" w:space="0" w:color="auto"/>
              <w:bottom w:val="double" w:sz="4" w:space="0" w:color="auto"/>
              <w:righ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OGÓŁEM</w:t>
            </w:r>
          </w:p>
        </w:tc>
      </w:tr>
      <w:tr w:rsidR="0054755B" w:rsidRPr="00351F67" w:rsidTr="00083FEB">
        <w:tc>
          <w:tcPr>
            <w:tcW w:w="1809" w:type="dxa"/>
            <w:vMerge w:val="restart"/>
            <w:tcBorders>
              <w:top w:val="double" w:sz="4" w:space="0" w:color="auto"/>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Aleksandrów</w:t>
            </w:r>
          </w:p>
        </w:tc>
        <w:tc>
          <w:tcPr>
            <w:tcW w:w="2268"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 – 17</w:t>
            </w:r>
          </w:p>
        </w:tc>
        <w:tc>
          <w:tcPr>
            <w:tcW w:w="1276"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38</w:t>
            </w:r>
          </w:p>
        </w:tc>
        <w:tc>
          <w:tcPr>
            <w:tcW w:w="1843"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37</w:t>
            </w:r>
          </w:p>
        </w:tc>
        <w:tc>
          <w:tcPr>
            <w:tcW w:w="2693" w:type="dxa"/>
            <w:tcBorders>
              <w:top w:val="double" w:sz="4" w:space="0" w:color="auto"/>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75</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18 – 65</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82</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84</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166</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66 - 101</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23</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12</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35</w:t>
            </w:r>
          </w:p>
        </w:tc>
      </w:tr>
      <w:tr w:rsidR="0054755B" w:rsidRPr="00351F67" w:rsidTr="00083FEB">
        <w:tc>
          <w:tcPr>
            <w:tcW w:w="1809" w:type="dxa"/>
            <w:vMerge/>
            <w:tcBorders>
              <w:left w:val="double" w:sz="4" w:space="0" w:color="auto"/>
              <w:bottom w:val="sing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RAZEM</w:t>
            </w:r>
          </w:p>
        </w:tc>
        <w:tc>
          <w:tcPr>
            <w:tcW w:w="1276"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143</w:t>
            </w:r>
          </w:p>
        </w:tc>
        <w:tc>
          <w:tcPr>
            <w:tcW w:w="1843"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133</w:t>
            </w:r>
          </w:p>
        </w:tc>
        <w:tc>
          <w:tcPr>
            <w:tcW w:w="2693" w:type="dxa"/>
            <w:tcBorders>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276</w:t>
            </w:r>
          </w:p>
        </w:tc>
      </w:tr>
      <w:tr w:rsidR="0054755B" w:rsidRPr="00351F67" w:rsidTr="00083FEB">
        <w:tc>
          <w:tcPr>
            <w:tcW w:w="1809" w:type="dxa"/>
            <w:vMerge w:val="restart"/>
            <w:tcBorders>
              <w:top w:val="double" w:sz="4" w:space="0" w:color="auto"/>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Anielinek</w:t>
            </w:r>
          </w:p>
        </w:tc>
        <w:tc>
          <w:tcPr>
            <w:tcW w:w="2268"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 – 17</w:t>
            </w:r>
          </w:p>
        </w:tc>
        <w:tc>
          <w:tcPr>
            <w:tcW w:w="1276"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35</w:t>
            </w:r>
          </w:p>
        </w:tc>
        <w:tc>
          <w:tcPr>
            <w:tcW w:w="1843"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29</w:t>
            </w:r>
          </w:p>
        </w:tc>
        <w:tc>
          <w:tcPr>
            <w:tcW w:w="2693" w:type="dxa"/>
            <w:tcBorders>
              <w:top w:val="double" w:sz="4" w:space="0" w:color="auto"/>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64</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18 – 65</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69</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78</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147</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66 - 101</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9</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12</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21</w:t>
            </w:r>
          </w:p>
        </w:tc>
      </w:tr>
      <w:tr w:rsidR="0054755B" w:rsidRPr="00351F67" w:rsidTr="00083FEB">
        <w:tc>
          <w:tcPr>
            <w:tcW w:w="1809" w:type="dxa"/>
            <w:vMerge/>
            <w:tcBorders>
              <w:left w:val="double" w:sz="4" w:space="0" w:color="auto"/>
              <w:bottom w:val="single" w:sz="4" w:space="0" w:color="auto"/>
            </w:tcBorders>
            <w:shd w:val="clear" w:color="auto" w:fill="00B0F0"/>
            <w:vAlign w:val="center"/>
          </w:tcPr>
          <w:p w:rsidR="0054755B" w:rsidRPr="00351F67" w:rsidRDefault="0054755B" w:rsidP="00083FEB">
            <w:pPr>
              <w:spacing w:line="276" w:lineRule="auto"/>
              <w:jc w:val="center"/>
              <w:rPr>
                <w:rFonts w:cstheme="minorHAnsi"/>
              </w:rPr>
            </w:pPr>
          </w:p>
        </w:tc>
        <w:tc>
          <w:tcPr>
            <w:tcW w:w="2268"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RAZEM</w:t>
            </w:r>
          </w:p>
        </w:tc>
        <w:tc>
          <w:tcPr>
            <w:tcW w:w="1276"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113</w:t>
            </w:r>
          </w:p>
        </w:tc>
        <w:tc>
          <w:tcPr>
            <w:tcW w:w="1843"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119</w:t>
            </w:r>
          </w:p>
        </w:tc>
        <w:tc>
          <w:tcPr>
            <w:tcW w:w="2693" w:type="dxa"/>
            <w:tcBorders>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232</w:t>
            </w:r>
          </w:p>
        </w:tc>
      </w:tr>
      <w:tr w:rsidR="0054755B" w:rsidRPr="00351F67" w:rsidTr="00083FEB">
        <w:tc>
          <w:tcPr>
            <w:tcW w:w="1809" w:type="dxa"/>
            <w:vMerge w:val="restart"/>
            <w:tcBorders>
              <w:top w:val="double" w:sz="4" w:space="0" w:color="auto"/>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Antonina</w:t>
            </w:r>
          </w:p>
        </w:tc>
        <w:tc>
          <w:tcPr>
            <w:tcW w:w="2268"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 – 17</w:t>
            </w:r>
          </w:p>
        </w:tc>
        <w:tc>
          <w:tcPr>
            <w:tcW w:w="1276"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7</w:t>
            </w:r>
          </w:p>
        </w:tc>
        <w:tc>
          <w:tcPr>
            <w:tcW w:w="1843"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10</w:t>
            </w:r>
          </w:p>
        </w:tc>
        <w:tc>
          <w:tcPr>
            <w:tcW w:w="2693" w:type="dxa"/>
            <w:tcBorders>
              <w:top w:val="double" w:sz="4" w:space="0" w:color="auto"/>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17</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18 – 65</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19</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25</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44</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66 – 101</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8</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4</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12</w:t>
            </w:r>
          </w:p>
        </w:tc>
      </w:tr>
      <w:tr w:rsidR="0054755B" w:rsidRPr="00351F67" w:rsidTr="00083FEB">
        <w:tc>
          <w:tcPr>
            <w:tcW w:w="1809" w:type="dxa"/>
            <w:vMerge/>
            <w:tcBorders>
              <w:left w:val="double" w:sz="4" w:space="0" w:color="auto"/>
              <w:bottom w:val="sing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RAZEM</w:t>
            </w:r>
          </w:p>
        </w:tc>
        <w:tc>
          <w:tcPr>
            <w:tcW w:w="1276"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34</w:t>
            </w:r>
          </w:p>
        </w:tc>
        <w:tc>
          <w:tcPr>
            <w:tcW w:w="1843"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39</w:t>
            </w:r>
          </w:p>
        </w:tc>
        <w:tc>
          <w:tcPr>
            <w:tcW w:w="2693" w:type="dxa"/>
            <w:tcBorders>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73</w:t>
            </w:r>
          </w:p>
        </w:tc>
      </w:tr>
      <w:tr w:rsidR="0054755B" w:rsidRPr="00351F67" w:rsidTr="00083FEB">
        <w:tc>
          <w:tcPr>
            <w:tcW w:w="1809" w:type="dxa"/>
            <w:vMerge w:val="restart"/>
            <w:tcBorders>
              <w:top w:val="double" w:sz="4" w:space="0" w:color="auto"/>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Brzo</w:t>
            </w:r>
            <w:r w:rsidRPr="00351F67">
              <w:rPr>
                <w:rFonts w:cstheme="minorHAnsi"/>
                <w:b/>
                <w:shd w:val="clear" w:color="auto" w:fill="00B0F0"/>
              </w:rPr>
              <w:t>zówka</w:t>
            </w:r>
          </w:p>
        </w:tc>
        <w:tc>
          <w:tcPr>
            <w:tcW w:w="2268"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0 - 17</w:t>
            </w:r>
          </w:p>
        </w:tc>
        <w:tc>
          <w:tcPr>
            <w:tcW w:w="1276"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17</w:t>
            </w:r>
          </w:p>
        </w:tc>
        <w:tc>
          <w:tcPr>
            <w:tcW w:w="1843"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10</w:t>
            </w:r>
          </w:p>
        </w:tc>
        <w:tc>
          <w:tcPr>
            <w:tcW w:w="2693" w:type="dxa"/>
            <w:tcBorders>
              <w:top w:val="double" w:sz="4" w:space="0" w:color="auto"/>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27</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18 – 65</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22</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21</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43</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66 - 101</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4</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2</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6</w:t>
            </w:r>
          </w:p>
        </w:tc>
      </w:tr>
      <w:tr w:rsidR="0054755B" w:rsidRPr="00351F67" w:rsidTr="00083FEB">
        <w:tc>
          <w:tcPr>
            <w:tcW w:w="1809" w:type="dxa"/>
            <w:vMerge/>
            <w:tcBorders>
              <w:left w:val="double" w:sz="4" w:space="0" w:color="auto"/>
              <w:bottom w:val="sing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RAZEM</w:t>
            </w:r>
          </w:p>
        </w:tc>
        <w:tc>
          <w:tcPr>
            <w:tcW w:w="1276"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43</w:t>
            </w:r>
          </w:p>
        </w:tc>
        <w:tc>
          <w:tcPr>
            <w:tcW w:w="1843"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33</w:t>
            </w:r>
          </w:p>
        </w:tc>
        <w:tc>
          <w:tcPr>
            <w:tcW w:w="2693" w:type="dxa"/>
            <w:tcBorders>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76</w:t>
            </w:r>
          </w:p>
        </w:tc>
      </w:tr>
      <w:tr w:rsidR="0054755B" w:rsidRPr="00351F67" w:rsidTr="00083FEB">
        <w:tc>
          <w:tcPr>
            <w:tcW w:w="1809" w:type="dxa"/>
            <w:vMerge w:val="restart"/>
            <w:tcBorders>
              <w:top w:val="double" w:sz="4" w:space="0" w:color="auto"/>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Budy Kumińskie</w:t>
            </w:r>
          </w:p>
        </w:tc>
        <w:tc>
          <w:tcPr>
            <w:tcW w:w="2268"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 – 17</w:t>
            </w:r>
          </w:p>
        </w:tc>
        <w:tc>
          <w:tcPr>
            <w:tcW w:w="1276"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7</w:t>
            </w:r>
          </w:p>
        </w:tc>
        <w:tc>
          <w:tcPr>
            <w:tcW w:w="1843"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7</w:t>
            </w:r>
          </w:p>
        </w:tc>
        <w:tc>
          <w:tcPr>
            <w:tcW w:w="2693" w:type="dxa"/>
            <w:tcBorders>
              <w:top w:val="double" w:sz="4" w:space="0" w:color="auto"/>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14</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18 – 65</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23</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15</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38</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66 - 101</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8</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10</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18</w:t>
            </w:r>
          </w:p>
        </w:tc>
      </w:tr>
      <w:tr w:rsidR="0054755B" w:rsidRPr="00351F67" w:rsidTr="00083FEB">
        <w:tc>
          <w:tcPr>
            <w:tcW w:w="1809" w:type="dxa"/>
            <w:vMerge/>
            <w:tcBorders>
              <w:left w:val="double" w:sz="4" w:space="0" w:color="auto"/>
              <w:bottom w:val="sing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RAZEM</w:t>
            </w:r>
          </w:p>
        </w:tc>
        <w:tc>
          <w:tcPr>
            <w:tcW w:w="1276"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38</w:t>
            </w:r>
          </w:p>
        </w:tc>
        <w:tc>
          <w:tcPr>
            <w:tcW w:w="1843"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32</w:t>
            </w:r>
          </w:p>
        </w:tc>
        <w:tc>
          <w:tcPr>
            <w:tcW w:w="2693" w:type="dxa"/>
            <w:tcBorders>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70</w:t>
            </w:r>
          </w:p>
        </w:tc>
      </w:tr>
      <w:tr w:rsidR="0054755B" w:rsidRPr="00351F67" w:rsidTr="00083FEB">
        <w:tc>
          <w:tcPr>
            <w:tcW w:w="1809" w:type="dxa"/>
            <w:vMerge w:val="restart"/>
            <w:tcBorders>
              <w:top w:val="double" w:sz="4" w:space="0" w:color="auto"/>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Góry</w:t>
            </w:r>
          </w:p>
        </w:tc>
        <w:tc>
          <w:tcPr>
            <w:tcW w:w="2268"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 – 17</w:t>
            </w:r>
          </w:p>
        </w:tc>
        <w:tc>
          <w:tcPr>
            <w:tcW w:w="1276"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15</w:t>
            </w:r>
          </w:p>
        </w:tc>
        <w:tc>
          <w:tcPr>
            <w:tcW w:w="1843"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10</w:t>
            </w:r>
          </w:p>
        </w:tc>
        <w:tc>
          <w:tcPr>
            <w:tcW w:w="2693" w:type="dxa"/>
            <w:tcBorders>
              <w:top w:val="double" w:sz="4" w:space="0" w:color="auto"/>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25</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18 – 65</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32</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32</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64</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66 – 101</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7</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8</w:t>
            </w:r>
          </w:p>
        </w:tc>
      </w:tr>
      <w:tr w:rsidR="0054755B" w:rsidRPr="00351F67" w:rsidTr="00083FEB">
        <w:tc>
          <w:tcPr>
            <w:tcW w:w="1809" w:type="dxa"/>
            <w:vMerge/>
            <w:tcBorders>
              <w:left w:val="double" w:sz="4" w:space="0" w:color="auto"/>
              <w:bottom w:val="sing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RAZEM</w:t>
            </w:r>
          </w:p>
        </w:tc>
        <w:tc>
          <w:tcPr>
            <w:tcW w:w="1276"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54</w:t>
            </w:r>
          </w:p>
        </w:tc>
        <w:tc>
          <w:tcPr>
            <w:tcW w:w="1843"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43</w:t>
            </w:r>
          </w:p>
        </w:tc>
        <w:tc>
          <w:tcPr>
            <w:tcW w:w="2693" w:type="dxa"/>
            <w:tcBorders>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97</w:t>
            </w:r>
          </w:p>
        </w:tc>
      </w:tr>
      <w:tr w:rsidR="0054755B" w:rsidRPr="00351F67" w:rsidTr="00083FEB">
        <w:tc>
          <w:tcPr>
            <w:tcW w:w="1809" w:type="dxa"/>
            <w:vMerge w:val="restart"/>
            <w:tcBorders>
              <w:top w:val="double" w:sz="4" w:space="0" w:color="auto"/>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Izabelin</w:t>
            </w:r>
          </w:p>
        </w:tc>
        <w:tc>
          <w:tcPr>
            <w:tcW w:w="2268"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 – 17</w:t>
            </w:r>
          </w:p>
        </w:tc>
        <w:tc>
          <w:tcPr>
            <w:tcW w:w="1276"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14</w:t>
            </w:r>
          </w:p>
        </w:tc>
        <w:tc>
          <w:tcPr>
            <w:tcW w:w="1843"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9</w:t>
            </w:r>
          </w:p>
        </w:tc>
        <w:tc>
          <w:tcPr>
            <w:tcW w:w="2693" w:type="dxa"/>
            <w:tcBorders>
              <w:top w:val="double" w:sz="4" w:space="0" w:color="auto"/>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23</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18 – 65</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24</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26</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50</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66 – 101</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5</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5</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10</w:t>
            </w:r>
          </w:p>
        </w:tc>
      </w:tr>
      <w:tr w:rsidR="0054755B" w:rsidRPr="00351F67" w:rsidTr="00083FEB">
        <w:tc>
          <w:tcPr>
            <w:tcW w:w="1809" w:type="dxa"/>
            <w:vMerge/>
            <w:tcBorders>
              <w:left w:val="double" w:sz="4" w:space="0" w:color="auto"/>
              <w:bottom w:val="sing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RAZEM</w:t>
            </w:r>
          </w:p>
        </w:tc>
        <w:tc>
          <w:tcPr>
            <w:tcW w:w="1276"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43</w:t>
            </w:r>
          </w:p>
        </w:tc>
        <w:tc>
          <w:tcPr>
            <w:tcW w:w="1843"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40</w:t>
            </w:r>
          </w:p>
        </w:tc>
        <w:tc>
          <w:tcPr>
            <w:tcW w:w="2693" w:type="dxa"/>
            <w:tcBorders>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83</w:t>
            </w:r>
          </w:p>
        </w:tc>
      </w:tr>
      <w:tr w:rsidR="0054755B" w:rsidRPr="00351F67" w:rsidTr="00083FEB">
        <w:tc>
          <w:tcPr>
            <w:tcW w:w="1809" w:type="dxa"/>
            <w:vMerge w:val="restart"/>
            <w:tcBorders>
              <w:top w:val="double" w:sz="4" w:space="0" w:color="auto"/>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Jakubów</w:t>
            </w:r>
          </w:p>
        </w:tc>
        <w:tc>
          <w:tcPr>
            <w:tcW w:w="2268"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 – 17</w:t>
            </w:r>
          </w:p>
        </w:tc>
        <w:tc>
          <w:tcPr>
            <w:tcW w:w="1276"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77</w:t>
            </w:r>
          </w:p>
        </w:tc>
        <w:tc>
          <w:tcPr>
            <w:tcW w:w="1843"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73</w:t>
            </w:r>
          </w:p>
        </w:tc>
        <w:tc>
          <w:tcPr>
            <w:tcW w:w="2693" w:type="dxa"/>
            <w:tcBorders>
              <w:top w:val="double" w:sz="4" w:space="0" w:color="auto"/>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150</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18 – 65</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211</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214</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425</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66 - 101</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53</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33</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86</w:t>
            </w:r>
          </w:p>
        </w:tc>
      </w:tr>
      <w:tr w:rsidR="0054755B" w:rsidRPr="00351F67" w:rsidTr="00083FEB">
        <w:tc>
          <w:tcPr>
            <w:tcW w:w="1809" w:type="dxa"/>
            <w:vMerge/>
            <w:tcBorders>
              <w:left w:val="double" w:sz="4" w:space="0" w:color="auto"/>
              <w:bottom w:val="sing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RAZEM</w:t>
            </w:r>
          </w:p>
        </w:tc>
        <w:tc>
          <w:tcPr>
            <w:tcW w:w="1276"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341</w:t>
            </w:r>
          </w:p>
        </w:tc>
        <w:tc>
          <w:tcPr>
            <w:tcW w:w="1843"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320</w:t>
            </w:r>
          </w:p>
        </w:tc>
        <w:tc>
          <w:tcPr>
            <w:tcW w:w="2693" w:type="dxa"/>
            <w:tcBorders>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661</w:t>
            </w:r>
          </w:p>
        </w:tc>
      </w:tr>
      <w:tr w:rsidR="0054755B" w:rsidRPr="00351F67" w:rsidTr="00083FEB">
        <w:tc>
          <w:tcPr>
            <w:tcW w:w="1809" w:type="dxa"/>
            <w:vMerge w:val="restart"/>
            <w:tcBorders>
              <w:top w:val="double" w:sz="4" w:space="0" w:color="auto"/>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Jędrzejów Nowy</w:t>
            </w:r>
          </w:p>
        </w:tc>
        <w:tc>
          <w:tcPr>
            <w:tcW w:w="2268"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 – 17</w:t>
            </w:r>
          </w:p>
        </w:tc>
        <w:tc>
          <w:tcPr>
            <w:tcW w:w="1276"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36</w:t>
            </w:r>
          </w:p>
        </w:tc>
        <w:tc>
          <w:tcPr>
            <w:tcW w:w="1843"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46</w:t>
            </w:r>
          </w:p>
        </w:tc>
        <w:tc>
          <w:tcPr>
            <w:tcW w:w="2693" w:type="dxa"/>
            <w:tcBorders>
              <w:top w:val="double" w:sz="4" w:space="0" w:color="auto"/>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82</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18 – 65</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127</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127</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254</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66 - 101</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29</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23</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52</w:t>
            </w:r>
          </w:p>
        </w:tc>
      </w:tr>
      <w:tr w:rsidR="0054755B" w:rsidRPr="00351F67" w:rsidTr="00083FEB">
        <w:tc>
          <w:tcPr>
            <w:tcW w:w="1809" w:type="dxa"/>
            <w:vMerge/>
            <w:tcBorders>
              <w:left w:val="double" w:sz="4" w:space="0" w:color="auto"/>
              <w:bottom w:val="sing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RAZEM</w:t>
            </w:r>
          </w:p>
        </w:tc>
        <w:tc>
          <w:tcPr>
            <w:tcW w:w="1276"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192</w:t>
            </w:r>
          </w:p>
        </w:tc>
        <w:tc>
          <w:tcPr>
            <w:tcW w:w="1843"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196</w:t>
            </w:r>
          </w:p>
        </w:tc>
        <w:tc>
          <w:tcPr>
            <w:tcW w:w="2693" w:type="dxa"/>
            <w:tcBorders>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388</w:t>
            </w:r>
          </w:p>
        </w:tc>
      </w:tr>
      <w:tr w:rsidR="0054755B" w:rsidRPr="00351F67" w:rsidTr="00083FEB">
        <w:tc>
          <w:tcPr>
            <w:tcW w:w="1809" w:type="dxa"/>
            <w:vMerge w:val="restart"/>
            <w:tcBorders>
              <w:top w:val="double" w:sz="4" w:space="0" w:color="auto"/>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Jędrzejów Stary</w:t>
            </w:r>
          </w:p>
        </w:tc>
        <w:tc>
          <w:tcPr>
            <w:tcW w:w="2268"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 – 17</w:t>
            </w:r>
          </w:p>
        </w:tc>
        <w:tc>
          <w:tcPr>
            <w:tcW w:w="1276"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11</w:t>
            </w:r>
          </w:p>
        </w:tc>
        <w:tc>
          <w:tcPr>
            <w:tcW w:w="1843"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16</w:t>
            </w:r>
          </w:p>
        </w:tc>
        <w:tc>
          <w:tcPr>
            <w:tcW w:w="2693" w:type="dxa"/>
            <w:tcBorders>
              <w:top w:val="double" w:sz="4" w:space="0" w:color="auto"/>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27</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18 – 65</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53</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68</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121</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66 - 101</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20</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9</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29</w:t>
            </w:r>
          </w:p>
        </w:tc>
      </w:tr>
      <w:tr w:rsidR="0054755B" w:rsidRPr="00351F67" w:rsidTr="00083FEB">
        <w:tc>
          <w:tcPr>
            <w:tcW w:w="1809" w:type="dxa"/>
            <w:vMerge/>
            <w:tcBorders>
              <w:left w:val="double" w:sz="4" w:space="0" w:color="auto"/>
              <w:bottom w:val="sing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tcBorders>
              <w:bottom w:val="double" w:sz="4" w:space="0" w:color="auto"/>
            </w:tcBorders>
            <w:vAlign w:val="center"/>
          </w:tcPr>
          <w:p w:rsidR="0054755B" w:rsidRPr="00351F67" w:rsidRDefault="0054755B" w:rsidP="00083FEB">
            <w:pPr>
              <w:spacing w:line="276" w:lineRule="auto"/>
              <w:rPr>
                <w:rFonts w:cstheme="minorHAnsi"/>
                <w:b/>
              </w:rPr>
            </w:pPr>
          </w:p>
          <w:p w:rsidR="0054755B" w:rsidRPr="00351F67" w:rsidRDefault="0054755B" w:rsidP="00083FEB">
            <w:pPr>
              <w:spacing w:line="276" w:lineRule="auto"/>
              <w:jc w:val="center"/>
              <w:rPr>
                <w:rFonts w:cstheme="minorHAnsi"/>
                <w:b/>
              </w:rPr>
            </w:pPr>
            <w:r w:rsidRPr="00351F67">
              <w:rPr>
                <w:rFonts w:cstheme="minorHAnsi"/>
                <w:b/>
              </w:rPr>
              <w:t>RAZEM</w:t>
            </w:r>
          </w:p>
          <w:p w:rsidR="0054755B" w:rsidRPr="00351F67" w:rsidRDefault="0054755B" w:rsidP="00083FEB">
            <w:pPr>
              <w:spacing w:line="276" w:lineRule="auto"/>
              <w:jc w:val="center"/>
              <w:rPr>
                <w:rFonts w:cstheme="minorHAnsi"/>
                <w:b/>
              </w:rPr>
            </w:pPr>
          </w:p>
        </w:tc>
        <w:tc>
          <w:tcPr>
            <w:tcW w:w="1276"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84</w:t>
            </w:r>
          </w:p>
        </w:tc>
        <w:tc>
          <w:tcPr>
            <w:tcW w:w="1843"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93</w:t>
            </w:r>
          </w:p>
        </w:tc>
        <w:tc>
          <w:tcPr>
            <w:tcW w:w="2693" w:type="dxa"/>
            <w:tcBorders>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177</w:t>
            </w:r>
          </w:p>
        </w:tc>
      </w:tr>
      <w:tr w:rsidR="0054755B" w:rsidRPr="00351F67" w:rsidTr="00083FEB">
        <w:tc>
          <w:tcPr>
            <w:tcW w:w="1809" w:type="dxa"/>
            <w:vMerge w:val="restart"/>
            <w:tcBorders>
              <w:top w:val="double" w:sz="4" w:space="0" w:color="auto"/>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br/>
              <w:t>Józefin</w:t>
            </w:r>
          </w:p>
        </w:tc>
        <w:tc>
          <w:tcPr>
            <w:tcW w:w="2268"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 – 17</w:t>
            </w:r>
          </w:p>
        </w:tc>
        <w:tc>
          <w:tcPr>
            <w:tcW w:w="1276"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11</w:t>
            </w:r>
          </w:p>
        </w:tc>
        <w:tc>
          <w:tcPr>
            <w:tcW w:w="1843"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7</w:t>
            </w:r>
          </w:p>
        </w:tc>
        <w:tc>
          <w:tcPr>
            <w:tcW w:w="2693" w:type="dxa"/>
            <w:tcBorders>
              <w:top w:val="double" w:sz="4" w:space="0" w:color="auto"/>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18</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18 – 65</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16</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21</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37</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66 - 101</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3</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3</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6</w:t>
            </w:r>
          </w:p>
        </w:tc>
      </w:tr>
      <w:tr w:rsidR="0054755B" w:rsidRPr="00351F67" w:rsidTr="00083FEB">
        <w:trPr>
          <w:trHeight w:val="267"/>
        </w:trPr>
        <w:tc>
          <w:tcPr>
            <w:tcW w:w="1809" w:type="dxa"/>
            <w:vMerge/>
            <w:tcBorders>
              <w:left w:val="double" w:sz="4" w:space="0" w:color="auto"/>
              <w:bottom w:val="sing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RAZEM</w:t>
            </w:r>
          </w:p>
        </w:tc>
        <w:tc>
          <w:tcPr>
            <w:tcW w:w="1276"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30</w:t>
            </w:r>
          </w:p>
        </w:tc>
        <w:tc>
          <w:tcPr>
            <w:tcW w:w="1843"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31</w:t>
            </w:r>
          </w:p>
        </w:tc>
        <w:tc>
          <w:tcPr>
            <w:tcW w:w="2693" w:type="dxa"/>
            <w:tcBorders>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61</w:t>
            </w:r>
          </w:p>
        </w:tc>
      </w:tr>
      <w:tr w:rsidR="0054755B" w:rsidRPr="00351F67" w:rsidTr="00083FEB">
        <w:tc>
          <w:tcPr>
            <w:tcW w:w="1809" w:type="dxa"/>
            <w:vMerge w:val="restart"/>
            <w:tcBorders>
              <w:top w:val="double" w:sz="4" w:space="0" w:color="auto"/>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Kamionka</w:t>
            </w:r>
          </w:p>
        </w:tc>
        <w:tc>
          <w:tcPr>
            <w:tcW w:w="2268"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 – 17</w:t>
            </w:r>
          </w:p>
        </w:tc>
        <w:tc>
          <w:tcPr>
            <w:tcW w:w="1276"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10</w:t>
            </w:r>
          </w:p>
        </w:tc>
        <w:tc>
          <w:tcPr>
            <w:tcW w:w="1843"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12</w:t>
            </w:r>
          </w:p>
        </w:tc>
        <w:tc>
          <w:tcPr>
            <w:tcW w:w="2693" w:type="dxa"/>
            <w:tcBorders>
              <w:top w:val="double" w:sz="4" w:space="0" w:color="auto"/>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22</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18 – 65</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41</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36</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77</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66 - 101</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10</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17</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27</w:t>
            </w:r>
          </w:p>
        </w:tc>
      </w:tr>
      <w:tr w:rsidR="0054755B" w:rsidRPr="00351F67" w:rsidTr="00083FEB">
        <w:tc>
          <w:tcPr>
            <w:tcW w:w="1809" w:type="dxa"/>
            <w:vMerge/>
            <w:tcBorders>
              <w:left w:val="double" w:sz="4" w:space="0" w:color="auto"/>
              <w:bottom w:val="sing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RAZEM</w:t>
            </w:r>
          </w:p>
        </w:tc>
        <w:tc>
          <w:tcPr>
            <w:tcW w:w="1276"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61</w:t>
            </w:r>
          </w:p>
        </w:tc>
        <w:tc>
          <w:tcPr>
            <w:tcW w:w="1843"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65</w:t>
            </w:r>
          </w:p>
        </w:tc>
        <w:tc>
          <w:tcPr>
            <w:tcW w:w="2693" w:type="dxa"/>
            <w:tcBorders>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126</w:t>
            </w:r>
          </w:p>
        </w:tc>
      </w:tr>
      <w:tr w:rsidR="0054755B" w:rsidRPr="00351F67" w:rsidTr="00083FEB">
        <w:tc>
          <w:tcPr>
            <w:tcW w:w="1809" w:type="dxa"/>
            <w:vMerge w:val="restart"/>
            <w:tcBorders>
              <w:top w:val="double" w:sz="4" w:space="0" w:color="auto"/>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Leontyna</w:t>
            </w:r>
          </w:p>
        </w:tc>
        <w:tc>
          <w:tcPr>
            <w:tcW w:w="2268"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 – 17</w:t>
            </w:r>
          </w:p>
        </w:tc>
        <w:tc>
          <w:tcPr>
            <w:tcW w:w="1276"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15</w:t>
            </w:r>
          </w:p>
        </w:tc>
        <w:tc>
          <w:tcPr>
            <w:tcW w:w="1843"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12</w:t>
            </w:r>
          </w:p>
        </w:tc>
        <w:tc>
          <w:tcPr>
            <w:tcW w:w="2693" w:type="dxa"/>
            <w:tcBorders>
              <w:top w:val="double" w:sz="4" w:space="0" w:color="auto"/>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27</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18 – 65</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37</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50</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87</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66 - 101</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8</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3</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11</w:t>
            </w:r>
          </w:p>
        </w:tc>
      </w:tr>
      <w:tr w:rsidR="0054755B" w:rsidRPr="00351F67" w:rsidTr="00083FEB">
        <w:tc>
          <w:tcPr>
            <w:tcW w:w="1809" w:type="dxa"/>
            <w:vMerge/>
            <w:tcBorders>
              <w:left w:val="double" w:sz="4" w:space="0" w:color="auto"/>
              <w:bottom w:val="sing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RAZEM</w:t>
            </w:r>
          </w:p>
        </w:tc>
        <w:tc>
          <w:tcPr>
            <w:tcW w:w="1276"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60</w:t>
            </w:r>
          </w:p>
        </w:tc>
        <w:tc>
          <w:tcPr>
            <w:tcW w:w="1843"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65</w:t>
            </w:r>
          </w:p>
        </w:tc>
        <w:tc>
          <w:tcPr>
            <w:tcW w:w="2693" w:type="dxa"/>
            <w:tcBorders>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125</w:t>
            </w:r>
          </w:p>
        </w:tc>
      </w:tr>
      <w:tr w:rsidR="0054755B" w:rsidRPr="00351F67" w:rsidTr="00083FEB">
        <w:tc>
          <w:tcPr>
            <w:tcW w:w="1809" w:type="dxa"/>
            <w:vMerge w:val="restart"/>
            <w:tcBorders>
              <w:top w:val="double" w:sz="4" w:space="0" w:color="auto"/>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Ludwinów</w:t>
            </w:r>
          </w:p>
        </w:tc>
        <w:tc>
          <w:tcPr>
            <w:tcW w:w="2268"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 – 17</w:t>
            </w:r>
          </w:p>
        </w:tc>
        <w:tc>
          <w:tcPr>
            <w:tcW w:w="1276"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11</w:t>
            </w:r>
          </w:p>
        </w:tc>
        <w:tc>
          <w:tcPr>
            <w:tcW w:w="1843"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14</w:t>
            </w:r>
          </w:p>
        </w:tc>
        <w:tc>
          <w:tcPr>
            <w:tcW w:w="2693" w:type="dxa"/>
            <w:tcBorders>
              <w:top w:val="double" w:sz="4" w:space="0" w:color="auto"/>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25</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18 – 65</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46</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79</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125</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66 - 101</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26</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14</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40</w:t>
            </w:r>
          </w:p>
        </w:tc>
      </w:tr>
      <w:tr w:rsidR="0054755B" w:rsidRPr="00351F67" w:rsidTr="00083FEB">
        <w:tc>
          <w:tcPr>
            <w:tcW w:w="1809" w:type="dxa"/>
            <w:vMerge/>
            <w:tcBorders>
              <w:left w:val="double" w:sz="4" w:space="0" w:color="auto"/>
              <w:bottom w:val="sing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RAZEM</w:t>
            </w:r>
          </w:p>
        </w:tc>
        <w:tc>
          <w:tcPr>
            <w:tcW w:w="1276"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83</w:t>
            </w:r>
          </w:p>
        </w:tc>
        <w:tc>
          <w:tcPr>
            <w:tcW w:w="1843"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107</w:t>
            </w:r>
          </w:p>
        </w:tc>
        <w:tc>
          <w:tcPr>
            <w:tcW w:w="2693" w:type="dxa"/>
            <w:tcBorders>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190</w:t>
            </w:r>
          </w:p>
        </w:tc>
      </w:tr>
      <w:tr w:rsidR="0054755B" w:rsidRPr="00351F67" w:rsidTr="00083FEB">
        <w:tc>
          <w:tcPr>
            <w:tcW w:w="1809" w:type="dxa"/>
            <w:vMerge w:val="restart"/>
            <w:tcBorders>
              <w:top w:val="double" w:sz="4" w:space="0" w:color="auto"/>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Łaziska</w:t>
            </w:r>
          </w:p>
        </w:tc>
        <w:tc>
          <w:tcPr>
            <w:tcW w:w="2268"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 – 17</w:t>
            </w:r>
          </w:p>
        </w:tc>
        <w:tc>
          <w:tcPr>
            <w:tcW w:w="1276"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30</w:t>
            </w:r>
          </w:p>
        </w:tc>
        <w:tc>
          <w:tcPr>
            <w:tcW w:w="1843"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24</w:t>
            </w:r>
          </w:p>
        </w:tc>
        <w:tc>
          <w:tcPr>
            <w:tcW w:w="2693" w:type="dxa"/>
            <w:tcBorders>
              <w:top w:val="double" w:sz="4" w:space="0" w:color="auto"/>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54</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18 – 65</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70</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81</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151</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66 - 101</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18</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11</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29</w:t>
            </w:r>
          </w:p>
        </w:tc>
      </w:tr>
      <w:tr w:rsidR="0054755B" w:rsidRPr="00351F67" w:rsidTr="00083FEB">
        <w:tc>
          <w:tcPr>
            <w:tcW w:w="1809" w:type="dxa"/>
            <w:vMerge/>
            <w:tcBorders>
              <w:left w:val="double" w:sz="4" w:space="0" w:color="auto"/>
              <w:bottom w:val="sing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RAZEM</w:t>
            </w:r>
          </w:p>
        </w:tc>
        <w:tc>
          <w:tcPr>
            <w:tcW w:w="1276"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118</w:t>
            </w:r>
          </w:p>
        </w:tc>
        <w:tc>
          <w:tcPr>
            <w:tcW w:w="1843"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116</w:t>
            </w:r>
          </w:p>
        </w:tc>
        <w:tc>
          <w:tcPr>
            <w:tcW w:w="2693" w:type="dxa"/>
            <w:tcBorders>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234</w:t>
            </w:r>
          </w:p>
        </w:tc>
      </w:tr>
      <w:tr w:rsidR="0054755B" w:rsidRPr="00351F67" w:rsidTr="00083FEB">
        <w:tc>
          <w:tcPr>
            <w:tcW w:w="1809" w:type="dxa"/>
            <w:vMerge w:val="restart"/>
            <w:tcBorders>
              <w:top w:val="double" w:sz="4" w:space="0" w:color="auto"/>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Mistów</w:t>
            </w:r>
          </w:p>
        </w:tc>
        <w:tc>
          <w:tcPr>
            <w:tcW w:w="2268"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 – 17</w:t>
            </w:r>
          </w:p>
        </w:tc>
        <w:tc>
          <w:tcPr>
            <w:tcW w:w="1276"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53</w:t>
            </w:r>
          </w:p>
        </w:tc>
        <w:tc>
          <w:tcPr>
            <w:tcW w:w="1843"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60</w:t>
            </w:r>
          </w:p>
        </w:tc>
        <w:tc>
          <w:tcPr>
            <w:tcW w:w="2693" w:type="dxa"/>
            <w:tcBorders>
              <w:top w:val="double" w:sz="4" w:space="0" w:color="auto"/>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113</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18 – 65</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174</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174</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348</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66 - 101</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35</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30</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65</w:t>
            </w:r>
          </w:p>
        </w:tc>
      </w:tr>
      <w:tr w:rsidR="0054755B" w:rsidRPr="00351F67" w:rsidTr="00083FEB">
        <w:tc>
          <w:tcPr>
            <w:tcW w:w="1809" w:type="dxa"/>
            <w:vMerge/>
            <w:tcBorders>
              <w:left w:val="double" w:sz="4" w:space="0" w:color="auto"/>
              <w:bottom w:val="sing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RAZEM</w:t>
            </w:r>
          </w:p>
        </w:tc>
        <w:tc>
          <w:tcPr>
            <w:tcW w:w="1276"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262</w:t>
            </w:r>
          </w:p>
        </w:tc>
        <w:tc>
          <w:tcPr>
            <w:tcW w:w="1843"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264</w:t>
            </w:r>
          </w:p>
        </w:tc>
        <w:tc>
          <w:tcPr>
            <w:tcW w:w="2693" w:type="dxa"/>
            <w:tcBorders>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526</w:t>
            </w:r>
          </w:p>
        </w:tc>
      </w:tr>
      <w:tr w:rsidR="0054755B" w:rsidRPr="00351F67" w:rsidTr="00083FEB">
        <w:tc>
          <w:tcPr>
            <w:tcW w:w="1809" w:type="dxa"/>
            <w:vMerge w:val="restart"/>
            <w:tcBorders>
              <w:top w:val="double" w:sz="4" w:space="0" w:color="auto"/>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Moczydła</w:t>
            </w:r>
          </w:p>
        </w:tc>
        <w:tc>
          <w:tcPr>
            <w:tcW w:w="2268"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 – 17</w:t>
            </w:r>
          </w:p>
        </w:tc>
        <w:tc>
          <w:tcPr>
            <w:tcW w:w="1276"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23</w:t>
            </w:r>
          </w:p>
        </w:tc>
        <w:tc>
          <w:tcPr>
            <w:tcW w:w="1843"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22</w:t>
            </w:r>
          </w:p>
        </w:tc>
        <w:tc>
          <w:tcPr>
            <w:tcW w:w="2693" w:type="dxa"/>
            <w:tcBorders>
              <w:top w:val="double" w:sz="4" w:space="0" w:color="auto"/>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45</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18 – 65</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68</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62</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130</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66 - 101</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8</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7</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15</w:t>
            </w:r>
          </w:p>
        </w:tc>
      </w:tr>
      <w:tr w:rsidR="0054755B" w:rsidRPr="00351F67" w:rsidTr="00083FEB">
        <w:tc>
          <w:tcPr>
            <w:tcW w:w="1809" w:type="dxa"/>
            <w:vMerge/>
            <w:tcBorders>
              <w:left w:val="double" w:sz="4" w:space="0" w:color="auto"/>
              <w:bottom w:val="sing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RAZEM</w:t>
            </w:r>
          </w:p>
        </w:tc>
        <w:tc>
          <w:tcPr>
            <w:tcW w:w="1276"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99</w:t>
            </w:r>
          </w:p>
        </w:tc>
        <w:tc>
          <w:tcPr>
            <w:tcW w:w="1843"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91</w:t>
            </w:r>
          </w:p>
        </w:tc>
        <w:tc>
          <w:tcPr>
            <w:tcW w:w="2693" w:type="dxa"/>
            <w:tcBorders>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190</w:t>
            </w:r>
          </w:p>
        </w:tc>
      </w:tr>
      <w:tr w:rsidR="0054755B" w:rsidRPr="00351F67" w:rsidTr="00083FEB">
        <w:tc>
          <w:tcPr>
            <w:tcW w:w="1809" w:type="dxa"/>
            <w:vMerge w:val="restart"/>
            <w:tcBorders>
              <w:top w:val="double" w:sz="4" w:space="0" w:color="auto"/>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Nart</w:t>
            </w:r>
          </w:p>
        </w:tc>
        <w:tc>
          <w:tcPr>
            <w:tcW w:w="2268"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 – 17</w:t>
            </w:r>
          </w:p>
        </w:tc>
        <w:tc>
          <w:tcPr>
            <w:tcW w:w="1276"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9</w:t>
            </w:r>
          </w:p>
        </w:tc>
        <w:tc>
          <w:tcPr>
            <w:tcW w:w="1843"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4</w:t>
            </w:r>
          </w:p>
        </w:tc>
        <w:tc>
          <w:tcPr>
            <w:tcW w:w="2693" w:type="dxa"/>
            <w:tcBorders>
              <w:top w:val="double" w:sz="4" w:space="0" w:color="auto"/>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13</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18 – 65</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27</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28</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55</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66 - 101</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9</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3</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12</w:t>
            </w:r>
          </w:p>
        </w:tc>
      </w:tr>
      <w:tr w:rsidR="0054755B" w:rsidRPr="00351F67" w:rsidTr="00083FEB">
        <w:tc>
          <w:tcPr>
            <w:tcW w:w="1809" w:type="dxa"/>
            <w:vMerge/>
            <w:tcBorders>
              <w:left w:val="double" w:sz="4" w:space="0" w:color="auto"/>
              <w:bottom w:val="sing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RAZEM</w:t>
            </w:r>
          </w:p>
        </w:tc>
        <w:tc>
          <w:tcPr>
            <w:tcW w:w="1276"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45</w:t>
            </w:r>
          </w:p>
        </w:tc>
        <w:tc>
          <w:tcPr>
            <w:tcW w:w="1843"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35</w:t>
            </w:r>
          </w:p>
        </w:tc>
        <w:tc>
          <w:tcPr>
            <w:tcW w:w="2693" w:type="dxa"/>
            <w:tcBorders>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80</w:t>
            </w:r>
          </w:p>
        </w:tc>
      </w:tr>
      <w:tr w:rsidR="0054755B" w:rsidRPr="00351F67" w:rsidTr="00083FEB">
        <w:tc>
          <w:tcPr>
            <w:tcW w:w="1809" w:type="dxa"/>
            <w:vMerge w:val="restart"/>
            <w:tcBorders>
              <w:top w:val="double" w:sz="4" w:space="0" w:color="auto"/>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Przedewsie</w:t>
            </w:r>
          </w:p>
        </w:tc>
        <w:tc>
          <w:tcPr>
            <w:tcW w:w="2268"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 – 17</w:t>
            </w:r>
          </w:p>
        </w:tc>
        <w:tc>
          <w:tcPr>
            <w:tcW w:w="1276"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18</w:t>
            </w:r>
          </w:p>
        </w:tc>
        <w:tc>
          <w:tcPr>
            <w:tcW w:w="1843"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12</w:t>
            </w:r>
          </w:p>
        </w:tc>
        <w:tc>
          <w:tcPr>
            <w:tcW w:w="2693" w:type="dxa"/>
            <w:tcBorders>
              <w:top w:val="double" w:sz="4" w:space="0" w:color="auto"/>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30</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18 – 65</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33</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32</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65</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66 - 101</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11</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7</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18</w:t>
            </w:r>
          </w:p>
        </w:tc>
      </w:tr>
      <w:tr w:rsidR="0054755B" w:rsidRPr="00351F67" w:rsidTr="00083FEB">
        <w:tc>
          <w:tcPr>
            <w:tcW w:w="1809" w:type="dxa"/>
            <w:vMerge/>
            <w:tcBorders>
              <w:left w:val="double" w:sz="4" w:space="0" w:color="auto"/>
              <w:bottom w:val="sing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RAZEM</w:t>
            </w:r>
          </w:p>
        </w:tc>
        <w:tc>
          <w:tcPr>
            <w:tcW w:w="1276"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62</w:t>
            </w:r>
          </w:p>
        </w:tc>
        <w:tc>
          <w:tcPr>
            <w:tcW w:w="1843"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51</w:t>
            </w:r>
          </w:p>
        </w:tc>
        <w:tc>
          <w:tcPr>
            <w:tcW w:w="2693" w:type="dxa"/>
            <w:tcBorders>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113</w:t>
            </w:r>
          </w:p>
        </w:tc>
      </w:tr>
      <w:tr w:rsidR="0054755B" w:rsidRPr="00351F67" w:rsidTr="00083FEB">
        <w:tc>
          <w:tcPr>
            <w:tcW w:w="1809" w:type="dxa"/>
            <w:vMerge w:val="restart"/>
            <w:tcBorders>
              <w:top w:val="double" w:sz="4" w:space="0" w:color="auto"/>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Rządza</w:t>
            </w:r>
          </w:p>
        </w:tc>
        <w:tc>
          <w:tcPr>
            <w:tcW w:w="2268"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 – 17</w:t>
            </w:r>
          </w:p>
        </w:tc>
        <w:tc>
          <w:tcPr>
            <w:tcW w:w="1276"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24</w:t>
            </w:r>
          </w:p>
        </w:tc>
        <w:tc>
          <w:tcPr>
            <w:tcW w:w="1843"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32</w:t>
            </w:r>
          </w:p>
        </w:tc>
        <w:tc>
          <w:tcPr>
            <w:tcW w:w="2693" w:type="dxa"/>
            <w:tcBorders>
              <w:top w:val="double" w:sz="4" w:space="0" w:color="auto"/>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56</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18 – 65</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93</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103</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196</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66 - 101</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21</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15</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36</w:t>
            </w:r>
          </w:p>
        </w:tc>
      </w:tr>
      <w:tr w:rsidR="0054755B" w:rsidRPr="00351F67" w:rsidTr="00083FEB">
        <w:tc>
          <w:tcPr>
            <w:tcW w:w="1809" w:type="dxa"/>
            <w:vMerge/>
            <w:tcBorders>
              <w:left w:val="double" w:sz="4" w:space="0" w:color="auto"/>
              <w:bottom w:val="sing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RAZEM</w:t>
            </w:r>
          </w:p>
        </w:tc>
        <w:tc>
          <w:tcPr>
            <w:tcW w:w="1276"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138</w:t>
            </w:r>
          </w:p>
        </w:tc>
        <w:tc>
          <w:tcPr>
            <w:tcW w:w="1843"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150</w:t>
            </w:r>
          </w:p>
        </w:tc>
        <w:tc>
          <w:tcPr>
            <w:tcW w:w="2693" w:type="dxa"/>
            <w:tcBorders>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288</w:t>
            </w:r>
          </w:p>
        </w:tc>
      </w:tr>
      <w:tr w:rsidR="0054755B" w:rsidRPr="00351F67" w:rsidTr="00083FEB">
        <w:tc>
          <w:tcPr>
            <w:tcW w:w="1809" w:type="dxa"/>
            <w:vMerge w:val="restart"/>
            <w:tcBorders>
              <w:top w:val="double" w:sz="4" w:space="0" w:color="auto"/>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Strzebula</w:t>
            </w:r>
          </w:p>
        </w:tc>
        <w:tc>
          <w:tcPr>
            <w:tcW w:w="2268"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 – 17</w:t>
            </w:r>
          </w:p>
        </w:tc>
        <w:tc>
          <w:tcPr>
            <w:tcW w:w="1276"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5</w:t>
            </w:r>
          </w:p>
        </w:tc>
        <w:tc>
          <w:tcPr>
            <w:tcW w:w="1843"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10</w:t>
            </w:r>
          </w:p>
        </w:tc>
        <w:tc>
          <w:tcPr>
            <w:tcW w:w="2693" w:type="dxa"/>
            <w:tcBorders>
              <w:top w:val="double" w:sz="4" w:space="0" w:color="auto"/>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15</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18 – 65</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16</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23</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39</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66 - 101</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5</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3</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8</w:t>
            </w:r>
          </w:p>
        </w:tc>
      </w:tr>
      <w:tr w:rsidR="0054755B" w:rsidRPr="00351F67" w:rsidTr="00083FEB">
        <w:tc>
          <w:tcPr>
            <w:tcW w:w="1809" w:type="dxa"/>
            <w:vMerge/>
            <w:tcBorders>
              <w:left w:val="double" w:sz="4" w:space="0" w:color="auto"/>
              <w:bottom w:val="sing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RAZEM</w:t>
            </w:r>
          </w:p>
        </w:tc>
        <w:tc>
          <w:tcPr>
            <w:tcW w:w="1276"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26</w:t>
            </w:r>
          </w:p>
        </w:tc>
        <w:tc>
          <w:tcPr>
            <w:tcW w:w="1843"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36</w:t>
            </w:r>
          </w:p>
        </w:tc>
        <w:tc>
          <w:tcPr>
            <w:tcW w:w="2693" w:type="dxa"/>
            <w:tcBorders>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62</w:t>
            </w:r>
          </w:p>
        </w:tc>
      </w:tr>
      <w:tr w:rsidR="0054755B" w:rsidRPr="00351F67" w:rsidTr="00083FEB">
        <w:tc>
          <w:tcPr>
            <w:tcW w:w="1809" w:type="dxa"/>
            <w:vMerge w:val="restart"/>
            <w:tcBorders>
              <w:top w:val="double" w:sz="4" w:space="0" w:color="auto"/>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Szczytnik</w:t>
            </w:r>
          </w:p>
        </w:tc>
        <w:tc>
          <w:tcPr>
            <w:tcW w:w="2268"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 – 17</w:t>
            </w:r>
          </w:p>
        </w:tc>
        <w:tc>
          <w:tcPr>
            <w:tcW w:w="1276"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11</w:t>
            </w:r>
          </w:p>
        </w:tc>
        <w:tc>
          <w:tcPr>
            <w:tcW w:w="1843"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7</w:t>
            </w:r>
          </w:p>
        </w:tc>
        <w:tc>
          <w:tcPr>
            <w:tcW w:w="2693" w:type="dxa"/>
            <w:tcBorders>
              <w:top w:val="double" w:sz="4" w:space="0" w:color="auto"/>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18</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18 – 65</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37</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48</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85</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66 - 101</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10</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7</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17</w:t>
            </w:r>
          </w:p>
        </w:tc>
      </w:tr>
      <w:tr w:rsidR="0054755B" w:rsidRPr="00351F67" w:rsidTr="00083FEB">
        <w:tc>
          <w:tcPr>
            <w:tcW w:w="1809" w:type="dxa"/>
            <w:vMerge/>
            <w:tcBorders>
              <w:left w:val="double" w:sz="4" w:space="0" w:color="auto"/>
              <w:bottom w:val="sing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RAZEM</w:t>
            </w:r>
          </w:p>
        </w:tc>
        <w:tc>
          <w:tcPr>
            <w:tcW w:w="1276"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58</w:t>
            </w:r>
          </w:p>
          <w:p w:rsidR="0054755B" w:rsidRPr="00351F67" w:rsidRDefault="0054755B" w:rsidP="00083FEB">
            <w:pPr>
              <w:spacing w:line="276" w:lineRule="auto"/>
              <w:jc w:val="center"/>
              <w:rPr>
                <w:rFonts w:cstheme="minorHAnsi"/>
                <w:b/>
              </w:rPr>
            </w:pPr>
          </w:p>
        </w:tc>
        <w:tc>
          <w:tcPr>
            <w:tcW w:w="1843"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62</w:t>
            </w:r>
          </w:p>
        </w:tc>
        <w:tc>
          <w:tcPr>
            <w:tcW w:w="2693" w:type="dxa"/>
            <w:tcBorders>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120</w:t>
            </w:r>
          </w:p>
        </w:tc>
      </w:tr>
      <w:tr w:rsidR="0054755B" w:rsidRPr="00351F67" w:rsidTr="00083FEB">
        <w:tc>
          <w:tcPr>
            <w:tcW w:w="1809" w:type="dxa"/>
            <w:vMerge w:val="restart"/>
            <w:tcBorders>
              <w:top w:val="double" w:sz="4" w:space="0" w:color="auto"/>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Turek</w:t>
            </w:r>
          </w:p>
        </w:tc>
        <w:tc>
          <w:tcPr>
            <w:tcW w:w="2268"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 – 17</w:t>
            </w:r>
          </w:p>
        </w:tc>
        <w:tc>
          <w:tcPr>
            <w:tcW w:w="1276"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18</w:t>
            </w:r>
          </w:p>
        </w:tc>
        <w:tc>
          <w:tcPr>
            <w:tcW w:w="1843"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11</w:t>
            </w:r>
          </w:p>
        </w:tc>
        <w:tc>
          <w:tcPr>
            <w:tcW w:w="2693" w:type="dxa"/>
            <w:tcBorders>
              <w:top w:val="double" w:sz="4" w:space="0" w:color="auto"/>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29</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18 – 65</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43</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46</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89</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66 - 101</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11</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9</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20</w:t>
            </w:r>
          </w:p>
        </w:tc>
      </w:tr>
      <w:tr w:rsidR="0054755B" w:rsidRPr="00351F67" w:rsidTr="00083FEB">
        <w:tc>
          <w:tcPr>
            <w:tcW w:w="1809" w:type="dxa"/>
            <w:vMerge/>
            <w:tcBorders>
              <w:left w:val="double" w:sz="4" w:space="0" w:color="auto"/>
              <w:bottom w:val="sing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RAZEM</w:t>
            </w:r>
          </w:p>
        </w:tc>
        <w:tc>
          <w:tcPr>
            <w:tcW w:w="1276"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72</w:t>
            </w:r>
          </w:p>
        </w:tc>
        <w:tc>
          <w:tcPr>
            <w:tcW w:w="1843"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68</w:t>
            </w:r>
          </w:p>
        </w:tc>
        <w:tc>
          <w:tcPr>
            <w:tcW w:w="2693" w:type="dxa"/>
            <w:tcBorders>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138</w:t>
            </w:r>
          </w:p>
        </w:tc>
      </w:tr>
      <w:tr w:rsidR="0054755B" w:rsidRPr="00351F67" w:rsidTr="00083FEB">
        <w:tc>
          <w:tcPr>
            <w:tcW w:w="1809" w:type="dxa"/>
            <w:vMerge w:val="restart"/>
            <w:tcBorders>
              <w:top w:val="double" w:sz="4" w:space="0" w:color="auto"/>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Tymoteuszew</w:t>
            </w:r>
          </w:p>
        </w:tc>
        <w:tc>
          <w:tcPr>
            <w:tcW w:w="2268"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 – 17</w:t>
            </w:r>
          </w:p>
        </w:tc>
        <w:tc>
          <w:tcPr>
            <w:tcW w:w="1276"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5</w:t>
            </w:r>
          </w:p>
        </w:tc>
        <w:tc>
          <w:tcPr>
            <w:tcW w:w="1843"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4</w:t>
            </w:r>
          </w:p>
        </w:tc>
        <w:tc>
          <w:tcPr>
            <w:tcW w:w="2693" w:type="dxa"/>
            <w:tcBorders>
              <w:top w:val="double" w:sz="4" w:space="0" w:color="auto"/>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9</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18 – 65</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8</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15</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23</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66 - 101</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8</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5</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13</w:t>
            </w:r>
          </w:p>
        </w:tc>
      </w:tr>
      <w:tr w:rsidR="0054755B" w:rsidRPr="00351F67" w:rsidTr="00083FEB">
        <w:tc>
          <w:tcPr>
            <w:tcW w:w="1809" w:type="dxa"/>
            <w:vMerge/>
            <w:tcBorders>
              <w:left w:val="double" w:sz="4" w:space="0" w:color="auto"/>
              <w:bottom w:val="sing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RAZEM</w:t>
            </w:r>
          </w:p>
        </w:tc>
        <w:tc>
          <w:tcPr>
            <w:tcW w:w="1276"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21</w:t>
            </w:r>
          </w:p>
        </w:tc>
        <w:tc>
          <w:tcPr>
            <w:tcW w:w="1843"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24</w:t>
            </w:r>
          </w:p>
        </w:tc>
        <w:tc>
          <w:tcPr>
            <w:tcW w:w="2693" w:type="dxa"/>
            <w:tcBorders>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45</w:t>
            </w:r>
          </w:p>
        </w:tc>
      </w:tr>
      <w:tr w:rsidR="0054755B" w:rsidRPr="00351F67" w:rsidTr="00083FEB">
        <w:tc>
          <w:tcPr>
            <w:tcW w:w="1809" w:type="dxa"/>
            <w:vMerge w:val="restart"/>
            <w:tcBorders>
              <w:top w:val="double" w:sz="4" w:space="0" w:color="auto"/>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Wiśniew</w:t>
            </w:r>
          </w:p>
        </w:tc>
        <w:tc>
          <w:tcPr>
            <w:tcW w:w="2268"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 – 17</w:t>
            </w:r>
          </w:p>
        </w:tc>
        <w:tc>
          <w:tcPr>
            <w:tcW w:w="1276"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44</w:t>
            </w:r>
          </w:p>
        </w:tc>
        <w:tc>
          <w:tcPr>
            <w:tcW w:w="1843"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45</w:t>
            </w:r>
          </w:p>
        </w:tc>
        <w:tc>
          <w:tcPr>
            <w:tcW w:w="2693" w:type="dxa"/>
            <w:tcBorders>
              <w:top w:val="double" w:sz="4" w:space="0" w:color="auto"/>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89</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18 – 65</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149</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144</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293</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66 - 101</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50</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25</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75</w:t>
            </w:r>
          </w:p>
        </w:tc>
      </w:tr>
      <w:tr w:rsidR="0054755B" w:rsidRPr="00351F67" w:rsidTr="00083FEB">
        <w:tc>
          <w:tcPr>
            <w:tcW w:w="1809" w:type="dxa"/>
            <w:vMerge/>
            <w:tcBorders>
              <w:left w:val="double" w:sz="4" w:space="0" w:color="auto"/>
              <w:bottom w:val="sing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RAZEM</w:t>
            </w:r>
          </w:p>
        </w:tc>
        <w:tc>
          <w:tcPr>
            <w:tcW w:w="1276"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243</w:t>
            </w:r>
          </w:p>
        </w:tc>
        <w:tc>
          <w:tcPr>
            <w:tcW w:w="1843"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214</w:t>
            </w:r>
          </w:p>
        </w:tc>
        <w:tc>
          <w:tcPr>
            <w:tcW w:w="2693" w:type="dxa"/>
            <w:tcBorders>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457</w:t>
            </w:r>
          </w:p>
        </w:tc>
      </w:tr>
      <w:tr w:rsidR="0054755B" w:rsidRPr="00351F67" w:rsidTr="00083FEB">
        <w:tc>
          <w:tcPr>
            <w:tcW w:w="1809" w:type="dxa"/>
            <w:vMerge w:val="restart"/>
            <w:tcBorders>
              <w:top w:val="double" w:sz="4" w:space="0" w:color="auto"/>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Wola Polska</w:t>
            </w:r>
          </w:p>
        </w:tc>
        <w:tc>
          <w:tcPr>
            <w:tcW w:w="2268"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 – 17</w:t>
            </w:r>
          </w:p>
        </w:tc>
        <w:tc>
          <w:tcPr>
            <w:tcW w:w="1276"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21</w:t>
            </w:r>
          </w:p>
        </w:tc>
        <w:tc>
          <w:tcPr>
            <w:tcW w:w="1843"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31</w:t>
            </w:r>
          </w:p>
        </w:tc>
        <w:tc>
          <w:tcPr>
            <w:tcW w:w="2693" w:type="dxa"/>
            <w:tcBorders>
              <w:top w:val="double" w:sz="4" w:space="0" w:color="auto"/>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52</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18 – 65</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60</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71</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131</w:t>
            </w:r>
          </w:p>
        </w:tc>
      </w:tr>
      <w:tr w:rsidR="0054755B" w:rsidRPr="00351F67" w:rsidTr="00083FEB">
        <w:tc>
          <w:tcPr>
            <w:tcW w:w="1809" w:type="dxa"/>
            <w:vMerge/>
            <w:tcBorders>
              <w:lef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vAlign w:val="center"/>
          </w:tcPr>
          <w:p w:rsidR="0054755B" w:rsidRPr="00351F67" w:rsidRDefault="0054755B" w:rsidP="00083FEB">
            <w:pPr>
              <w:spacing w:line="276" w:lineRule="auto"/>
              <w:jc w:val="center"/>
              <w:rPr>
                <w:rFonts w:cstheme="minorHAnsi"/>
              </w:rPr>
            </w:pPr>
            <w:r w:rsidRPr="00351F67">
              <w:rPr>
                <w:rFonts w:cstheme="minorHAnsi"/>
              </w:rPr>
              <w:t>66 - 101</w:t>
            </w:r>
          </w:p>
        </w:tc>
        <w:tc>
          <w:tcPr>
            <w:tcW w:w="1276" w:type="dxa"/>
            <w:vAlign w:val="center"/>
          </w:tcPr>
          <w:p w:rsidR="0054755B" w:rsidRPr="00351F67" w:rsidRDefault="0054755B" w:rsidP="00083FEB">
            <w:pPr>
              <w:spacing w:line="276" w:lineRule="auto"/>
              <w:jc w:val="center"/>
              <w:rPr>
                <w:rFonts w:cstheme="minorHAnsi"/>
              </w:rPr>
            </w:pPr>
            <w:r w:rsidRPr="00351F67">
              <w:rPr>
                <w:rFonts w:cstheme="minorHAnsi"/>
              </w:rPr>
              <w:t>18</w:t>
            </w:r>
          </w:p>
        </w:tc>
        <w:tc>
          <w:tcPr>
            <w:tcW w:w="1843" w:type="dxa"/>
            <w:vAlign w:val="center"/>
          </w:tcPr>
          <w:p w:rsidR="0054755B" w:rsidRPr="00351F67" w:rsidRDefault="0054755B" w:rsidP="00083FEB">
            <w:pPr>
              <w:spacing w:line="276" w:lineRule="auto"/>
              <w:jc w:val="center"/>
              <w:rPr>
                <w:rFonts w:cstheme="minorHAnsi"/>
              </w:rPr>
            </w:pPr>
            <w:r w:rsidRPr="00351F67">
              <w:rPr>
                <w:rFonts w:cstheme="minorHAnsi"/>
              </w:rPr>
              <w:t>14</w:t>
            </w:r>
          </w:p>
        </w:tc>
        <w:tc>
          <w:tcPr>
            <w:tcW w:w="2693"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32</w:t>
            </w:r>
          </w:p>
        </w:tc>
      </w:tr>
      <w:tr w:rsidR="0054755B" w:rsidRPr="00351F67" w:rsidTr="00083FEB">
        <w:tc>
          <w:tcPr>
            <w:tcW w:w="1809" w:type="dxa"/>
            <w:vMerge/>
            <w:tcBorders>
              <w:left w:val="double" w:sz="4" w:space="0" w:color="auto"/>
              <w:bottom w:val="single" w:sz="4" w:space="0" w:color="auto"/>
            </w:tcBorders>
            <w:shd w:val="clear" w:color="auto" w:fill="00B0F0"/>
            <w:vAlign w:val="center"/>
          </w:tcPr>
          <w:p w:rsidR="0054755B" w:rsidRPr="00351F67" w:rsidRDefault="0054755B" w:rsidP="00083FEB">
            <w:pPr>
              <w:spacing w:line="276" w:lineRule="auto"/>
              <w:jc w:val="center"/>
              <w:rPr>
                <w:rFonts w:cstheme="minorHAnsi"/>
                <w:b/>
              </w:rPr>
            </w:pPr>
          </w:p>
        </w:tc>
        <w:tc>
          <w:tcPr>
            <w:tcW w:w="2268"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RAZEM</w:t>
            </w:r>
          </w:p>
        </w:tc>
        <w:tc>
          <w:tcPr>
            <w:tcW w:w="1276"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99</w:t>
            </w:r>
          </w:p>
        </w:tc>
        <w:tc>
          <w:tcPr>
            <w:tcW w:w="1843" w:type="dxa"/>
            <w:tcBorders>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116</w:t>
            </w:r>
          </w:p>
        </w:tc>
        <w:tc>
          <w:tcPr>
            <w:tcW w:w="2693" w:type="dxa"/>
            <w:tcBorders>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215</w:t>
            </w:r>
          </w:p>
        </w:tc>
      </w:tr>
    </w:tbl>
    <w:p w:rsidR="0054755B" w:rsidRPr="00351F67" w:rsidRDefault="0054755B" w:rsidP="0054755B">
      <w:pPr>
        <w:spacing w:line="276" w:lineRule="auto"/>
        <w:rPr>
          <w:rFonts w:cstheme="minorHAnsi"/>
          <w:b/>
        </w:rPr>
      </w:pPr>
    </w:p>
    <w:p w:rsidR="0054755B" w:rsidRPr="00351F67" w:rsidRDefault="0054755B" w:rsidP="0054755B">
      <w:pPr>
        <w:spacing w:line="276" w:lineRule="auto"/>
        <w:jc w:val="center"/>
        <w:rPr>
          <w:rFonts w:cstheme="minorHAnsi"/>
        </w:rPr>
      </w:pPr>
    </w:p>
    <w:p w:rsidR="0054755B" w:rsidRPr="00351F67" w:rsidRDefault="0054755B" w:rsidP="0054755B">
      <w:pPr>
        <w:spacing w:line="276" w:lineRule="auto"/>
        <w:jc w:val="center"/>
        <w:rPr>
          <w:rFonts w:cstheme="minorHAnsi"/>
          <w:b/>
        </w:rPr>
      </w:pPr>
      <w:r w:rsidRPr="00351F67">
        <w:rPr>
          <w:rFonts w:cstheme="minorHAnsi"/>
          <w:b/>
        </w:rPr>
        <w:t>DEMOGRAFIA LUDNOŚCI WEDŁUG WIEKU I PŁCI</w:t>
      </w:r>
    </w:p>
    <w:tbl>
      <w:tblPr>
        <w:tblStyle w:val="Tabela-Siatka"/>
        <w:tblW w:w="0" w:type="auto"/>
        <w:tblLook w:val="04A0" w:firstRow="1" w:lastRow="0" w:firstColumn="1" w:lastColumn="0" w:noHBand="0" w:noVBand="1"/>
      </w:tblPr>
      <w:tblGrid>
        <w:gridCol w:w="1820"/>
        <w:gridCol w:w="1801"/>
        <w:gridCol w:w="1805"/>
        <w:gridCol w:w="1802"/>
        <w:gridCol w:w="1814"/>
      </w:tblGrid>
      <w:tr w:rsidR="0054755B" w:rsidRPr="00351F67" w:rsidTr="00083FEB">
        <w:trPr>
          <w:trHeight w:val="255"/>
        </w:trPr>
        <w:tc>
          <w:tcPr>
            <w:tcW w:w="1842" w:type="dxa"/>
            <w:tcBorders>
              <w:top w:val="double" w:sz="4" w:space="0" w:color="auto"/>
              <w:left w:val="double" w:sz="4" w:space="0" w:color="auto"/>
              <w:bottom w:val="double" w:sz="4" w:space="0" w:color="auto"/>
              <w:tl2br w:val="single" w:sz="4" w:space="0" w:color="auto"/>
            </w:tcBorders>
            <w:shd w:val="clear" w:color="auto" w:fill="00B0F0"/>
          </w:tcPr>
          <w:p w:rsidR="0054755B" w:rsidRPr="00351F67" w:rsidRDefault="0054755B" w:rsidP="00083FEB">
            <w:pPr>
              <w:spacing w:line="276" w:lineRule="auto"/>
              <w:rPr>
                <w:rFonts w:cstheme="minorHAnsi"/>
                <w:b/>
              </w:rPr>
            </w:pPr>
            <w:r w:rsidRPr="00351F67">
              <w:rPr>
                <w:rFonts w:cstheme="minorHAnsi"/>
                <w:b/>
              </w:rPr>
              <w:t xml:space="preserve">                      WIEK  </w:t>
            </w:r>
          </w:p>
          <w:p w:rsidR="0054755B" w:rsidRPr="00351F67" w:rsidRDefault="0054755B" w:rsidP="00083FEB">
            <w:pPr>
              <w:spacing w:line="276" w:lineRule="auto"/>
              <w:rPr>
                <w:rFonts w:cstheme="minorHAnsi"/>
                <w:b/>
              </w:rPr>
            </w:pPr>
            <w:r w:rsidRPr="00351F67">
              <w:rPr>
                <w:rFonts w:cstheme="minorHAnsi"/>
                <w:b/>
              </w:rPr>
              <w:t>PŁEĆ</w:t>
            </w:r>
          </w:p>
        </w:tc>
        <w:tc>
          <w:tcPr>
            <w:tcW w:w="1842" w:type="dxa"/>
            <w:tcBorders>
              <w:top w:val="double" w:sz="4" w:space="0" w:color="auto"/>
              <w:bottom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0 - 17</w:t>
            </w:r>
          </w:p>
        </w:tc>
        <w:tc>
          <w:tcPr>
            <w:tcW w:w="1842" w:type="dxa"/>
            <w:tcBorders>
              <w:top w:val="double" w:sz="4" w:space="0" w:color="auto"/>
              <w:bottom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18 - 65</w:t>
            </w:r>
          </w:p>
        </w:tc>
        <w:tc>
          <w:tcPr>
            <w:tcW w:w="1843" w:type="dxa"/>
            <w:tcBorders>
              <w:top w:val="double" w:sz="4" w:space="0" w:color="auto"/>
              <w:bottom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66 - 101</w:t>
            </w:r>
          </w:p>
        </w:tc>
        <w:tc>
          <w:tcPr>
            <w:tcW w:w="1843" w:type="dxa"/>
            <w:tcBorders>
              <w:top w:val="double" w:sz="4" w:space="0" w:color="auto"/>
              <w:bottom w:val="double" w:sz="4" w:space="0" w:color="auto"/>
              <w:right w:val="double" w:sz="4" w:space="0" w:color="auto"/>
            </w:tcBorders>
            <w:shd w:val="clear" w:color="auto" w:fill="00B0F0"/>
            <w:vAlign w:val="center"/>
          </w:tcPr>
          <w:p w:rsidR="0054755B" w:rsidRPr="00351F67" w:rsidRDefault="0054755B" w:rsidP="00083FEB">
            <w:pPr>
              <w:spacing w:line="276" w:lineRule="auto"/>
              <w:jc w:val="center"/>
              <w:rPr>
                <w:rFonts w:cstheme="minorHAnsi"/>
                <w:b/>
              </w:rPr>
            </w:pPr>
            <w:r w:rsidRPr="00351F67">
              <w:rPr>
                <w:rFonts w:cstheme="minorHAnsi"/>
                <w:b/>
              </w:rPr>
              <w:t>Ogółem</w:t>
            </w:r>
          </w:p>
        </w:tc>
      </w:tr>
      <w:tr w:rsidR="0054755B" w:rsidRPr="00351F67" w:rsidTr="00083FEB">
        <w:tc>
          <w:tcPr>
            <w:tcW w:w="1842" w:type="dxa"/>
            <w:tcBorders>
              <w:top w:val="double" w:sz="4" w:space="0" w:color="auto"/>
              <w:left w:val="double" w:sz="4" w:space="0" w:color="auto"/>
            </w:tcBorders>
            <w:shd w:val="clear" w:color="auto" w:fill="00B0F0"/>
          </w:tcPr>
          <w:p w:rsidR="0054755B" w:rsidRPr="00351F67" w:rsidRDefault="0054755B" w:rsidP="00083FEB">
            <w:pPr>
              <w:spacing w:line="276" w:lineRule="auto"/>
              <w:rPr>
                <w:rFonts w:cstheme="minorHAnsi"/>
                <w:b/>
              </w:rPr>
            </w:pPr>
            <w:r w:rsidRPr="00351F67">
              <w:rPr>
                <w:rFonts w:cstheme="minorHAnsi"/>
                <w:b/>
              </w:rPr>
              <w:t>Kobiety</w:t>
            </w:r>
          </w:p>
        </w:tc>
        <w:tc>
          <w:tcPr>
            <w:tcW w:w="1842" w:type="dxa"/>
            <w:tcBorders>
              <w:top w:val="double" w:sz="4" w:space="0" w:color="auto"/>
            </w:tcBorders>
          </w:tcPr>
          <w:p w:rsidR="0054755B" w:rsidRPr="00351F67" w:rsidRDefault="0054755B" w:rsidP="00083FEB">
            <w:pPr>
              <w:spacing w:line="276" w:lineRule="auto"/>
              <w:jc w:val="center"/>
              <w:rPr>
                <w:rFonts w:cstheme="minorHAnsi"/>
              </w:rPr>
            </w:pPr>
            <w:r w:rsidRPr="00351F67">
              <w:rPr>
                <w:rFonts w:cstheme="minorHAnsi"/>
              </w:rPr>
              <w:t>565</w:t>
            </w:r>
          </w:p>
        </w:tc>
        <w:tc>
          <w:tcPr>
            <w:tcW w:w="1842" w:type="dxa"/>
            <w:tcBorders>
              <w:top w:val="double" w:sz="4" w:space="0" w:color="auto"/>
            </w:tcBorders>
          </w:tcPr>
          <w:p w:rsidR="0054755B" w:rsidRPr="00351F67" w:rsidRDefault="0054755B" w:rsidP="00083FEB">
            <w:pPr>
              <w:spacing w:line="276" w:lineRule="auto"/>
              <w:jc w:val="center"/>
              <w:rPr>
                <w:rFonts w:cstheme="minorHAnsi"/>
              </w:rPr>
            </w:pPr>
            <w:r w:rsidRPr="00351F67">
              <w:rPr>
                <w:rFonts w:cstheme="minorHAnsi"/>
              </w:rPr>
              <w:t>1580</w:t>
            </w:r>
          </w:p>
        </w:tc>
        <w:tc>
          <w:tcPr>
            <w:tcW w:w="1843" w:type="dxa"/>
            <w:tcBorders>
              <w:top w:val="double" w:sz="4" w:space="0" w:color="auto"/>
            </w:tcBorders>
          </w:tcPr>
          <w:p w:rsidR="0054755B" w:rsidRPr="00351F67" w:rsidRDefault="0054755B" w:rsidP="00083FEB">
            <w:pPr>
              <w:spacing w:line="276" w:lineRule="auto"/>
              <w:jc w:val="center"/>
              <w:rPr>
                <w:rFonts w:cstheme="minorHAnsi"/>
              </w:rPr>
            </w:pPr>
            <w:r w:rsidRPr="00351F67">
              <w:rPr>
                <w:rFonts w:cstheme="minorHAnsi"/>
              </w:rPr>
              <w:t>417</w:t>
            </w:r>
          </w:p>
        </w:tc>
        <w:tc>
          <w:tcPr>
            <w:tcW w:w="1843" w:type="dxa"/>
            <w:tcBorders>
              <w:top w:val="double" w:sz="4" w:space="0" w:color="auto"/>
              <w:right w:val="double" w:sz="4" w:space="0" w:color="auto"/>
            </w:tcBorders>
          </w:tcPr>
          <w:p w:rsidR="0054755B" w:rsidRPr="00351F67" w:rsidRDefault="0054755B" w:rsidP="00083FEB">
            <w:pPr>
              <w:spacing w:line="276" w:lineRule="auto"/>
              <w:jc w:val="center"/>
              <w:rPr>
                <w:rFonts w:cstheme="minorHAnsi"/>
              </w:rPr>
            </w:pPr>
            <w:r w:rsidRPr="00351F67">
              <w:rPr>
                <w:rFonts w:cstheme="minorHAnsi"/>
              </w:rPr>
              <w:t>2 562</w:t>
            </w:r>
          </w:p>
        </w:tc>
      </w:tr>
      <w:tr w:rsidR="0054755B" w:rsidRPr="00351F67" w:rsidTr="00083FEB">
        <w:tc>
          <w:tcPr>
            <w:tcW w:w="1842" w:type="dxa"/>
            <w:tcBorders>
              <w:left w:val="double" w:sz="4" w:space="0" w:color="auto"/>
            </w:tcBorders>
            <w:shd w:val="clear" w:color="auto" w:fill="00B0F0"/>
          </w:tcPr>
          <w:p w:rsidR="0054755B" w:rsidRPr="00351F67" w:rsidRDefault="0054755B" w:rsidP="00083FEB">
            <w:pPr>
              <w:spacing w:line="276" w:lineRule="auto"/>
              <w:rPr>
                <w:rFonts w:cstheme="minorHAnsi"/>
                <w:b/>
              </w:rPr>
            </w:pPr>
            <w:r w:rsidRPr="00351F67">
              <w:rPr>
                <w:rFonts w:cstheme="minorHAnsi"/>
                <w:b/>
              </w:rPr>
              <w:t>Mężczyźni</w:t>
            </w:r>
          </w:p>
        </w:tc>
        <w:tc>
          <w:tcPr>
            <w:tcW w:w="1842" w:type="dxa"/>
          </w:tcPr>
          <w:p w:rsidR="0054755B" w:rsidRPr="00351F67" w:rsidRDefault="0054755B" w:rsidP="00083FEB">
            <w:pPr>
              <w:spacing w:line="276" w:lineRule="auto"/>
              <w:jc w:val="center"/>
              <w:rPr>
                <w:rFonts w:cstheme="minorHAnsi"/>
              </w:rPr>
            </w:pPr>
            <w:r w:rsidRPr="00351F67">
              <w:rPr>
                <w:rFonts w:cstheme="minorHAnsi"/>
              </w:rPr>
              <w:t>554</w:t>
            </w:r>
          </w:p>
        </w:tc>
        <w:tc>
          <w:tcPr>
            <w:tcW w:w="1842" w:type="dxa"/>
          </w:tcPr>
          <w:p w:rsidR="0054755B" w:rsidRPr="00351F67" w:rsidRDefault="0054755B" w:rsidP="00083FEB">
            <w:pPr>
              <w:spacing w:line="276" w:lineRule="auto"/>
              <w:jc w:val="center"/>
              <w:rPr>
                <w:rFonts w:cstheme="minorHAnsi"/>
              </w:rPr>
            </w:pPr>
            <w:r w:rsidRPr="00351F67">
              <w:rPr>
                <w:rFonts w:cstheme="minorHAnsi"/>
              </w:rPr>
              <w:t>1703</w:t>
            </w:r>
          </w:p>
        </w:tc>
        <w:tc>
          <w:tcPr>
            <w:tcW w:w="1843" w:type="dxa"/>
          </w:tcPr>
          <w:p w:rsidR="0054755B" w:rsidRPr="00351F67" w:rsidRDefault="0054755B" w:rsidP="00083FEB">
            <w:pPr>
              <w:spacing w:line="276" w:lineRule="auto"/>
              <w:jc w:val="center"/>
              <w:rPr>
                <w:rFonts w:cstheme="minorHAnsi"/>
              </w:rPr>
            </w:pPr>
            <w:r w:rsidRPr="00351F67">
              <w:rPr>
                <w:rFonts w:cstheme="minorHAnsi"/>
              </w:rPr>
              <w:t>284</w:t>
            </w:r>
          </w:p>
        </w:tc>
        <w:tc>
          <w:tcPr>
            <w:tcW w:w="1843" w:type="dxa"/>
            <w:tcBorders>
              <w:right w:val="double" w:sz="4" w:space="0" w:color="auto"/>
            </w:tcBorders>
          </w:tcPr>
          <w:p w:rsidR="0054755B" w:rsidRPr="00351F67" w:rsidRDefault="0054755B" w:rsidP="00083FEB">
            <w:pPr>
              <w:spacing w:line="276" w:lineRule="auto"/>
              <w:jc w:val="center"/>
              <w:rPr>
                <w:rFonts w:cstheme="minorHAnsi"/>
              </w:rPr>
            </w:pPr>
            <w:r w:rsidRPr="00351F67">
              <w:rPr>
                <w:rFonts w:cstheme="minorHAnsi"/>
              </w:rPr>
              <w:t>2 541</w:t>
            </w:r>
          </w:p>
        </w:tc>
      </w:tr>
      <w:tr w:rsidR="0054755B" w:rsidRPr="00351F67" w:rsidTr="00083FEB">
        <w:tc>
          <w:tcPr>
            <w:tcW w:w="1842" w:type="dxa"/>
            <w:tcBorders>
              <w:left w:val="double" w:sz="4" w:space="0" w:color="auto"/>
              <w:bottom w:val="double" w:sz="4" w:space="0" w:color="auto"/>
            </w:tcBorders>
            <w:shd w:val="clear" w:color="auto" w:fill="00B0F0"/>
          </w:tcPr>
          <w:p w:rsidR="0054755B" w:rsidRPr="00351F67" w:rsidRDefault="0054755B" w:rsidP="00083FEB">
            <w:pPr>
              <w:spacing w:line="276" w:lineRule="auto"/>
              <w:rPr>
                <w:rFonts w:cstheme="minorHAnsi"/>
                <w:b/>
              </w:rPr>
            </w:pPr>
            <w:r w:rsidRPr="00351F67">
              <w:rPr>
                <w:rFonts w:cstheme="minorHAnsi"/>
                <w:b/>
              </w:rPr>
              <w:t>Razem</w:t>
            </w:r>
          </w:p>
        </w:tc>
        <w:tc>
          <w:tcPr>
            <w:tcW w:w="1842" w:type="dxa"/>
            <w:tcBorders>
              <w:bottom w:val="double" w:sz="4" w:space="0" w:color="auto"/>
            </w:tcBorders>
          </w:tcPr>
          <w:p w:rsidR="0054755B" w:rsidRPr="00351F67" w:rsidRDefault="0054755B" w:rsidP="00083FEB">
            <w:pPr>
              <w:spacing w:line="276" w:lineRule="auto"/>
              <w:jc w:val="center"/>
              <w:rPr>
                <w:rFonts w:cstheme="minorHAnsi"/>
              </w:rPr>
            </w:pPr>
            <w:r w:rsidRPr="00351F67">
              <w:rPr>
                <w:rFonts w:cstheme="minorHAnsi"/>
              </w:rPr>
              <w:t>1 119</w:t>
            </w:r>
          </w:p>
        </w:tc>
        <w:tc>
          <w:tcPr>
            <w:tcW w:w="1842" w:type="dxa"/>
            <w:tcBorders>
              <w:bottom w:val="double" w:sz="4" w:space="0" w:color="auto"/>
            </w:tcBorders>
          </w:tcPr>
          <w:p w:rsidR="0054755B" w:rsidRPr="00351F67" w:rsidRDefault="0054755B" w:rsidP="00083FEB">
            <w:pPr>
              <w:spacing w:line="276" w:lineRule="auto"/>
              <w:jc w:val="center"/>
              <w:rPr>
                <w:rFonts w:cstheme="minorHAnsi"/>
              </w:rPr>
            </w:pPr>
            <w:r w:rsidRPr="00351F67">
              <w:rPr>
                <w:rFonts w:cstheme="minorHAnsi"/>
              </w:rPr>
              <w:t>3 283</w:t>
            </w:r>
          </w:p>
        </w:tc>
        <w:tc>
          <w:tcPr>
            <w:tcW w:w="1843" w:type="dxa"/>
            <w:tcBorders>
              <w:bottom w:val="double" w:sz="4" w:space="0" w:color="auto"/>
            </w:tcBorders>
          </w:tcPr>
          <w:p w:rsidR="0054755B" w:rsidRPr="00351F67" w:rsidRDefault="0054755B" w:rsidP="00083FEB">
            <w:pPr>
              <w:spacing w:line="276" w:lineRule="auto"/>
              <w:jc w:val="center"/>
              <w:rPr>
                <w:rFonts w:cstheme="minorHAnsi"/>
              </w:rPr>
            </w:pPr>
            <w:r w:rsidRPr="00351F67">
              <w:rPr>
                <w:rFonts w:cstheme="minorHAnsi"/>
              </w:rPr>
              <w:t>701</w:t>
            </w:r>
          </w:p>
        </w:tc>
        <w:tc>
          <w:tcPr>
            <w:tcW w:w="1843" w:type="dxa"/>
            <w:tcBorders>
              <w:bottom w:val="double" w:sz="4" w:space="0" w:color="auto"/>
              <w:right w:val="double" w:sz="4" w:space="0" w:color="auto"/>
            </w:tcBorders>
          </w:tcPr>
          <w:p w:rsidR="0054755B" w:rsidRPr="00351F67" w:rsidRDefault="0054755B" w:rsidP="00083FEB">
            <w:pPr>
              <w:spacing w:line="276" w:lineRule="auto"/>
              <w:jc w:val="center"/>
              <w:rPr>
                <w:rFonts w:cstheme="minorHAnsi"/>
              </w:rPr>
            </w:pPr>
            <w:r w:rsidRPr="00351F67">
              <w:rPr>
                <w:rFonts w:cstheme="minorHAnsi"/>
              </w:rPr>
              <w:t xml:space="preserve">5 103 </w:t>
            </w:r>
          </w:p>
        </w:tc>
      </w:tr>
    </w:tbl>
    <w:p w:rsidR="0054755B" w:rsidRPr="00351F67" w:rsidRDefault="0054755B" w:rsidP="0054755B">
      <w:pPr>
        <w:spacing w:line="276" w:lineRule="auto"/>
        <w:jc w:val="center"/>
        <w:rPr>
          <w:rFonts w:cstheme="minorHAnsi"/>
        </w:rPr>
      </w:pPr>
    </w:p>
    <w:p w:rsidR="0054755B" w:rsidRDefault="0054755B" w:rsidP="0054755B">
      <w:pPr>
        <w:spacing w:line="276" w:lineRule="auto"/>
        <w:rPr>
          <w:rFonts w:cstheme="minorHAnsi"/>
        </w:rPr>
      </w:pPr>
    </w:p>
    <w:p w:rsidR="0054755B" w:rsidRDefault="0054755B" w:rsidP="0054755B">
      <w:pPr>
        <w:spacing w:line="276" w:lineRule="auto"/>
        <w:rPr>
          <w:rFonts w:cstheme="minorHAnsi"/>
        </w:rPr>
      </w:pPr>
    </w:p>
    <w:p w:rsidR="0054755B" w:rsidRDefault="0054755B" w:rsidP="0054755B">
      <w:pPr>
        <w:spacing w:line="276" w:lineRule="auto"/>
        <w:rPr>
          <w:rFonts w:cstheme="minorHAnsi"/>
        </w:rPr>
      </w:pPr>
    </w:p>
    <w:p w:rsidR="0054755B" w:rsidRPr="00351F67" w:rsidRDefault="0054755B" w:rsidP="0054755B">
      <w:pPr>
        <w:spacing w:line="276" w:lineRule="auto"/>
        <w:rPr>
          <w:rFonts w:cstheme="minorHAnsi"/>
        </w:rPr>
      </w:pPr>
    </w:p>
    <w:p w:rsidR="0054755B" w:rsidRPr="00351F67" w:rsidRDefault="0054755B" w:rsidP="0054755B">
      <w:pPr>
        <w:spacing w:line="276" w:lineRule="auto"/>
        <w:rPr>
          <w:rFonts w:cstheme="minorHAnsi"/>
          <w:b/>
        </w:rPr>
      </w:pPr>
      <w:r w:rsidRPr="00351F67">
        <w:rPr>
          <w:rFonts w:cstheme="minorHAnsi"/>
          <w:b/>
        </w:rPr>
        <w:t>PRZYROST NATURALNY</w:t>
      </w:r>
    </w:p>
    <w:p w:rsidR="0054755B" w:rsidRPr="00351F67" w:rsidRDefault="0054755B" w:rsidP="0054755B">
      <w:pPr>
        <w:spacing w:line="276" w:lineRule="auto"/>
        <w:rPr>
          <w:rFonts w:cstheme="minorHAnsi"/>
        </w:rPr>
      </w:pPr>
      <w:r w:rsidRPr="00351F67">
        <w:rPr>
          <w:rFonts w:cstheme="minorHAnsi"/>
          <w:noProof/>
          <w:lang w:eastAsia="pl-PL"/>
        </w:rPr>
        <w:drawing>
          <wp:inline distT="0" distB="0" distL="0" distR="0" wp14:anchorId="247DE789" wp14:editId="0D284A4A">
            <wp:extent cx="3629025" cy="2952750"/>
            <wp:effectExtent l="0" t="0" r="9525"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4755B" w:rsidRPr="00351F67" w:rsidRDefault="0054755B" w:rsidP="0054755B">
      <w:pPr>
        <w:spacing w:line="276" w:lineRule="auto"/>
        <w:rPr>
          <w:rFonts w:cstheme="minorHAnsi"/>
          <w:b/>
        </w:rPr>
      </w:pPr>
    </w:p>
    <w:p w:rsidR="0054755B" w:rsidRPr="00351F67" w:rsidRDefault="0054755B" w:rsidP="0054755B">
      <w:pPr>
        <w:spacing w:line="276" w:lineRule="auto"/>
        <w:rPr>
          <w:rFonts w:cstheme="minorHAnsi"/>
          <w:b/>
        </w:rPr>
      </w:pPr>
      <w:r w:rsidRPr="00351F67">
        <w:rPr>
          <w:rFonts w:cstheme="minorHAnsi"/>
          <w:b/>
        </w:rPr>
        <w:t>Jednostki organizacyjne Gminy Jakubów</w:t>
      </w:r>
    </w:p>
    <w:p w:rsidR="0054755B" w:rsidRPr="00351F67" w:rsidRDefault="0054755B" w:rsidP="0054755B">
      <w:pPr>
        <w:spacing w:line="276" w:lineRule="auto"/>
        <w:rPr>
          <w:rFonts w:cstheme="minorHAnsi"/>
          <w:i/>
        </w:rPr>
      </w:pPr>
      <w:r w:rsidRPr="00351F67">
        <w:rPr>
          <w:rFonts w:cstheme="minorHAnsi"/>
          <w:i/>
        </w:rPr>
        <w:t>- Szkoła Podstawowa im. Orła Białego w Jakubowie</w:t>
      </w:r>
    </w:p>
    <w:p w:rsidR="0054755B" w:rsidRPr="00351F67" w:rsidRDefault="0054755B" w:rsidP="0054755B">
      <w:pPr>
        <w:spacing w:line="276" w:lineRule="auto"/>
        <w:rPr>
          <w:rFonts w:cstheme="minorHAnsi"/>
          <w:i/>
        </w:rPr>
      </w:pPr>
      <w:r w:rsidRPr="00351F67">
        <w:rPr>
          <w:rFonts w:cstheme="minorHAnsi"/>
          <w:i/>
        </w:rPr>
        <w:t>- Szkoła Podstawowa im. Jana Pawła II w Mistowie</w:t>
      </w:r>
    </w:p>
    <w:p w:rsidR="0054755B" w:rsidRPr="00351F67" w:rsidRDefault="0054755B" w:rsidP="0054755B">
      <w:pPr>
        <w:spacing w:line="276" w:lineRule="auto"/>
        <w:rPr>
          <w:rFonts w:cstheme="minorHAnsi"/>
          <w:i/>
        </w:rPr>
      </w:pPr>
      <w:r w:rsidRPr="00351F67">
        <w:rPr>
          <w:rFonts w:cstheme="minorHAnsi"/>
          <w:i/>
        </w:rPr>
        <w:t>-Szkoła Podstawowa im. 7 Pułku Ułanów Lubelskich w Wiśniewie</w:t>
      </w:r>
    </w:p>
    <w:p w:rsidR="0054755B" w:rsidRPr="00351F67" w:rsidRDefault="0054755B" w:rsidP="0054755B">
      <w:pPr>
        <w:spacing w:line="276" w:lineRule="auto"/>
        <w:rPr>
          <w:rFonts w:cstheme="minorHAnsi"/>
          <w:i/>
        </w:rPr>
      </w:pPr>
      <w:r w:rsidRPr="00351F67">
        <w:rPr>
          <w:rFonts w:cstheme="minorHAnsi"/>
          <w:i/>
        </w:rPr>
        <w:t>- Szkoła Podstawowa im. Jana Brzechwy w Jędrzejowie Nowym</w:t>
      </w:r>
    </w:p>
    <w:p w:rsidR="0054755B" w:rsidRPr="00351F67" w:rsidRDefault="0054755B" w:rsidP="0054755B">
      <w:pPr>
        <w:spacing w:line="276" w:lineRule="auto"/>
        <w:rPr>
          <w:rFonts w:cstheme="minorHAnsi"/>
          <w:i/>
        </w:rPr>
      </w:pPr>
      <w:r w:rsidRPr="00351F67">
        <w:rPr>
          <w:rFonts w:cstheme="minorHAnsi"/>
          <w:i/>
        </w:rPr>
        <w:t>- Gminny Ośrodek Pomocy Społecznej w Jakubowie</w:t>
      </w:r>
    </w:p>
    <w:p w:rsidR="0054755B" w:rsidRPr="00351F67" w:rsidRDefault="0054755B" w:rsidP="0054755B">
      <w:pPr>
        <w:spacing w:line="276" w:lineRule="auto"/>
        <w:rPr>
          <w:rFonts w:cstheme="minorHAnsi"/>
          <w:i/>
        </w:rPr>
      </w:pPr>
      <w:r w:rsidRPr="00351F67">
        <w:rPr>
          <w:rFonts w:cstheme="minorHAnsi"/>
          <w:i/>
        </w:rPr>
        <w:t>- Gminna Biblioteka Publiczna w Jakubowie z Filią w Wiśniewie</w:t>
      </w:r>
    </w:p>
    <w:p w:rsidR="0054755B" w:rsidRPr="00351F67" w:rsidRDefault="0054755B" w:rsidP="0054755B">
      <w:pPr>
        <w:spacing w:line="276" w:lineRule="auto"/>
        <w:rPr>
          <w:rFonts w:cstheme="minorHAnsi"/>
          <w:i/>
        </w:rPr>
      </w:pPr>
    </w:p>
    <w:p w:rsidR="0054755B" w:rsidRPr="00351F67" w:rsidRDefault="0054755B" w:rsidP="0054755B">
      <w:pPr>
        <w:spacing w:line="276" w:lineRule="auto"/>
        <w:rPr>
          <w:rFonts w:cstheme="minorHAnsi"/>
          <w:b/>
          <w:color w:val="0070C0"/>
          <w:sz w:val="32"/>
          <w:szCs w:val="32"/>
        </w:rPr>
      </w:pPr>
      <w:r w:rsidRPr="00351F67">
        <w:rPr>
          <w:rFonts w:cstheme="minorHAnsi"/>
          <w:b/>
          <w:color w:val="0070C0"/>
          <w:sz w:val="32"/>
          <w:szCs w:val="32"/>
        </w:rPr>
        <w:t xml:space="preserve">III. Informacje finansowe </w:t>
      </w:r>
    </w:p>
    <w:p w:rsidR="0054755B" w:rsidRPr="00351F67" w:rsidRDefault="0054755B" w:rsidP="0054755B">
      <w:pPr>
        <w:spacing w:line="276" w:lineRule="auto"/>
        <w:jc w:val="both"/>
        <w:rPr>
          <w:rFonts w:cstheme="minorHAnsi"/>
          <w:b/>
        </w:rPr>
      </w:pPr>
      <w:r w:rsidRPr="00351F67">
        <w:rPr>
          <w:rFonts w:cstheme="minorHAnsi"/>
          <w:b/>
        </w:rPr>
        <w:t>I.   Dochody zrealizowano w kwocie 28 247 374,32 zł tj. w 101,14 % planu, w tym:</w:t>
      </w:r>
    </w:p>
    <w:p w:rsidR="0054755B" w:rsidRPr="00351F67" w:rsidRDefault="0054755B" w:rsidP="0054755B">
      <w:pPr>
        <w:pStyle w:val="Akapitzlist"/>
        <w:numPr>
          <w:ilvl w:val="0"/>
          <w:numId w:val="21"/>
        </w:numPr>
        <w:spacing w:line="276" w:lineRule="auto"/>
        <w:jc w:val="both"/>
        <w:rPr>
          <w:rFonts w:cstheme="minorHAnsi"/>
        </w:rPr>
      </w:pPr>
      <w:r w:rsidRPr="00351F67">
        <w:rPr>
          <w:rFonts w:cstheme="minorHAnsi"/>
        </w:rPr>
        <w:t>dochody własne – 10 282 304,80 zł,</w:t>
      </w:r>
    </w:p>
    <w:p w:rsidR="0054755B" w:rsidRPr="00351F67" w:rsidRDefault="0054755B" w:rsidP="0054755B">
      <w:pPr>
        <w:pStyle w:val="Akapitzlist"/>
        <w:numPr>
          <w:ilvl w:val="0"/>
          <w:numId w:val="21"/>
        </w:numPr>
        <w:spacing w:line="276" w:lineRule="auto"/>
        <w:jc w:val="both"/>
        <w:rPr>
          <w:rFonts w:cstheme="minorHAnsi"/>
        </w:rPr>
      </w:pPr>
      <w:r w:rsidRPr="00351F67">
        <w:rPr>
          <w:rFonts w:cstheme="minorHAnsi"/>
        </w:rPr>
        <w:t>pozostałe dochody – 17 767 722,62 zł</w:t>
      </w:r>
    </w:p>
    <w:p w:rsidR="0054755B" w:rsidRPr="00351F67" w:rsidRDefault="0054755B" w:rsidP="0054755B">
      <w:pPr>
        <w:spacing w:line="276" w:lineRule="auto"/>
        <w:jc w:val="both"/>
        <w:rPr>
          <w:rFonts w:cstheme="minorHAnsi"/>
        </w:rPr>
      </w:pPr>
      <w:r w:rsidRPr="00351F67">
        <w:rPr>
          <w:rFonts w:cstheme="minorHAnsi"/>
        </w:rPr>
        <w:t>W 2019 roku nastąpił wzrost wpływów w stosunku do roku 2018 z tytułu dochodów  ogółem                                      o 14,67 %    w tym  wzrost wpływów z tytułu podatku dochodowego od osób fizycznych o  25,79%, wzrost wpływów z tytułu podatków i opłat o 8059 %. Spadek wpływów z dochodów majątkowych                           o  56,36%</w:t>
      </w:r>
    </w:p>
    <w:p w:rsidR="0054755B" w:rsidRPr="00351F67" w:rsidRDefault="0054755B" w:rsidP="0054755B">
      <w:pPr>
        <w:spacing w:line="276" w:lineRule="auto"/>
        <w:jc w:val="both"/>
        <w:rPr>
          <w:rFonts w:cstheme="minorHAnsi"/>
          <w:b/>
        </w:rPr>
      </w:pPr>
      <w:r w:rsidRPr="00351F67">
        <w:rPr>
          <w:rFonts w:cstheme="minorHAnsi"/>
          <w:b/>
        </w:rPr>
        <w:lastRenderedPageBreak/>
        <w:t>II. Wydatki wykonano w wysokości 29 269 770,17 tj. 95,93 % planu w tym:</w:t>
      </w:r>
    </w:p>
    <w:p w:rsidR="0054755B" w:rsidRPr="00351F67" w:rsidRDefault="0054755B" w:rsidP="0054755B">
      <w:pPr>
        <w:pStyle w:val="Akapitzlist"/>
        <w:numPr>
          <w:ilvl w:val="0"/>
          <w:numId w:val="22"/>
        </w:numPr>
        <w:spacing w:line="276" w:lineRule="auto"/>
        <w:jc w:val="both"/>
        <w:rPr>
          <w:rFonts w:cstheme="minorHAnsi"/>
        </w:rPr>
      </w:pPr>
      <w:r w:rsidRPr="00351F67">
        <w:rPr>
          <w:rFonts w:cstheme="minorHAnsi"/>
        </w:rPr>
        <w:t>wydatki bieżące – 24 999 775,49 zł co stanowi  85,41% ogółem wydatków,</w:t>
      </w:r>
    </w:p>
    <w:p w:rsidR="0054755B" w:rsidRPr="00351F67" w:rsidRDefault="0054755B" w:rsidP="0054755B">
      <w:pPr>
        <w:pStyle w:val="Akapitzlist"/>
        <w:numPr>
          <w:ilvl w:val="0"/>
          <w:numId w:val="22"/>
        </w:numPr>
        <w:spacing w:line="276" w:lineRule="auto"/>
        <w:jc w:val="both"/>
        <w:rPr>
          <w:rFonts w:cstheme="minorHAnsi"/>
        </w:rPr>
      </w:pPr>
      <w:r w:rsidRPr="00351F67">
        <w:rPr>
          <w:rFonts w:cstheme="minorHAnsi"/>
        </w:rPr>
        <w:t>wydatki majątkowe – 4 269 994,68 zł co stanowi 14,59%  ogółu wydatków.</w:t>
      </w:r>
    </w:p>
    <w:p w:rsidR="0054755B" w:rsidRPr="00351F67" w:rsidRDefault="0054755B" w:rsidP="0054755B">
      <w:pPr>
        <w:spacing w:line="276" w:lineRule="auto"/>
        <w:jc w:val="both"/>
        <w:rPr>
          <w:rFonts w:cstheme="minorHAnsi"/>
        </w:rPr>
      </w:pPr>
      <w:r w:rsidRPr="00351F67">
        <w:rPr>
          <w:rFonts w:cstheme="minorHAnsi"/>
        </w:rPr>
        <w:t xml:space="preserve">W 2019 roku nastąpił wzrost w stosunku do 2018 roku wydatków bieżących o 14,17% i obniżenie wysokości wydatków majątkowych   o 41%. </w:t>
      </w:r>
    </w:p>
    <w:p w:rsidR="0054755B" w:rsidRPr="00351F67" w:rsidRDefault="0054755B" w:rsidP="0054755B">
      <w:pPr>
        <w:spacing w:line="276" w:lineRule="auto"/>
        <w:jc w:val="both"/>
        <w:rPr>
          <w:rFonts w:cstheme="minorHAnsi"/>
          <w:b/>
          <w:i/>
          <w:u w:val="single"/>
        </w:rPr>
      </w:pPr>
      <w:r w:rsidRPr="00351F67">
        <w:rPr>
          <w:rFonts w:cstheme="minorHAnsi"/>
          <w:b/>
          <w:i/>
          <w:u w:val="single"/>
        </w:rPr>
        <w:t>Główne inwestycje prowadzone w 2019 roku to:</w:t>
      </w:r>
    </w:p>
    <w:p w:rsidR="0054755B" w:rsidRPr="00351F67" w:rsidRDefault="0054755B" w:rsidP="0054755B">
      <w:pPr>
        <w:pStyle w:val="Akapitzlist"/>
        <w:numPr>
          <w:ilvl w:val="0"/>
          <w:numId w:val="23"/>
        </w:numPr>
        <w:spacing w:line="276" w:lineRule="auto"/>
        <w:jc w:val="both"/>
        <w:rPr>
          <w:rFonts w:cstheme="minorHAnsi"/>
        </w:rPr>
      </w:pPr>
      <w:r w:rsidRPr="00351F67">
        <w:rPr>
          <w:rFonts w:cstheme="minorHAnsi"/>
        </w:rPr>
        <w:t>Ukończenie budowy sieci kanalizacji sanitarnej wraz z przepompowniami i przyłączy kanalizacyjnych w miejscowości Anielinek i Jakubów – etap I.</w:t>
      </w:r>
    </w:p>
    <w:p w:rsidR="0054755B" w:rsidRPr="00351F67" w:rsidRDefault="0054755B" w:rsidP="0054755B">
      <w:pPr>
        <w:pStyle w:val="Akapitzlist"/>
        <w:spacing w:line="276" w:lineRule="auto"/>
        <w:jc w:val="both"/>
        <w:rPr>
          <w:rFonts w:cstheme="minorHAnsi"/>
        </w:rPr>
      </w:pPr>
      <w:r w:rsidRPr="00351F67">
        <w:rPr>
          <w:rFonts w:cstheme="minorHAnsi"/>
        </w:rPr>
        <w:t>W  2019 roku wydatkowano 1 362 363,98 zł na ukończenie I etapu  inwestycji.</w:t>
      </w:r>
    </w:p>
    <w:p w:rsidR="0054755B" w:rsidRPr="00351F67" w:rsidRDefault="0054755B" w:rsidP="0054755B">
      <w:pPr>
        <w:pStyle w:val="Akapitzlist"/>
        <w:spacing w:line="276" w:lineRule="auto"/>
        <w:jc w:val="both"/>
        <w:rPr>
          <w:rFonts w:cstheme="minorHAnsi"/>
        </w:rPr>
      </w:pPr>
      <w:r w:rsidRPr="00351F67">
        <w:rPr>
          <w:rFonts w:cstheme="minorHAnsi"/>
        </w:rPr>
        <w:t>Całkowity koszt  inwestycji realizowanej  w latach 2018-2019  wyniósł 5 415 327,92 zł.</w:t>
      </w:r>
    </w:p>
    <w:p w:rsidR="0054755B" w:rsidRPr="00351F67" w:rsidRDefault="0054755B" w:rsidP="0054755B">
      <w:pPr>
        <w:pStyle w:val="Akapitzlist"/>
        <w:numPr>
          <w:ilvl w:val="0"/>
          <w:numId w:val="23"/>
        </w:numPr>
        <w:spacing w:line="276" w:lineRule="auto"/>
        <w:jc w:val="both"/>
        <w:rPr>
          <w:rFonts w:cstheme="minorHAnsi"/>
        </w:rPr>
      </w:pPr>
      <w:r w:rsidRPr="00351F67">
        <w:rPr>
          <w:rFonts w:cstheme="minorHAnsi"/>
        </w:rPr>
        <w:t>Budowa sieci kanalizacji sanitarnej  i przyłączy kanalizacyjnych w  Jakubowie, etap II – wydatkowano 1 478 773,18 zł.</w:t>
      </w:r>
    </w:p>
    <w:p w:rsidR="0054755B" w:rsidRPr="00351F67" w:rsidRDefault="0054755B" w:rsidP="0054755B">
      <w:pPr>
        <w:pStyle w:val="Akapitzlist"/>
        <w:numPr>
          <w:ilvl w:val="0"/>
          <w:numId w:val="23"/>
        </w:numPr>
        <w:spacing w:line="276" w:lineRule="auto"/>
        <w:jc w:val="both"/>
        <w:rPr>
          <w:rFonts w:cstheme="minorHAnsi"/>
        </w:rPr>
      </w:pPr>
      <w:r w:rsidRPr="00351F67">
        <w:rPr>
          <w:rFonts w:cstheme="minorHAnsi"/>
        </w:rPr>
        <w:t>Współfinansowanie przebudowy SUW Garczyn Duży – przekazano 68 474,18  zł dotacji do Gminy Kałuszyn na końcowe rozliczenie inwestycji.</w:t>
      </w:r>
    </w:p>
    <w:p w:rsidR="0054755B" w:rsidRPr="00351F67" w:rsidRDefault="0054755B" w:rsidP="0054755B">
      <w:pPr>
        <w:pStyle w:val="Akapitzlist"/>
        <w:numPr>
          <w:ilvl w:val="0"/>
          <w:numId w:val="23"/>
        </w:numPr>
        <w:spacing w:line="276" w:lineRule="auto"/>
        <w:jc w:val="both"/>
        <w:rPr>
          <w:rFonts w:cstheme="minorHAnsi"/>
        </w:rPr>
      </w:pPr>
      <w:r w:rsidRPr="00351F67">
        <w:rPr>
          <w:rFonts w:cstheme="minorHAnsi"/>
        </w:rPr>
        <w:t>Częściowe sfinansowanie projektu budowy sieci i przyłączy kanalizacyjnych w Moczydłach                       i Aleksandrowie – wydatkowano 41 000 zł.</w:t>
      </w:r>
    </w:p>
    <w:p w:rsidR="0054755B" w:rsidRPr="00351F67" w:rsidRDefault="0054755B" w:rsidP="0054755B">
      <w:pPr>
        <w:pStyle w:val="Akapitzlist"/>
        <w:numPr>
          <w:ilvl w:val="0"/>
          <w:numId w:val="23"/>
        </w:numPr>
        <w:spacing w:line="276" w:lineRule="auto"/>
        <w:jc w:val="both"/>
        <w:rPr>
          <w:rFonts w:cstheme="minorHAnsi"/>
        </w:rPr>
      </w:pPr>
      <w:r w:rsidRPr="00351F67">
        <w:rPr>
          <w:rFonts w:cstheme="minorHAnsi"/>
        </w:rPr>
        <w:t>Współfinansowanie przebudowy drogi (budowy chodnika dla pieszych i zatoki parkingowej)            w  Mistowie  – koszt 84 922 zł.</w:t>
      </w:r>
    </w:p>
    <w:p w:rsidR="0054755B" w:rsidRPr="00351F67" w:rsidRDefault="0054755B" w:rsidP="0054755B">
      <w:pPr>
        <w:pStyle w:val="Akapitzlist"/>
        <w:numPr>
          <w:ilvl w:val="0"/>
          <w:numId w:val="23"/>
        </w:numPr>
        <w:spacing w:line="276" w:lineRule="auto"/>
        <w:jc w:val="both"/>
        <w:rPr>
          <w:rFonts w:cstheme="minorHAnsi"/>
        </w:rPr>
      </w:pPr>
      <w:r w:rsidRPr="00351F67">
        <w:rPr>
          <w:rFonts w:cstheme="minorHAnsi"/>
        </w:rPr>
        <w:t>Przebudowa drogi w miejscowości Mistów, wydatkowano  432 544,57 zł.</w:t>
      </w:r>
    </w:p>
    <w:p w:rsidR="0054755B" w:rsidRPr="00CA25E4" w:rsidRDefault="0054755B" w:rsidP="0054755B">
      <w:pPr>
        <w:pStyle w:val="Akapitzlist"/>
        <w:numPr>
          <w:ilvl w:val="0"/>
          <w:numId w:val="23"/>
        </w:numPr>
        <w:spacing w:line="276" w:lineRule="auto"/>
        <w:jc w:val="both"/>
        <w:rPr>
          <w:rFonts w:cstheme="minorHAnsi"/>
        </w:rPr>
      </w:pPr>
      <w:r w:rsidRPr="00351F67">
        <w:rPr>
          <w:rFonts w:cstheme="minorHAnsi"/>
        </w:rPr>
        <w:t>Przebudowa drogi  w Ludwinowie, wydatkowano  182 728,19zł.</w:t>
      </w:r>
    </w:p>
    <w:p w:rsidR="0054755B" w:rsidRPr="00351F67" w:rsidRDefault="0054755B" w:rsidP="0054755B">
      <w:pPr>
        <w:pStyle w:val="Akapitzlist"/>
        <w:numPr>
          <w:ilvl w:val="0"/>
          <w:numId w:val="23"/>
        </w:numPr>
        <w:spacing w:line="276" w:lineRule="auto"/>
        <w:jc w:val="both"/>
        <w:rPr>
          <w:rFonts w:cstheme="minorHAnsi"/>
        </w:rPr>
      </w:pPr>
      <w:r w:rsidRPr="00351F67">
        <w:rPr>
          <w:rFonts w:cstheme="minorHAnsi"/>
        </w:rPr>
        <w:t>Budowa chodników  w  miejscowościach:</w:t>
      </w:r>
    </w:p>
    <w:p w:rsidR="0054755B" w:rsidRPr="00351F67" w:rsidRDefault="0054755B" w:rsidP="0054755B">
      <w:pPr>
        <w:pStyle w:val="Akapitzlist"/>
        <w:spacing w:line="276" w:lineRule="auto"/>
        <w:jc w:val="both"/>
        <w:rPr>
          <w:rFonts w:cstheme="minorHAnsi"/>
        </w:rPr>
      </w:pPr>
      <w:r w:rsidRPr="00351F67">
        <w:rPr>
          <w:rFonts w:cstheme="minorHAnsi"/>
        </w:rPr>
        <w:t>- Nart – koszt 46 601,32 zł,</w:t>
      </w:r>
    </w:p>
    <w:p w:rsidR="0054755B" w:rsidRPr="00351F67" w:rsidRDefault="0054755B" w:rsidP="0054755B">
      <w:pPr>
        <w:pStyle w:val="Akapitzlist"/>
        <w:spacing w:line="276" w:lineRule="auto"/>
        <w:jc w:val="both"/>
        <w:rPr>
          <w:rFonts w:cstheme="minorHAnsi"/>
        </w:rPr>
      </w:pPr>
      <w:r w:rsidRPr="00351F67">
        <w:rPr>
          <w:rFonts w:cstheme="minorHAnsi"/>
        </w:rPr>
        <w:t xml:space="preserve"> - Rządza  - koszt 8 192 zł,</w:t>
      </w:r>
    </w:p>
    <w:p w:rsidR="0054755B" w:rsidRPr="00351F67" w:rsidRDefault="0054755B" w:rsidP="0054755B">
      <w:pPr>
        <w:pStyle w:val="Akapitzlist"/>
        <w:spacing w:line="276" w:lineRule="auto"/>
        <w:jc w:val="both"/>
        <w:rPr>
          <w:rFonts w:cstheme="minorHAnsi"/>
        </w:rPr>
      </w:pPr>
      <w:r w:rsidRPr="00351F67">
        <w:rPr>
          <w:rFonts w:cstheme="minorHAnsi"/>
        </w:rPr>
        <w:t>- Wiśniew – koszt 28 981 zł.</w:t>
      </w:r>
    </w:p>
    <w:p w:rsidR="0054755B" w:rsidRPr="00351F67" w:rsidRDefault="0054755B" w:rsidP="0054755B">
      <w:pPr>
        <w:pStyle w:val="Akapitzlist"/>
        <w:numPr>
          <w:ilvl w:val="0"/>
          <w:numId w:val="23"/>
        </w:numPr>
        <w:spacing w:line="276" w:lineRule="auto"/>
        <w:jc w:val="both"/>
        <w:rPr>
          <w:rFonts w:cstheme="minorHAnsi"/>
        </w:rPr>
      </w:pPr>
      <w:r w:rsidRPr="00351F67">
        <w:rPr>
          <w:rFonts w:cstheme="minorHAnsi"/>
        </w:rPr>
        <w:t>Przebudowa ulicy Spacerowej w Jakubowie  koszt 70 576,48 zł.</w:t>
      </w:r>
    </w:p>
    <w:p w:rsidR="0054755B" w:rsidRPr="00351F67" w:rsidRDefault="0054755B" w:rsidP="0054755B">
      <w:pPr>
        <w:pStyle w:val="Akapitzlist"/>
        <w:numPr>
          <w:ilvl w:val="0"/>
          <w:numId w:val="23"/>
        </w:numPr>
        <w:spacing w:line="276" w:lineRule="auto"/>
        <w:jc w:val="both"/>
        <w:rPr>
          <w:rFonts w:cstheme="minorHAnsi"/>
        </w:rPr>
      </w:pPr>
      <w:r w:rsidRPr="00351F67">
        <w:rPr>
          <w:rFonts w:cstheme="minorHAnsi"/>
        </w:rPr>
        <w:t>Wykonanie projektu boiska sportowego w Mistowie – koszt 28 490 zł.</w:t>
      </w:r>
    </w:p>
    <w:p w:rsidR="0054755B" w:rsidRPr="00351F67" w:rsidRDefault="0054755B" w:rsidP="0054755B">
      <w:pPr>
        <w:pStyle w:val="Akapitzlist"/>
        <w:numPr>
          <w:ilvl w:val="0"/>
          <w:numId w:val="23"/>
        </w:numPr>
        <w:spacing w:line="276" w:lineRule="auto"/>
        <w:jc w:val="both"/>
        <w:rPr>
          <w:rFonts w:cstheme="minorHAnsi"/>
        </w:rPr>
      </w:pPr>
      <w:r w:rsidRPr="00351F67">
        <w:rPr>
          <w:rFonts w:cstheme="minorHAnsi"/>
        </w:rPr>
        <w:t>Modernizacja pracowni komputerowej  przy Szkole Podstawowej w Jakubowie -                           koszt 67 003 zł</w:t>
      </w:r>
    </w:p>
    <w:p w:rsidR="0054755B" w:rsidRPr="00351F67" w:rsidRDefault="0054755B" w:rsidP="0054755B">
      <w:pPr>
        <w:pStyle w:val="Akapitzlist"/>
        <w:numPr>
          <w:ilvl w:val="0"/>
          <w:numId w:val="23"/>
        </w:numPr>
        <w:spacing w:line="276" w:lineRule="auto"/>
        <w:jc w:val="both"/>
        <w:rPr>
          <w:rFonts w:cstheme="minorHAnsi"/>
        </w:rPr>
      </w:pPr>
      <w:r w:rsidRPr="00351F67">
        <w:rPr>
          <w:rFonts w:cstheme="minorHAnsi"/>
        </w:rPr>
        <w:t>Wykonanie projektów i dobudowy  punktów oświetlenia ulicznego w miejscowościach Mistów, Tymoteuszew –Łaziska ,Wiśniew i Antonina  wydatkowano  86 062 zł.</w:t>
      </w:r>
    </w:p>
    <w:p w:rsidR="0054755B" w:rsidRPr="00CA25E4" w:rsidRDefault="0054755B" w:rsidP="0054755B">
      <w:pPr>
        <w:spacing w:line="276" w:lineRule="auto"/>
        <w:jc w:val="both"/>
        <w:rPr>
          <w:rFonts w:cstheme="minorHAnsi"/>
        </w:rPr>
      </w:pPr>
      <w:r w:rsidRPr="00351F67">
        <w:rPr>
          <w:rFonts w:cstheme="minorHAnsi"/>
          <w:b/>
        </w:rPr>
        <w:t>III. Wynik budżetu za  2019 rok</w:t>
      </w:r>
      <w:r w:rsidRPr="00351F67">
        <w:rPr>
          <w:rFonts w:cstheme="minorHAnsi"/>
        </w:rPr>
        <w:t xml:space="preserve"> – deficyt w kwocie1 022 395,85 zł, który został sfinansowany przychodami pochodzącymi z pożyczek i kredytów oraz wolnymi środkami za 2018 rok. Zadłużenie gminy na 31 grudnia 2019 roku wyniosło  11 283 100 zł co stanowi 39,94% wykonanych dochodów za 2019 rok. W 2019 roku dokonano spłat rat pożyczek i kredytów w kwocie 1 377 469 zł co stanowi                     4,88 % wykonanych dochodów za 2019 rok.</w:t>
      </w:r>
    </w:p>
    <w:p w:rsidR="0054755B" w:rsidRDefault="0054755B" w:rsidP="0054755B">
      <w:pPr>
        <w:tabs>
          <w:tab w:val="right" w:pos="9072"/>
        </w:tabs>
        <w:spacing w:line="276" w:lineRule="auto"/>
        <w:jc w:val="both"/>
        <w:rPr>
          <w:rFonts w:cstheme="minorHAnsi"/>
          <w:b/>
        </w:rPr>
      </w:pPr>
      <w:r w:rsidRPr="00351F67">
        <w:rPr>
          <w:rFonts w:cstheme="minorHAnsi"/>
          <w:b/>
        </w:rPr>
        <w:t>Wolne środki za 2019 rok wyniosły 1 280 078,92  zł.</w:t>
      </w:r>
    </w:p>
    <w:p w:rsidR="0054755B" w:rsidRDefault="0054755B" w:rsidP="0054755B">
      <w:pPr>
        <w:tabs>
          <w:tab w:val="right" w:pos="9072"/>
        </w:tabs>
        <w:spacing w:line="276" w:lineRule="auto"/>
        <w:jc w:val="both"/>
        <w:rPr>
          <w:rFonts w:cstheme="minorHAnsi"/>
          <w:b/>
        </w:rPr>
      </w:pPr>
    </w:p>
    <w:p w:rsidR="0054755B" w:rsidRDefault="0054755B" w:rsidP="0054755B">
      <w:pPr>
        <w:tabs>
          <w:tab w:val="right" w:pos="9072"/>
        </w:tabs>
        <w:spacing w:line="276" w:lineRule="auto"/>
        <w:jc w:val="both"/>
        <w:rPr>
          <w:rFonts w:cstheme="minorHAnsi"/>
          <w:b/>
        </w:rPr>
      </w:pPr>
    </w:p>
    <w:p w:rsidR="0054755B" w:rsidRDefault="0054755B" w:rsidP="0054755B">
      <w:pPr>
        <w:tabs>
          <w:tab w:val="right" w:pos="9072"/>
        </w:tabs>
        <w:spacing w:line="276" w:lineRule="auto"/>
        <w:jc w:val="both"/>
        <w:rPr>
          <w:rFonts w:cstheme="minorHAnsi"/>
          <w:b/>
        </w:rPr>
      </w:pPr>
    </w:p>
    <w:p w:rsidR="0054755B" w:rsidRDefault="0054755B" w:rsidP="0054755B">
      <w:pPr>
        <w:tabs>
          <w:tab w:val="right" w:pos="9072"/>
        </w:tabs>
        <w:spacing w:line="276" w:lineRule="auto"/>
        <w:jc w:val="both"/>
        <w:rPr>
          <w:rFonts w:cstheme="minorHAnsi"/>
          <w:b/>
        </w:rPr>
      </w:pPr>
    </w:p>
    <w:p w:rsidR="0054755B" w:rsidRDefault="0054755B" w:rsidP="0054755B">
      <w:pPr>
        <w:tabs>
          <w:tab w:val="right" w:pos="9072"/>
        </w:tabs>
        <w:spacing w:line="276" w:lineRule="auto"/>
        <w:jc w:val="both"/>
        <w:rPr>
          <w:rFonts w:cstheme="minorHAnsi"/>
          <w:b/>
        </w:rPr>
      </w:pPr>
    </w:p>
    <w:p w:rsidR="0054755B" w:rsidRPr="00351F67" w:rsidRDefault="0054755B" w:rsidP="0054755B">
      <w:pPr>
        <w:tabs>
          <w:tab w:val="right" w:pos="9072"/>
        </w:tabs>
        <w:spacing w:line="276" w:lineRule="auto"/>
        <w:jc w:val="both"/>
        <w:rPr>
          <w:rFonts w:cstheme="minorHAnsi"/>
          <w:b/>
        </w:rPr>
      </w:pPr>
    </w:p>
    <w:p w:rsidR="0054755B" w:rsidRPr="00351F67" w:rsidRDefault="0054755B" w:rsidP="0054755B">
      <w:pPr>
        <w:numPr>
          <w:ilvl w:val="0"/>
          <w:numId w:val="24"/>
        </w:numPr>
        <w:suppressAutoHyphens/>
        <w:autoSpaceDN w:val="0"/>
        <w:spacing w:line="276" w:lineRule="auto"/>
        <w:ind w:left="426" w:hanging="426"/>
        <w:jc w:val="both"/>
        <w:textAlignment w:val="baseline"/>
        <w:rPr>
          <w:rFonts w:cstheme="minorHAnsi"/>
          <w:b/>
          <w:i/>
          <w:sz w:val="24"/>
          <w:szCs w:val="24"/>
        </w:rPr>
      </w:pPr>
      <w:r w:rsidRPr="00351F67">
        <w:rPr>
          <w:rFonts w:cstheme="minorHAnsi"/>
          <w:b/>
          <w:i/>
          <w:sz w:val="24"/>
          <w:szCs w:val="24"/>
        </w:rPr>
        <w:t>Zestawienie realizowanych przez Gminę Jakubów projektów  z udziałem środków zewnętrznych:</w:t>
      </w:r>
    </w:p>
    <w:p w:rsidR="0054755B" w:rsidRPr="00351F67" w:rsidRDefault="0054755B" w:rsidP="0054755B">
      <w:pPr>
        <w:spacing w:line="276" w:lineRule="auto"/>
        <w:ind w:left="426"/>
        <w:jc w:val="both"/>
        <w:rPr>
          <w:rFonts w:cstheme="minorHAnsi"/>
          <w:b/>
          <w:i/>
          <w:sz w:val="24"/>
          <w:szCs w:val="24"/>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467"/>
        <w:gridCol w:w="1830"/>
        <w:gridCol w:w="1181"/>
        <w:gridCol w:w="1270"/>
        <w:gridCol w:w="1846"/>
        <w:gridCol w:w="2106"/>
      </w:tblGrid>
      <w:tr w:rsidR="0054755B" w:rsidRPr="00351F67" w:rsidTr="00083FEB">
        <w:trPr>
          <w:jc w:val="center"/>
        </w:trPr>
        <w:tc>
          <w:tcPr>
            <w:tcW w:w="643" w:type="dxa"/>
            <w:shd w:val="clear" w:color="auto" w:fill="auto"/>
            <w:vAlign w:val="center"/>
          </w:tcPr>
          <w:p w:rsidR="0054755B" w:rsidRPr="00CA25E4" w:rsidRDefault="0054755B" w:rsidP="00083FEB">
            <w:pPr>
              <w:spacing w:line="276" w:lineRule="auto"/>
              <w:jc w:val="center"/>
              <w:rPr>
                <w:rFonts w:cstheme="minorHAnsi"/>
                <w:b/>
                <w:sz w:val="20"/>
                <w:szCs w:val="20"/>
              </w:rPr>
            </w:pPr>
            <w:r w:rsidRPr="00CA25E4">
              <w:rPr>
                <w:rFonts w:cstheme="minorHAnsi"/>
                <w:b/>
                <w:sz w:val="20"/>
                <w:szCs w:val="20"/>
              </w:rPr>
              <w:t>L.P.</w:t>
            </w:r>
          </w:p>
        </w:tc>
        <w:tc>
          <w:tcPr>
            <w:tcW w:w="1467" w:type="dxa"/>
            <w:shd w:val="clear" w:color="auto" w:fill="auto"/>
            <w:vAlign w:val="center"/>
          </w:tcPr>
          <w:p w:rsidR="0054755B" w:rsidRPr="00CA25E4" w:rsidRDefault="0054755B" w:rsidP="00083FEB">
            <w:pPr>
              <w:spacing w:line="276" w:lineRule="auto"/>
              <w:jc w:val="center"/>
              <w:rPr>
                <w:rFonts w:cstheme="minorHAnsi"/>
                <w:b/>
                <w:sz w:val="20"/>
                <w:szCs w:val="20"/>
              </w:rPr>
            </w:pPr>
            <w:r w:rsidRPr="00CA25E4">
              <w:rPr>
                <w:rFonts w:cstheme="minorHAnsi"/>
                <w:b/>
                <w:sz w:val="20"/>
                <w:szCs w:val="20"/>
              </w:rPr>
              <w:t>Nazwa projektu</w:t>
            </w:r>
          </w:p>
        </w:tc>
        <w:tc>
          <w:tcPr>
            <w:tcW w:w="1830" w:type="dxa"/>
            <w:shd w:val="clear" w:color="auto" w:fill="auto"/>
            <w:vAlign w:val="center"/>
          </w:tcPr>
          <w:p w:rsidR="0054755B" w:rsidRPr="00CA25E4" w:rsidRDefault="0054755B" w:rsidP="00083FEB">
            <w:pPr>
              <w:spacing w:line="276" w:lineRule="auto"/>
              <w:jc w:val="center"/>
              <w:rPr>
                <w:rFonts w:cstheme="minorHAnsi"/>
                <w:b/>
                <w:sz w:val="20"/>
                <w:szCs w:val="20"/>
              </w:rPr>
            </w:pPr>
            <w:r w:rsidRPr="00CA25E4">
              <w:rPr>
                <w:rFonts w:cstheme="minorHAnsi"/>
                <w:b/>
                <w:sz w:val="20"/>
                <w:szCs w:val="20"/>
              </w:rPr>
              <w:t>Źródło dofinansowania</w:t>
            </w:r>
          </w:p>
        </w:tc>
        <w:tc>
          <w:tcPr>
            <w:tcW w:w="1181" w:type="dxa"/>
            <w:shd w:val="clear" w:color="auto" w:fill="auto"/>
            <w:vAlign w:val="center"/>
          </w:tcPr>
          <w:p w:rsidR="0054755B" w:rsidRPr="00CA25E4" w:rsidRDefault="0054755B" w:rsidP="00083FEB">
            <w:pPr>
              <w:spacing w:line="276" w:lineRule="auto"/>
              <w:jc w:val="center"/>
              <w:rPr>
                <w:rFonts w:cstheme="minorHAnsi"/>
                <w:b/>
                <w:sz w:val="20"/>
                <w:szCs w:val="20"/>
              </w:rPr>
            </w:pPr>
            <w:r w:rsidRPr="00CA25E4">
              <w:rPr>
                <w:rFonts w:cstheme="minorHAnsi"/>
                <w:b/>
                <w:sz w:val="20"/>
                <w:szCs w:val="20"/>
              </w:rPr>
              <w:t>Data realizacji</w:t>
            </w:r>
          </w:p>
        </w:tc>
        <w:tc>
          <w:tcPr>
            <w:tcW w:w="1270" w:type="dxa"/>
            <w:shd w:val="clear" w:color="auto" w:fill="auto"/>
            <w:vAlign w:val="center"/>
          </w:tcPr>
          <w:p w:rsidR="0054755B" w:rsidRPr="00CA25E4" w:rsidRDefault="0054755B" w:rsidP="00083FEB">
            <w:pPr>
              <w:spacing w:line="276" w:lineRule="auto"/>
              <w:jc w:val="center"/>
              <w:rPr>
                <w:rFonts w:cstheme="minorHAnsi"/>
                <w:b/>
                <w:sz w:val="20"/>
                <w:szCs w:val="20"/>
              </w:rPr>
            </w:pPr>
            <w:r w:rsidRPr="00CA25E4">
              <w:rPr>
                <w:rFonts w:cstheme="minorHAnsi"/>
                <w:b/>
                <w:sz w:val="20"/>
                <w:szCs w:val="20"/>
              </w:rPr>
              <w:t>Całkowita wartość projektu w zł</w:t>
            </w:r>
          </w:p>
        </w:tc>
        <w:tc>
          <w:tcPr>
            <w:tcW w:w="1846" w:type="dxa"/>
            <w:shd w:val="clear" w:color="auto" w:fill="auto"/>
            <w:vAlign w:val="center"/>
          </w:tcPr>
          <w:p w:rsidR="0054755B" w:rsidRPr="00CA25E4" w:rsidRDefault="0054755B" w:rsidP="00083FEB">
            <w:pPr>
              <w:spacing w:after="0" w:line="276" w:lineRule="auto"/>
              <w:jc w:val="center"/>
              <w:rPr>
                <w:rFonts w:cstheme="minorHAnsi"/>
                <w:b/>
                <w:sz w:val="20"/>
                <w:szCs w:val="20"/>
              </w:rPr>
            </w:pPr>
            <w:r w:rsidRPr="00CA25E4">
              <w:rPr>
                <w:rFonts w:cstheme="minorHAnsi"/>
                <w:b/>
                <w:sz w:val="20"/>
                <w:szCs w:val="20"/>
              </w:rPr>
              <w:t>Kwota</w:t>
            </w:r>
          </w:p>
          <w:p w:rsidR="0054755B" w:rsidRPr="00CA25E4" w:rsidRDefault="0054755B" w:rsidP="00083FEB">
            <w:pPr>
              <w:spacing w:after="0" w:line="276" w:lineRule="auto"/>
              <w:jc w:val="center"/>
              <w:rPr>
                <w:rFonts w:cstheme="minorHAnsi"/>
                <w:b/>
                <w:sz w:val="20"/>
                <w:szCs w:val="20"/>
              </w:rPr>
            </w:pPr>
            <w:r w:rsidRPr="00CA25E4">
              <w:rPr>
                <w:rFonts w:cstheme="minorHAnsi"/>
                <w:b/>
                <w:sz w:val="20"/>
                <w:szCs w:val="20"/>
              </w:rPr>
              <w:t>pozyskanego dofinansowania</w:t>
            </w:r>
          </w:p>
          <w:p w:rsidR="0054755B" w:rsidRPr="00CA25E4" w:rsidRDefault="0054755B" w:rsidP="00083FEB">
            <w:pPr>
              <w:spacing w:after="0" w:line="276" w:lineRule="auto"/>
              <w:jc w:val="center"/>
              <w:rPr>
                <w:rFonts w:cstheme="minorHAnsi"/>
                <w:b/>
                <w:sz w:val="20"/>
                <w:szCs w:val="20"/>
              </w:rPr>
            </w:pPr>
            <w:r w:rsidRPr="00CA25E4">
              <w:rPr>
                <w:rFonts w:cstheme="minorHAnsi"/>
                <w:b/>
                <w:sz w:val="20"/>
                <w:szCs w:val="20"/>
              </w:rPr>
              <w:t>w zł</w:t>
            </w:r>
          </w:p>
        </w:tc>
        <w:tc>
          <w:tcPr>
            <w:tcW w:w="2106" w:type="dxa"/>
            <w:shd w:val="clear" w:color="auto" w:fill="auto"/>
            <w:vAlign w:val="center"/>
          </w:tcPr>
          <w:p w:rsidR="0054755B" w:rsidRPr="00CA25E4" w:rsidRDefault="0054755B" w:rsidP="00083FEB">
            <w:pPr>
              <w:spacing w:after="0" w:line="276" w:lineRule="auto"/>
              <w:jc w:val="center"/>
              <w:rPr>
                <w:rFonts w:cstheme="minorHAnsi"/>
                <w:b/>
                <w:sz w:val="20"/>
                <w:szCs w:val="20"/>
              </w:rPr>
            </w:pPr>
            <w:r w:rsidRPr="00CA25E4">
              <w:rPr>
                <w:rFonts w:cstheme="minorHAnsi"/>
                <w:b/>
                <w:sz w:val="20"/>
                <w:szCs w:val="20"/>
              </w:rPr>
              <w:t>Kwota zaangażowanego wkładu własnego</w:t>
            </w:r>
          </w:p>
          <w:p w:rsidR="0054755B" w:rsidRPr="00CA25E4" w:rsidRDefault="0054755B" w:rsidP="00083FEB">
            <w:pPr>
              <w:spacing w:after="0" w:line="276" w:lineRule="auto"/>
              <w:jc w:val="center"/>
              <w:rPr>
                <w:rFonts w:cstheme="minorHAnsi"/>
                <w:b/>
                <w:sz w:val="20"/>
                <w:szCs w:val="20"/>
              </w:rPr>
            </w:pPr>
            <w:r w:rsidRPr="00CA25E4">
              <w:rPr>
                <w:rFonts w:cstheme="minorHAnsi"/>
                <w:b/>
                <w:sz w:val="20"/>
                <w:szCs w:val="20"/>
              </w:rPr>
              <w:t>w zł</w:t>
            </w:r>
          </w:p>
        </w:tc>
      </w:tr>
      <w:tr w:rsidR="0054755B" w:rsidRPr="00351F67" w:rsidTr="00083FEB">
        <w:trPr>
          <w:jc w:val="center"/>
        </w:trPr>
        <w:tc>
          <w:tcPr>
            <w:tcW w:w="643" w:type="dxa"/>
            <w:shd w:val="clear" w:color="auto" w:fill="auto"/>
          </w:tcPr>
          <w:p w:rsidR="0054755B" w:rsidRPr="00351F67" w:rsidRDefault="0054755B" w:rsidP="00083FEB">
            <w:pPr>
              <w:spacing w:line="276" w:lineRule="auto"/>
              <w:jc w:val="both"/>
              <w:rPr>
                <w:rFonts w:cstheme="minorHAnsi"/>
                <w:sz w:val="18"/>
                <w:szCs w:val="18"/>
              </w:rPr>
            </w:pPr>
            <w:r w:rsidRPr="00351F67">
              <w:rPr>
                <w:rFonts w:cstheme="minorHAnsi"/>
                <w:sz w:val="18"/>
                <w:szCs w:val="18"/>
              </w:rPr>
              <w:t>1</w:t>
            </w:r>
          </w:p>
        </w:tc>
        <w:tc>
          <w:tcPr>
            <w:tcW w:w="1467" w:type="dxa"/>
            <w:shd w:val="clear" w:color="auto" w:fill="auto"/>
          </w:tcPr>
          <w:p w:rsidR="0054755B" w:rsidRPr="00351F67" w:rsidRDefault="0054755B" w:rsidP="00083FEB">
            <w:pPr>
              <w:spacing w:after="0" w:line="276" w:lineRule="auto"/>
              <w:jc w:val="center"/>
              <w:rPr>
                <w:rFonts w:cstheme="minorHAnsi"/>
                <w:sz w:val="18"/>
                <w:szCs w:val="18"/>
              </w:rPr>
            </w:pPr>
            <w:r w:rsidRPr="00351F67">
              <w:rPr>
                <w:rFonts w:cstheme="minorHAnsi"/>
                <w:sz w:val="18"/>
                <w:szCs w:val="18"/>
              </w:rPr>
              <w:t xml:space="preserve">„Przebudowa </w:t>
            </w:r>
            <w:r w:rsidRPr="00351F67">
              <w:rPr>
                <w:rFonts w:cstheme="minorHAnsi"/>
                <w:sz w:val="18"/>
                <w:szCs w:val="18"/>
              </w:rPr>
              <w:br/>
              <w:t xml:space="preserve">ul. Spacerowej </w:t>
            </w:r>
            <w:r w:rsidRPr="00351F67">
              <w:rPr>
                <w:rFonts w:cstheme="minorHAnsi"/>
                <w:sz w:val="18"/>
                <w:szCs w:val="18"/>
              </w:rPr>
              <w:br/>
              <w:t>w Jakubowie, gm. Jakubów”</w:t>
            </w:r>
          </w:p>
        </w:tc>
        <w:tc>
          <w:tcPr>
            <w:tcW w:w="1830"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Urząd Marszałkowski Województwa Mazowieckiego – Mazowiecki Instrument Aktywizacji Sołectw 2019 (MIAS 2019)</w:t>
            </w:r>
          </w:p>
        </w:tc>
        <w:tc>
          <w:tcPr>
            <w:tcW w:w="1181"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07-10.2019</w:t>
            </w:r>
          </w:p>
        </w:tc>
        <w:tc>
          <w:tcPr>
            <w:tcW w:w="1270"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41 995,98</w:t>
            </w:r>
          </w:p>
        </w:tc>
        <w:tc>
          <w:tcPr>
            <w:tcW w:w="1846" w:type="dxa"/>
            <w:shd w:val="clear" w:color="auto" w:fill="auto"/>
          </w:tcPr>
          <w:p w:rsidR="0054755B" w:rsidRPr="00351F67" w:rsidRDefault="0054755B" w:rsidP="00083FEB">
            <w:pPr>
              <w:spacing w:line="276" w:lineRule="auto"/>
              <w:jc w:val="center"/>
              <w:rPr>
                <w:rFonts w:cstheme="minorHAnsi"/>
                <w:sz w:val="18"/>
                <w:szCs w:val="18"/>
              </w:rPr>
            </w:pPr>
            <w:r w:rsidRPr="00351F67">
              <w:rPr>
                <w:rFonts w:eastAsia="Times New Roman" w:cstheme="minorHAnsi"/>
                <w:sz w:val="18"/>
                <w:szCs w:val="18"/>
                <w:lang w:eastAsia="pl-PL"/>
              </w:rPr>
              <w:t>10 000,00</w:t>
            </w:r>
          </w:p>
        </w:tc>
        <w:tc>
          <w:tcPr>
            <w:tcW w:w="2106"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31 995,98</w:t>
            </w:r>
          </w:p>
          <w:p w:rsidR="0054755B" w:rsidRPr="00351F67" w:rsidRDefault="0054755B" w:rsidP="00083FEB">
            <w:pPr>
              <w:spacing w:line="276" w:lineRule="auto"/>
              <w:jc w:val="center"/>
              <w:rPr>
                <w:rFonts w:cstheme="minorHAnsi"/>
                <w:sz w:val="18"/>
                <w:szCs w:val="18"/>
              </w:rPr>
            </w:pPr>
            <w:r w:rsidRPr="00351F67">
              <w:rPr>
                <w:rFonts w:cstheme="minorHAnsi"/>
                <w:sz w:val="18"/>
                <w:szCs w:val="18"/>
              </w:rPr>
              <w:t xml:space="preserve">FS Jakubów </w:t>
            </w:r>
          </w:p>
        </w:tc>
      </w:tr>
      <w:tr w:rsidR="0054755B" w:rsidRPr="00351F67" w:rsidTr="00083FEB">
        <w:trPr>
          <w:jc w:val="center"/>
        </w:trPr>
        <w:tc>
          <w:tcPr>
            <w:tcW w:w="643" w:type="dxa"/>
            <w:shd w:val="clear" w:color="auto" w:fill="auto"/>
          </w:tcPr>
          <w:p w:rsidR="0054755B" w:rsidRPr="00351F67" w:rsidRDefault="0054755B" w:rsidP="00083FEB">
            <w:pPr>
              <w:spacing w:line="276" w:lineRule="auto"/>
              <w:jc w:val="both"/>
              <w:rPr>
                <w:rFonts w:cstheme="minorHAnsi"/>
                <w:sz w:val="18"/>
                <w:szCs w:val="18"/>
              </w:rPr>
            </w:pPr>
            <w:r w:rsidRPr="00351F67">
              <w:rPr>
                <w:rFonts w:cstheme="minorHAnsi"/>
                <w:sz w:val="18"/>
                <w:szCs w:val="18"/>
              </w:rPr>
              <w:t>2</w:t>
            </w:r>
          </w:p>
        </w:tc>
        <w:tc>
          <w:tcPr>
            <w:tcW w:w="1467" w:type="dxa"/>
            <w:shd w:val="clear" w:color="auto" w:fill="auto"/>
          </w:tcPr>
          <w:p w:rsidR="0054755B" w:rsidRPr="00351F67" w:rsidRDefault="0054755B" w:rsidP="00083FEB">
            <w:pPr>
              <w:spacing w:after="0" w:line="276" w:lineRule="auto"/>
              <w:jc w:val="center"/>
              <w:rPr>
                <w:rFonts w:cstheme="minorHAnsi"/>
                <w:sz w:val="18"/>
                <w:szCs w:val="18"/>
              </w:rPr>
            </w:pPr>
            <w:r w:rsidRPr="00351F67">
              <w:rPr>
                <w:rFonts w:cstheme="minorHAnsi"/>
                <w:sz w:val="18"/>
                <w:szCs w:val="18"/>
              </w:rPr>
              <w:t>„Wykonanie chodnika                  w Narcie, gm. Jakubów”</w:t>
            </w:r>
          </w:p>
        </w:tc>
        <w:tc>
          <w:tcPr>
            <w:tcW w:w="1830"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Urząd Marszałkowski Województwa Mazowieckiego – Mazowiecki Instrument Aktywizacji Sołectw 2019 (MIAS 2019)</w:t>
            </w:r>
          </w:p>
        </w:tc>
        <w:tc>
          <w:tcPr>
            <w:tcW w:w="1181"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07-10.2019</w:t>
            </w:r>
          </w:p>
        </w:tc>
        <w:tc>
          <w:tcPr>
            <w:tcW w:w="1270"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22 553,16</w:t>
            </w:r>
          </w:p>
        </w:tc>
        <w:tc>
          <w:tcPr>
            <w:tcW w:w="1846"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10 000,00</w:t>
            </w:r>
          </w:p>
        </w:tc>
        <w:tc>
          <w:tcPr>
            <w:tcW w:w="2106"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12 553,16</w:t>
            </w:r>
          </w:p>
          <w:p w:rsidR="0054755B" w:rsidRPr="00351F67" w:rsidRDefault="0054755B" w:rsidP="00083FEB">
            <w:pPr>
              <w:spacing w:line="276" w:lineRule="auto"/>
              <w:jc w:val="center"/>
              <w:rPr>
                <w:rFonts w:cstheme="minorHAnsi"/>
                <w:sz w:val="18"/>
                <w:szCs w:val="18"/>
              </w:rPr>
            </w:pPr>
            <w:r w:rsidRPr="00351F67">
              <w:rPr>
                <w:rFonts w:cstheme="minorHAnsi"/>
                <w:sz w:val="18"/>
                <w:szCs w:val="18"/>
              </w:rPr>
              <w:t>FS Nart</w:t>
            </w:r>
          </w:p>
        </w:tc>
      </w:tr>
      <w:tr w:rsidR="0054755B" w:rsidRPr="00351F67" w:rsidTr="00083FEB">
        <w:trPr>
          <w:jc w:val="center"/>
        </w:trPr>
        <w:tc>
          <w:tcPr>
            <w:tcW w:w="643" w:type="dxa"/>
            <w:shd w:val="clear" w:color="auto" w:fill="auto"/>
          </w:tcPr>
          <w:p w:rsidR="0054755B" w:rsidRPr="00351F67" w:rsidRDefault="0054755B" w:rsidP="00083FEB">
            <w:pPr>
              <w:spacing w:line="276" w:lineRule="auto"/>
              <w:jc w:val="both"/>
              <w:rPr>
                <w:rFonts w:cstheme="minorHAnsi"/>
                <w:sz w:val="18"/>
                <w:szCs w:val="18"/>
              </w:rPr>
            </w:pPr>
            <w:r w:rsidRPr="00351F67">
              <w:rPr>
                <w:rFonts w:cstheme="minorHAnsi"/>
                <w:sz w:val="18"/>
                <w:szCs w:val="18"/>
              </w:rPr>
              <w:t>3</w:t>
            </w:r>
          </w:p>
        </w:tc>
        <w:tc>
          <w:tcPr>
            <w:tcW w:w="1467" w:type="dxa"/>
            <w:shd w:val="clear" w:color="auto" w:fill="auto"/>
          </w:tcPr>
          <w:p w:rsidR="0054755B" w:rsidRPr="00351F67" w:rsidRDefault="0054755B" w:rsidP="00083FEB">
            <w:pPr>
              <w:spacing w:after="0" w:line="276" w:lineRule="auto"/>
              <w:jc w:val="center"/>
              <w:rPr>
                <w:rFonts w:cstheme="minorHAnsi"/>
                <w:sz w:val="18"/>
                <w:szCs w:val="18"/>
              </w:rPr>
            </w:pPr>
            <w:r w:rsidRPr="00351F67">
              <w:rPr>
                <w:rFonts w:cstheme="minorHAnsi"/>
                <w:sz w:val="18"/>
                <w:szCs w:val="18"/>
              </w:rPr>
              <w:t xml:space="preserve">„Budowa wiaty rekreacyjnej </w:t>
            </w:r>
            <w:r w:rsidRPr="00351F67">
              <w:rPr>
                <w:rFonts w:cstheme="minorHAnsi"/>
                <w:sz w:val="18"/>
                <w:szCs w:val="18"/>
              </w:rPr>
              <w:br/>
              <w:t>w Mistowie, gm. Jakubów”</w:t>
            </w:r>
          </w:p>
        </w:tc>
        <w:tc>
          <w:tcPr>
            <w:tcW w:w="1830"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Urząd Marszałkowski Województwa Mazowieckiego – Mazowiecki Instrument Aktywizacji Sołectw 2019 (MIAS 2019)</w:t>
            </w:r>
          </w:p>
        </w:tc>
        <w:tc>
          <w:tcPr>
            <w:tcW w:w="1181"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07-10.2019</w:t>
            </w:r>
          </w:p>
        </w:tc>
        <w:tc>
          <w:tcPr>
            <w:tcW w:w="1270"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23 987,97</w:t>
            </w:r>
          </w:p>
        </w:tc>
        <w:tc>
          <w:tcPr>
            <w:tcW w:w="1846"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10 000,00</w:t>
            </w:r>
          </w:p>
        </w:tc>
        <w:tc>
          <w:tcPr>
            <w:tcW w:w="2106"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13 987,97</w:t>
            </w:r>
          </w:p>
        </w:tc>
      </w:tr>
      <w:tr w:rsidR="0054755B" w:rsidRPr="00351F67" w:rsidTr="00083FEB">
        <w:trPr>
          <w:jc w:val="center"/>
        </w:trPr>
        <w:tc>
          <w:tcPr>
            <w:tcW w:w="643" w:type="dxa"/>
            <w:shd w:val="clear" w:color="auto" w:fill="auto"/>
          </w:tcPr>
          <w:p w:rsidR="0054755B" w:rsidRPr="00351F67" w:rsidRDefault="0054755B" w:rsidP="00083FEB">
            <w:pPr>
              <w:spacing w:line="276" w:lineRule="auto"/>
              <w:jc w:val="both"/>
              <w:rPr>
                <w:rFonts w:cstheme="minorHAnsi"/>
                <w:sz w:val="18"/>
                <w:szCs w:val="18"/>
              </w:rPr>
            </w:pPr>
            <w:r w:rsidRPr="00351F67">
              <w:rPr>
                <w:rFonts w:cstheme="minorHAnsi"/>
                <w:sz w:val="18"/>
                <w:szCs w:val="18"/>
              </w:rPr>
              <w:t>4</w:t>
            </w:r>
          </w:p>
        </w:tc>
        <w:tc>
          <w:tcPr>
            <w:tcW w:w="1467" w:type="dxa"/>
            <w:shd w:val="clear" w:color="auto" w:fill="auto"/>
          </w:tcPr>
          <w:p w:rsidR="0054755B" w:rsidRPr="00351F67" w:rsidRDefault="0054755B" w:rsidP="00083FEB">
            <w:pPr>
              <w:spacing w:after="0" w:line="276" w:lineRule="auto"/>
              <w:jc w:val="center"/>
              <w:rPr>
                <w:rFonts w:cstheme="minorHAnsi"/>
                <w:sz w:val="18"/>
                <w:szCs w:val="18"/>
              </w:rPr>
            </w:pPr>
            <w:r w:rsidRPr="00351F67">
              <w:rPr>
                <w:rFonts w:cstheme="minorHAnsi"/>
                <w:sz w:val="18"/>
                <w:szCs w:val="18"/>
              </w:rPr>
              <w:t xml:space="preserve">„Utworzenie miejsca rekreacji i wypoczynku </w:t>
            </w:r>
            <w:r w:rsidRPr="00351F67">
              <w:rPr>
                <w:rFonts w:cstheme="minorHAnsi"/>
                <w:sz w:val="18"/>
                <w:szCs w:val="18"/>
              </w:rPr>
              <w:br/>
              <w:t>w Górach, gm. Jakubów”</w:t>
            </w:r>
          </w:p>
        </w:tc>
        <w:tc>
          <w:tcPr>
            <w:tcW w:w="1830"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Urząd Marszałkowski Województwa Mazowieckiego – Mazowiecki Instrument Aktywizacji Sołectw 2019 (MIAS 2019)</w:t>
            </w:r>
          </w:p>
        </w:tc>
        <w:tc>
          <w:tcPr>
            <w:tcW w:w="1181"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07-10.2019</w:t>
            </w:r>
          </w:p>
        </w:tc>
        <w:tc>
          <w:tcPr>
            <w:tcW w:w="1270"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20 000,00</w:t>
            </w:r>
          </w:p>
        </w:tc>
        <w:tc>
          <w:tcPr>
            <w:tcW w:w="1846"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10 000,00</w:t>
            </w:r>
          </w:p>
        </w:tc>
        <w:tc>
          <w:tcPr>
            <w:tcW w:w="2106"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10 000,00</w:t>
            </w:r>
          </w:p>
          <w:p w:rsidR="0054755B" w:rsidRPr="00351F67" w:rsidRDefault="0054755B" w:rsidP="00083FEB">
            <w:pPr>
              <w:spacing w:line="276" w:lineRule="auto"/>
              <w:jc w:val="center"/>
              <w:rPr>
                <w:rFonts w:cstheme="minorHAnsi"/>
                <w:sz w:val="18"/>
                <w:szCs w:val="18"/>
              </w:rPr>
            </w:pPr>
            <w:r w:rsidRPr="00351F67">
              <w:rPr>
                <w:rFonts w:cstheme="minorHAnsi"/>
                <w:sz w:val="18"/>
                <w:szCs w:val="18"/>
              </w:rPr>
              <w:t>FS Góry</w:t>
            </w:r>
          </w:p>
        </w:tc>
      </w:tr>
      <w:tr w:rsidR="0054755B" w:rsidRPr="00351F67" w:rsidTr="00083FEB">
        <w:trPr>
          <w:jc w:val="center"/>
        </w:trPr>
        <w:tc>
          <w:tcPr>
            <w:tcW w:w="643" w:type="dxa"/>
            <w:shd w:val="clear" w:color="auto" w:fill="auto"/>
          </w:tcPr>
          <w:p w:rsidR="0054755B" w:rsidRPr="00351F67" w:rsidRDefault="0054755B" w:rsidP="00083FEB">
            <w:pPr>
              <w:spacing w:line="276" w:lineRule="auto"/>
              <w:jc w:val="both"/>
              <w:rPr>
                <w:rFonts w:cstheme="minorHAnsi"/>
                <w:sz w:val="18"/>
                <w:szCs w:val="18"/>
              </w:rPr>
            </w:pPr>
            <w:r w:rsidRPr="00351F67">
              <w:rPr>
                <w:rFonts w:cstheme="minorHAnsi"/>
                <w:sz w:val="18"/>
                <w:szCs w:val="18"/>
              </w:rPr>
              <w:t>5</w:t>
            </w:r>
          </w:p>
        </w:tc>
        <w:tc>
          <w:tcPr>
            <w:tcW w:w="1467" w:type="dxa"/>
            <w:shd w:val="clear" w:color="auto" w:fill="auto"/>
          </w:tcPr>
          <w:p w:rsidR="0054755B" w:rsidRPr="00351F67" w:rsidRDefault="0054755B" w:rsidP="00083FEB">
            <w:pPr>
              <w:spacing w:after="0" w:line="276" w:lineRule="auto"/>
              <w:jc w:val="center"/>
              <w:rPr>
                <w:rFonts w:cstheme="minorHAnsi"/>
                <w:sz w:val="18"/>
                <w:szCs w:val="18"/>
              </w:rPr>
            </w:pPr>
            <w:r w:rsidRPr="00351F67">
              <w:rPr>
                <w:rFonts w:cstheme="minorHAnsi"/>
                <w:sz w:val="18"/>
                <w:szCs w:val="18"/>
              </w:rPr>
              <w:t xml:space="preserve">„Zakup  </w:t>
            </w:r>
            <w:r w:rsidRPr="00351F67">
              <w:rPr>
                <w:rFonts w:cstheme="minorHAnsi"/>
                <w:sz w:val="18"/>
                <w:szCs w:val="18"/>
              </w:rPr>
              <w:br/>
              <w:t xml:space="preserve">2 namiotów rekreacyjnych wraz ze stołami </w:t>
            </w:r>
            <w:r w:rsidRPr="00351F67">
              <w:rPr>
                <w:rFonts w:cstheme="minorHAnsi"/>
                <w:sz w:val="18"/>
                <w:szCs w:val="18"/>
              </w:rPr>
              <w:br/>
              <w:t>i ławkami”</w:t>
            </w:r>
          </w:p>
        </w:tc>
        <w:tc>
          <w:tcPr>
            <w:tcW w:w="1830"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Urząd Marszałkowski Województwa Mazowieckiego – Mazowiecki Instrument Aktywizacji Sołectw 2019 (MIAS 2019)</w:t>
            </w:r>
          </w:p>
        </w:tc>
        <w:tc>
          <w:tcPr>
            <w:tcW w:w="1181"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07-10.2019</w:t>
            </w:r>
          </w:p>
        </w:tc>
        <w:tc>
          <w:tcPr>
            <w:tcW w:w="1270"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19 890,00</w:t>
            </w:r>
          </w:p>
        </w:tc>
        <w:tc>
          <w:tcPr>
            <w:tcW w:w="1846"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9 945,00</w:t>
            </w:r>
          </w:p>
        </w:tc>
        <w:tc>
          <w:tcPr>
            <w:tcW w:w="2106"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9 945,00</w:t>
            </w:r>
          </w:p>
        </w:tc>
      </w:tr>
      <w:tr w:rsidR="0054755B" w:rsidRPr="00351F67" w:rsidTr="00083FEB">
        <w:trPr>
          <w:jc w:val="center"/>
        </w:trPr>
        <w:tc>
          <w:tcPr>
            <w:tcW w:w="643" w:type="dxa"/>
            <w:shd w:val="clear" w:color="auto" w:fill="auto"/>
          </w:tcPr>
          <w:p w:rsidR="0054755B" w:rsidRPr="00351F67" w:rsidRDefault="0054755B" w:rsidP="00083FEB">
            <w:pPr>
              <w:spacing w:line="276" w:lineRule="auto"/>
              <w:jc w:val="both"/>
              <w:rPr>
                <w:rFonts w:cstheme="minorHAnsi"/>
                <w:sz w:val="18"/>
                <w:szCs w:val="18"/>
              </w:rPr>
            </w:pPr>
            <w:r w:rsidRPr="00351F67">
              <w:rPr>
                <w:rFonts w:cstheme="minorHAnsi"/>
                <w:sz w:val="18"/>
                <w:szCs w:val="18"/>
              </w:rPr>
              <w:lastRenderedPageBreak/>
              <w:t>6</w:t>
            </w:r>
          </w:p>
        </w:tc>
        <w:tc>
          <w:tcPr>
            <w:tcW w:w="1467" w:type="dxa"/>
            <w:shd w:val="clear" w:color="auto" w:fill="auto"/>
          </w:tcPr>
          <w:p w:rsidR="0054755B" w:rsidRPr="00351F67" w:rsidRDefault="0054755B" w:rsidP="00083FEB">
            <w:pPr>
              <w:spacing w:line="276" w:lineRule="auto"/>
              <w:jc w:val="center"/>
              <w:rPr>
                <w:rFonts w:cstheme="minorHAnsi"/>
                <w:sz w:val="18"/>
                <w:szCs w:val="18"/>
              </w:rPr>
            </w:pPr>
            <w:bookmarkStart w:id="1" w:name="_Hlk8192963"/>
            <w:r w:rsidRPr="00351F67">
              <w:rPr>
                <w:rFonts w:cstheme="minorHAnsi"/>
                <w:sz w:val="18"/>
                <w:szCs w:val="18"/>
              </w:rPr>
              <w:t>„Cyfryzacja nam nie straszna”</w:t>
            </w:r>
            <w:bookmarkEnd w:id="1"/>
          </w:p>
        </w:tc>
        <w:tc>
          <w:tcPr>
            <w:tcW w:w="1830"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 xml:space="preserve">Program Operacyjny Wiedza Edukacja Rozwój </w:t>
            </w:r>
          </w:p>
          <w:p w:rsidR="0054755B" w:rsidRPr="00351F67" w:rsidRDefault="0054755B" w:rsidP="00083FEB">
            <w:pPr>
              <w:spacing w:line="276" w:lineRule="auto"/>
              <w:jc w:val="center"/>
              <w:rPr>
                <w:rFonts w:cstheme="minorHAnsi"/>
                <w:sz w:val="18"/>
                <w:szCs w:val="18"/>
              </w:rPr>
            </w:pPr>
            <w:r w:rsidRPr="00351F67">
              <w:rPr>
                <w:rFonts w:cstheme="minorHAnsi"/>
                <w:sz w:val="18"/>
                <w:szCs w:val="18"/>
              </w:rPr>
              <w:t>Działanie 2.18</w:t>
            </w:r>
          </w:p>
        </w:tc>
        <w:tc>
          <w:tcPr>
            <w:tcW w:w="1181"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od 04.2018</w:t>
            </w:r>
          </w:p>
        </w:tc>
        <w:tc>
          <w:tcPr>
            <w:tcW w:w="1270"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86 090,00</w:t>
            </w:r>
          </w:p>
        </w:tc>
        <w:tc>
          <w:tcPr>
            <w:tcW w:w="1846"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52 550,00</w:t>
            </w:r>
          </w:p>
          <w:p w:rsidR="0054755B" w:rsidRPr="00351F67" w:rsidRDefault="0054755B" w:rsidP="00083FEB">
            <w:pPr>
              <w:spacing w:line="276" w:lineRule="auto"/>
              <w:jc w:val="center"/>
              <w:rPr>
                <w:rFonts w:cstheme="minorHAnsi"/>
                <w:sz w:val="18"/>
                <w:szCs w:val="18"/>
              </w:rPr>
            </w:pPr>
          </w:p>
        </w:tc>
        <w:tc>
          <w:tcPr>
            <w:tcW w:w="2106"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 xml:space="preserve">33 540,00 </w:t>
            </w:r>
          </w:p>
        </w:tc>
      </w:tr>
      <w:tr w:rsidR="0054755B" w:rsidRPr="00351F67" w:rsidTr="00083FEB">
        <w:trPr>
          <w:jc w:val="center"/>
        </w:trPr>
        <w:tc>
          <w:tcPr>
            <w:tcW w:w="643" w:type="dxa"/>
            <w:shd w:val="clear" w:color="auto" w:fill="auto"/>
          </w:tcPr>
          <w:p w:rsidR="0054755B" w:rsidRPr="00351F67" w:rsidRDefault="0054755B" w:rsidP="00083FEB">
            <w:pPr>
              <w:spacing w:line="276" w:lineRule="auto"/>
              <w:jc w:val="both"/>
              <w:rPr>
                <w:rFonts w:cstheme="minorHAnsi"/>
                <w:sz w:val="18"/>
                <w:szCs w:val="18"/>
              </w:rPr>
            </w:pPr>
            <w:r w:rsidRPr="00351F67">
              <w:rPr>
                <w:rFonts w:cstheme="minorHAnsi"/>
                <w:sz w:val="18"/>
                <w:szCs w:val="18"/>
              </w:rPr>
              <w:t>7</w:t>
            </w:r>
          </w:p>
        </w:tc>
        <w:tc>
          <w:tcPr>
            <w:tcW w:w="1467" w:type="dxa"/>
            <w:shd w:val="clear" w:color="auto" w:fill="auto"/>
          </w:tcPr>
          <w:p w:rsidR="0054755B" w:rsidRPr="00351F67" w:rsidRDefault="0054755B" w:rsidP="00083FEB">
            <w:pPr>
              <w:spacing w:line="276" w:lineRule="auto"/>
              <w:jc w:val="center"/>
              <w:rPr>
                <w:rFonts w:cstheme="minorHAnsi"/>
                <w:sz w:val="18"/>
                <w:szCs w:val="18"/>
              </w:rPr>
            </w:pPr>
            <w:bookmarkStart w:id="2" w:name="_Hlk8194249"/>
            <w:r w:rsidRPr="00351F67">
              <w:rPr>
                <w:rFonts w:cstheme="minorHAnsi"/>
                <w:sz w:val="18"/>
                <w:szCs w:val="18"/>
              </w:rPr>
              <w:t>„Mazowiecki Piknik Rodzinny Pożegnanie lata 2019”</w:t>
            </w:r>
            <w:bookmarkEnd w:id="2"/>
          </w:p>
        </w:tc>
        <w:tc>
          <w:tcPr>
            <w:tcW w:w="1830"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Urząd Marszałkowski Województwa Mazowieckiego</w:t>
            </w:r>
          </w:p>
        </w:tc>
        <w:tc>
          <w:tcPr>
            <w:tcW w:w="1181"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08.2018</w:t>
            </w:r>
          </w:p>
        </w:tc>
        <w:tc>
          <w:tcPr>
            <w:tcW w:w="1270"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68 600,00</w:t>
            </w:r>
          </w:p>
        </w:tc>
        <w:tc>
          <w:tcPr>
            <w:tcW w:w="1846"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22 500,00</w:t>
            </w:r>
          </w:p>
        </w:tc>
        <w:tc>
          <w:tcPr>
            <w:tcW w:w="2106"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46 100,00</w:t>
            </w:r>
          </w:p>
        </w:tc>
      </w:tr>
      <w:tr w:rsidR="0054755B" w:rsidRPr="00351F67" w:rsidTr="00083FEB">
        <w:trPr>
          <w:jc w:val="center"/>
        </w:trPr>
        <w:tc>
          <w:tcPr>
            <w:tcW w:w="643" w:type="dxa"/>
            <w:shd w:val="clear" w:color="auto" w:fill="auto"/>
          </w:tcPr>
          <w:p w:rsidR="0054755B" w:rsidRPr="00351F67" w:rsidRDefault="0054755B" w:rsidP="00083FEB">
            <w:pPr>
              <w:spacing w:line="276" w:lineRule="auto"/>
              <w:jc w:val="both"/>
              <w:rPr>
                <w:rFonts w:cstheme="minorHAnsi"/>
                <w:sz w:val="18"/>
                <w:szCs w:val="18"/>
              </w:rPr>
            </w:pPr>
            <w:r w:rsidRPr="00351F67">
              <w:rPr>
                <w:rFonts w:cstheme="minorHAnsi"/>
                <w:sz w:val="18"/>
                <w:szCs w:val="18"/>
              </w:rPr>
              <w:t>8</w:t>
            </w:r>
          </w:p>
        </w:tc>
        <w:tc>
          <w:tcPr>
            <w:tcW w:w="1467"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w:t>
            </w:r>
            <w:bookmarkStart w:id="3" w:name="_Hlk8194441"/>
            <w:r w:rsidRPr="00351F67">
              <w:rPr>
                <w:rFonts w:cstheme="minorHAnsi"/>
                <w:sz w:val="18"/>
                <w:szCs w:val="18"/>
              </w:rPr>
              <w:t xml:space="preserve">Podniesienie kompetencji cyfrowych mieszkańców województwa mazowieckiego” </w:t>
            </w:r>
            <w:bookmarkEnd w:id="3"/>
          </w:p>
        </w:tc>
        <w:tc>
          <w:tcPr>
            <w:tcW w:w="1830"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Program Operacyjny Polska Cyfrowa Działanie 3.1</w:t>
            </w:r>
          </w:p>
        </w:tc>
        <w:tc>
          <w:tcPr>
            <w:tcW w:w="1181"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 xml:space="preserve">od 08.2018 </w:t>
            </w:r>
          </w:p>
        </w:tc>
        <w:tc>
          <w:tcPr>
            <w:tcW w:w="1270"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123 325,47</w:t>
            </w:r>
          </w:p>
        </w:tc>
        <w:tc>
          <w:tcPr>
            <w:tcW w:w="1846"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123 325,47</w:t>
            </w:r>
          </w:p>
          <w:p w:rsidR="0054755B" w:rsidRPr="00351F67" w:rsidRDefault="0054755B" w:rsidP="00083FEB">
            <w:pPr>
              <w:spacing w:line="276" w:lineRule="auto"/>
              <w:jc w:val="center"/>
              <w:rPr>
                <w:rFonts w:cstheme="minorHAnsi"/>
                <w:sz w:val="18"/>
                <w:szCs w:val="18"/>
              </w:rPr>
            </w:pPr>
            <w:r w:rsidRPr="00351F67">
              <w:rPr>
                <w:rFonts w:cstheme="minorHAnsi"/>
                <w:sz w:val="18"/>
                <w:szCs w:val="18"/>
              </w:rPr>
              <w:t xml:space="preserve">z czego w 2019 r. – 73 304,44 zł </w:t>
            </w:r>
          </w:p>
        </w:tc>
        <w:tc>
          <w:tcPr>
            <w:tcW w:w="2106"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0,00 zł</w:t>
            </w:r>
          </w:p>
        </w:tc>
      </w:tr>
      <w:tr w:rsidR="0054755B" w:rsidRPr="00351F67" w:rsidTr="00083FEB">
        <w:trPr>
          <w:jc w:val="center"/>
        </w:trPr>
        <w:tc>
          <w:tcPr>
            <w:tcW w:w="643" w:type="dxa"/>
            <w:shd w:val="clear" w:color="auto" w:fill="auto"/>
          </w:tcPr>
          <w:p w:rsidR="0054755B" w:rsidRPr="00351F67" w:rsidRDefault="0054755B" w:rsidP="00083FEB">
            <w:pPr>
              <w:spacing w:line="276" w:lineRule="auto"/>
              <w:jc w:val="both"/>
              <w:rPr>
                <w:rFonts w:cstheme="minorHAnsi"/>
                <w:sz w:val="18"/>
                <w:szCs w:val="18"/>
              </w:rPr>
            </w:pPr>
            <w:r w:rsidRPr="00351F67">
              <w:rPr>
                <w:rFonts w:cstheme="minorHAnsi"/>
                <w:sz w:val="18"/>
                <w:szCs w:val="18"/>
              </w:rPr>
              <w:t>9</w:t>
            </w:r>
          </w:p>
        </w:tc>
        <w:tc>
          <w:tcPr>
            <w:tcW w:w="1467"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„Jakubowski Piknik Rodzinny”</w:t>
            </w:r>
          </w:p>
        </w:tc>
        <w:tc>
          <w:tcPr>
            <w:tcW w:w="1830"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Urząd Marszałkowski Województwa Mazowieckiego</w:t>
            </w:r>
          </w:p>
          <w:p w:rsidR="0054755B" w:rsidRPr="00351F67" w:rsidRDefault="0054755B" w:rsidP="00083FEB">
            <w:pPr>
              <w:spacing w:line="276" w:lineRule="auto"/>
              <w:jc w:val="center"/>
              <w:rPr>
                <w:rFonts w:cstheme="minorHAnsi"/>
                <w:sz w:val="18"/>
                <w:szCs w:val="18"/>
              </w:rPr>
            </w:pPr>
          </w:p>
        </w:tc>
        <w:tc>
          <w:tcPr>
            <w:tcW w:w="1181"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05.2019</w:t>
            </w:r>
          </w:p>
        </w:tc>
        <w:tc>
          <w:tcPr>
            <w:tcW w:w="1270"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13 990,00</w:t>
            </w:r>
          </w:p>
        </w:tc>
        <w:tc>
          <w:tcPr>
            <w:tcW w:w="1846"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6 690,00</w:t>
            </w:r>
          </w:p>
        </w:tc>
        <w:tc>
          <w:tcPr>
            <w:tcW w:w="2106" w:type="dxa"/>
            <w:shd w:val="clear" w:color="auto" w:fill="auto"/>
          </w:tcPr>
          <w:p w:rsidR="0054755B" w:rsidRPr="00351F67" w:rsidRDefault="0054755B" w:rsidP="00083FEB">
            <w:pPr>
              <w:spacing w:line="276" w:lineRule="auto"/>
              <w:jc w:val="center"/>
              <w:rPr>
                <w:rFonts w:cstheme="minorHAnsi"/>
                <w:sz w:val="18"/>
                <w:szCs w:val="18"/>
              </w:rPr>
            </w:pPr>
            <w:r w:rsidRPr="00351F67">
              <w:rPr>
                <w:rFonts w:cstheme="minorHAnsi"/>
                <w:sz w:val="18"/>
                <w:szCs w:val="18"/>
              </w:rPr>
              <w:t>7 300,00</w:t>
            </w:r>
          </w:p>
        </w:tc>
      </w:tr>
      <w:tr w:rsidR="0054755B" w:rsidRPr="00351F67" w:rsidTr="00083FEB">
        <w:trPr>
          <w:jc w:val="center"/>
        </w:trPr>
        <w:tc>
          <w:tcPr>
            <w:tcW w:w="643" w:type="dxa"/>
            <w:shd w:val="clear" w:color="auto" w:fill="auto"/>
          </w:tcPr>
          <w:p w:rsidR="0054755B" w:rsidRPr="00351F67" w:rsidRDefault="0054755B" w:rsidP="00083FEB">
            <w:pPr>
              <w:spacing w:line="276" w:lineRule="auto"/>
              <w:jc w:val="both"/>
              <w:rPr>
                <w:rFonts w:cstheme="minorHAnsi"/>
                <w:sz w:val="16"/>
                <w:szCs w:val="16"/>
              </w:rPr>
            </w:pPr>
            <w:r w:rsidRPr="00351F67">
              <w:rPr>
                <w:rFonts w:cstheme="minorHAnsi"/>
                <w:sz w:val="16"/>
                <w:szCs w:val="16"/>
              </w:rPr>
              <w:t>10</w:t>
            </w:r>
          </w:p>
        </w:tc>
        <w:tc>
          <w:tcPr>
            <w:tcW w:w="1467" w:type="dxa"/>
            <w:shd w:val="clear" w:color="auto" w:fill="auto"/>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Dotacja na „Przebudowę (modernizacja) drogi dojazdowej do gruntów rolnych w miejscowości Mistów gmina Jakubów”,</w:t>
            </w:r>
          </w:p>
        </w:tc>
        <w:tc>
          <w:tcPr>
            <w:tcW w:w="1830" w:type="dxa"/>
            <w:shd w:val="clear" w:color="auto" w:fill="auto"/>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Urząd Marszałkowski Województwa Mazowieckiego</w:t>
            </w:r>
          </w:p>
        </w:tc>
        <w:tc>
          <w:tcPr>
            <w:tcW w:w="1181" w:type="dxa"/>
            <w:shd w:val="clear" w:color="auto" w:fill="auto"/>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06.2019</w:t>
            </w:r>
          </w:p>
        </w:tc>
        <w:tc>
          <w:tcPr>
            <w:tcW w:w="1270" w:type="dxa"/>
            <w:shd w:val="clear" w:color="auto" w:fill="auto"/>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302 933,32</w:t>
            </w:r>
          </w:p>
        </w:tc>
        <w:tc>
          <w:tcPr>
            <w:tcW w:w="1846" w:type="dxa"/>
            <w:shd w:val="clear" w:color="auto" w:fill="auto"/>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130 000,00</w:t>
            </w:r>
          </w:p>
        </w:tc>
        <w:tc>
          <w:tcPr>
            <w:tcW w:w="2106" w:type="dxa"/>
            <w:shd w:val="clear" w:color="auto" w:fill="auto"/>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128 700,00</w:t>
            </w:r>
          </w:p>
        </w:tc>
      </w:tr>
      <w:tr w:rsidR="0054755B" w:rsidRPr="00351F67" w:rsidTr="00083FEB">
        <w:trPr>
          <w:jc w:val="center"/>
        </w:trPr>
        <w:tc>
          <w:tcPr>
            <w:tcW w:w="643" w:type="dxa"/>
            <w:shd w:val="clear" w:color="auto" w:fill="auto"/>
          </w:tcPr>
          <w:p w:rsidR="0054755B" w:rsidRPr="00351F67" w:rsidRDefault="0054755B" w:rsidP="00083FEB">
            <w:pPr>
              <w:spacing w:line="276" w:lineRule="auto"/>
              <w:jc w:val="both"/>
              <w:rPr>
                <w:rFonts w:cstheme="minorHAnsi"/>
                <w:sz w:val="16"/>
                <w:szCs w:val="16"/>
              </w:rPr>
            </w:pPr>
            <w:r w:rsidRPr="00351F67">
              <w:rPr>
                <w:rFonts w:cstheme="minorHAnsi"/>
                <w:sz w:val="16"/>
                <w:szCs w:val="16"/>
              </w:rPr>
              <w:t>11</w:t>
            </w:r>
          </w:p>
        </w:tc>
        <w:tc>
          <w:tcPr>
            <w:tcW w:w="1467" w:type="dxa"/>
            <w:shd w:val="clear" w:color="auto" w:fill="auto"/>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Budowa sieci i przyłączy kanalizacji sanitarnej w miejscowości Jakubów, gmina Jakubów – etap II</w:t>
            </w:r>
          </w:p>
        </w:tc>
        <w:tc>
          <w:tcPr>
            <w:tcW w:w="1830" w:type="dxa"/>
            <w:shd w:val="clear" w:color="auto" w:fill="auto"/>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Wojewódzki Fundusz Ochrony Środowiska i Gospodarki Wodnej</w:t>
            </w:r>
          </w:p>
        </w:tc>
        <w:tc>
          <w:tcPr>
            <w:tcW w:w="1181" w:type="dxa"/>
            <w:shd w:val="clear" w:color="auto" w:fill="auto"/>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02-11.2019</w:t>
            </w:r>
          </w:p>
        </w:tc>
        <w:tc>
          <w:tcPr>
            <w:tcW w:w="1270" w:type="dxa"/>
            <w:shd w:val="clear" w:color="auto" w:fill="auto"/>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1 715 708,68</w:t>
            </w:r>
          </w:p>
        </w:tc>
        <w:tc>
          <w:tcPr>
            <w:tcW w:w="1846" w:type="dxa"/>
            <w:shd w:val="clear" w:color="auto" w:fill="auto"/>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1 320 000,00</w:t>
            </w:r>
          </w:p>
        </w:tc>
        <w:tc>
          <w:tcPr>
            <w:tcW w:w="2106" w:type="dxa"/>
            <w:shd w:val="clear" w:color="auto" w:fill="auto"/>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395 708,68</w:t>
            </w:r>
          </w:p>
        </w:tc>
      </w:tr>
    </w:tbl>
    <w:p w:rsidR="0054755B" w:rsidRPr="00351F67" w:rsidRDefault="0054755B" w:rsidP="0054755B">
      <w:pPr>
        <w:tabs>
          <w:tab w:val="right" w:pos="9072"/>
        </w:tabs>
        <w:spacing w:line="276" w:lineRule="auto"/>
        <w:rPr>
          <w:rFonts w:cstheme="minorHAnsi"/>
          <w:b/>
          <w:i/>
          <w:sz w:val="24"/>
          <w:szCs w:val="24"/>
        </w:rPr>
      </w:pPr>
    </w:p>
    <w:p w:rsidR="0054755B" w:rsidRPr="00351F67" w:rsidRDefault="0054755B" w:rsidP="0054755B">
      <w:pPr>
        <w:tabs>
          <w:tab w:val="right" w:pos="9072"/>
        </w:tabs>
        <w:spacing w:line="276" w:lineRule="auto"/>
        <w:rPr>
          <w:rFonts w:cstheme="minorHAnsi"/>
          <w:b/>
        </w:rPr>
      </w:pPr>
    </w:p>
    <w:p w:rsidR="0054755B" w:rsidRPr="00351F67" w:rsidRDefault="0054755B" w:rsidP="0054755B">
      <w:pPr>
        <w:tabs>
          <w:tab w:val="right" w:pos="9072"/>
        </w:tabs>
        <w:spacing w:line="276" w:lineRule="auto"/>
        <w:rPr>
          <w:rFonts w:cstheme="minorHAnsi"/>
          <w:b/>
        </w:rPr>
      </w:pPr>
    </w:p>
    <w:p w:rsidR="0054755B" w:rsidRPr="00351F67" w:rsidRDefault="0054755B" w:rsidP="0054755B">
      <w:pPr>
        <w:tabs>
          <w:tab w:val="right" w:pos="9072"/>
        </w:tabs>
        <w:spacing w:line="276" w:lineRule="auto"/>
        <w:rPr>
          <w:rFonts w:cstheme="minorHAnsi"/>
          <w:b/>
        </w:rPr>
      </w:pPr>
      <w:r w:rsidRPr="00351F67">
        <w:rPr>
          <w:rFonts w:cstheme="minorHAnsi"/>
          <w:noProof/>
          <w:lang w:eastAsia="pl-PL"/>
        </w:rPr>
        <w:lastRenderedPageBreak/>
        <w:drawing>
          <wp:inline distT="0" distB="0" distL="0" distR="0" wp14:anchorId="5DB6B25A" wp14:editId="44E50CBF">
            <wp:extent cx="3671888" cy="2600325"/>
            <wp:effectExtent l="2222" t="0" r="7303" b="7302"/>
            <wp:docPr id="10" name="Obraz 10" descr="\\192.168.25.4\Dysk\ORO\Justynka\kostka ul. Spacer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25.4\Dysk\ORO\Justynka\kostka ul. Spacerow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685938" cy="2610275"/>
                    </a:xfrm>
                    <a:prstGeom prst="rect">
                      <a:avLst/>
                    </a:prstGeom>
                    <a:noFill/>
                    <a:ln>
                      <a:noFill/>
                    </a:ln>
                  </pic:spPr>
                </pic:pic>
              </a:graphicData>
            </a:graphic>
          </wp:inline>
        </w:drawing>
      </w:r>
      <w:r w:rsidRPr="00351F67">
        <w:rPr>
          <w:rFonts w:cstheme="minorHAnsi"/>
          <w:noProof/>
          <w:lang w:eastAsia="pl-PL"/>
        </w:rPr>
        <w:drawing>
          <wp:inline distT="0" distB="0" distL="0" distR="0" wp14:anchorId="2226E45D" wp14:editId="4913899E">
            <wp:extent cx="3652518" cy="2575560"/>
            <wp:effectExtent l="4763" t="0" r="0" b="0"/>
            <wp:docPr id="14" name="Obraz 14" descr="C:\Users\m.rek\Desktop\kanalizacja\KANALIZACJA JAKUBÓW ETAP II\ZDJĘCIA kanalizacja etap II\20190417_09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ek\Desktop\kanalizacja\KANALIZACJA JAKUBÓW ETAP II\ZDJĘCIA kanalizacja etap II\20190417_0910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663446" cy="2583266"/>
                    </a:xfrm>
                    <a:prstGeom prst="rect">
                      <a:avLst/>
                    </a:prstGeom>
                    <a:noFill/>
                    <a:ln>
                      <a:noFill/>
                    </a:ln>
                  </pic:spPr>
                </pic:pic>
              </a:graphicData>
            </a:graphic>
          </wp:inline>
        </w:drawing>
      </w:r>
    </w:p>
    <w:p w:rsidR="0054755B" w:rsidRPr="00351F67" w:rsidRDefault="0054755B" w:rsidP="0054755B">
      <w:pPr>
        <w:tabs>
          <w:tab w:val="right" w:pos="9072"/>
        </w:tabs>
        <w:spacing w:line="276" w:lineRule="auto"/>
        <w:rPr>
          <w:rFonts w:cstheme="minorHAnsi"/>
          <w:b/>
        </w:rPr>
      </w:pPr>
    </w:p>
    <w:p w:rsidR="0054755B" w:rsidRPr="00351F67" w:rsidRDefault="0054755B" w:rsidP="0054755B">
      <w:pPr>
        <w:tabs>
          <w:tab w:val="right" w:pos="9072"/>
        </w:tabs>
        <w:spacing w:line="276" w:lineRule="auto"/>
        <w:rPr>
          <w:rFonts w:cstheme="minorHAnsi"/>
          <w:b/>
        </w:rPr>
      </w:pPr>
    </w:p>
    <w:p w:rsidR="0054755B" w:rsidRPr="00351F67" w:rsidRDefault="0054755B" w:rsidP="0054755B">
      <w:pPr>
        <w:tabs>
          <w:tab w:val="right" w:pos="9072"/>
        </w:tabs>
        <w:spacing w:line="276" w:lineRule="auto"/>
        <w:jc w:val="center"/>
        <w:rPr>
          <w:rFonts w:cstheme="minorHAnsi"/>
          <w:b/>
        </w:rPr>
      </w:pPr>
      <w:r w:rsidRPr="00351F67">
        <w:rPr>
          <w:rFonts w:cstheme="minorHAnsi"/>
          <w:noProof/>
          <w:lang w:eastAsia="pl-PL"/>
        </w:rPr>
        <w:drawing>
          <wp:inline distT="0" distB="0" distL="0" distR="0" wp14:anchorId="0D935755" wp14:editId="6889FEB1">
            <wp:extent cx="2647950" cy="3876675"/>
            <wp:effectExtent l="0" t="0" r="0" b="0"/>
            <wp:docPr id="15" name="Obraz 15" descr="\\192.168.25.4\Dysk\ORO\Justynka\kanalizacja ul. Spokoj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25.4\Dysk\ORO\Justynka\kanalizacja ul. Spokojn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9154" cy="3878437"/>
                    </a:xfrm>
                    <a:prstGeom prst="rect">
                      <a:avLst/>
                    </a:prstGeom>
                    <a:noFill/>
                    <a:ln>
                      <a:noFill/>
                    </a:ln>
                  </pic:spPr>
                </pic:pic>
              </a:graphicData>
            </a:graphic>
          </wp:inline>
        </w:drawing>
      </w:r>
    </w:p>
    <w:p w:rsidR="0054755B" w:rsidRPr="00351F67" w:rsidRDefault="0054755B" w:rsidP="0054755B">
      <w:pPr>
        <w:tabs>
          <w:tab w:val="right" w:pos="9072"/>
        </w:tabs>
        <w:spacing w:line="276" w:lineRule="auto"/>
        <w:rPr>
          <w:rFonts w:cstheme="minorHAnsi"/>
          <w:b/>
        </w:rPr>
      </w:pPr>
    </w:p>
    <w:p w:rsidR="0054755B" w:rsidRPr="00351F67" w:rsidRDefault="0054755B" w:rsidP="0054755B">
      <w:pPr>
        <w:tabs>
          <w:tab w:val="right" w:pos="9072"/>
        </w:tabs>
        <w:spacing w:line="276" w:lineRule="auto"/>
        <w:rPr>
          <w:rFonts w:cstheme="minorHAnsi"/>
          <w:b/>
        </w:rPr>
      </w:pPr>
    </w:p>
    <w:p w:rsidR="0054755B" w:rsidRPr="00351F67" w:rsidRDefault="0054755B" w:rsidP="0054755B">
      <w:pPr>
        <w:tabs>
          <w:tab w:val="right" w:pos="9072"/>
        </w:tabs>
        <w:spacing w:line="276" w:lineRule="auto"/>
        <w:rPr>
          <w:rFonts w:cstheme="minorHAnsi"/>
          <w:b/>
        </w:rPr>
      </w:pPr>
      <w:r w:rsidRPr="00351F67">
        <w:rPr>
          <w:rFonts w:cstheme="minorHAnsi"/>
          <w:noProof/>
          <w:lang w:eastAsia="pl-PL"/>
        </w:rPr>
        <w:lastRenderedPageBreak/>
        <w:drawing>
          <wp:inline distT="0" distB="0" distL="0" distR="0" wp14:anchorId="10FCA997" wp14:editId="4802BECD">
            <wp:extent cx="5760720" cy="3825240"/>
            <wp:effectExtent l="0" t="0" r="0" b="3810"/>
            <wp:docPr id="16" name="Obraz 16" descr="C:\Users\J7163~1.MIL\AppData\Local\Temp\fot21-1024x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7163~1.MIL\AppData\Local\Temp\fot21-1024x68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25240"/>
                    </a:xfrm>
                    <a:prstGeom prst="rect">
                      <a:avLst/>
                    </a:prstGeom>
                    <a:noFill/>
                    <a:ln>
                      <a:noFill/>
                    </a:ln>
                  </pic:spPr>
                </pic:pic>
              </a:graphicData>
            </a:graphic>
          </wp:inline>
        </w:drawing>
      </w:r>
    </w:p>
    <w:p w:rsidR="0054755B" w:rsidRPr="00351F67" w:rsidRDefault="0054755B" w:rsidP="0054755B">
      <w:pPr>
        <w:tabs>
          <w:tab w:val="right" w:pos="9072"/>
        </w:tabs>
        <w:spacing w:line="276" w:lineRule="auto"/>
        <w:rPr>
          <w:rFonts w:cstheme="minorHAnsi"/>
          <w:b/>
        </w:rPr>
      </w:pPr>
    </w:p>
    <w:p w:rsidR="0054755B" w:rsidRPr="00351F67" w:rsidRDefault="0054755B" w:rsidP="0054755B">
      <w:pPr>
        <w:tabs>
          <w:tab w:val="right" w:pos="9072"/>
        </w:tabs>
        <w:spacing w:line="276" w:lineRule="auto"/>
        <w:rPr>
          <w:rFonts w:cstheme="minorHAnsi"/>
          <w:b/>
        </w:rPr>
      </w:pPr>
      <w:r w:rsidRPr="00351F67">
        <w:rPr>
          <w:rFonts w:cstheme="minorHAnsi"/>
          <w:noProof/>
          <w:lang w:eastAsia="pl-PL"/>
        </w:rPr>
        <w:drawing>
          <wp:inline distT="0" distB="0" distL="0" distR="0" wp14:anchorId="2C5E9A1D" wp14:editId="444B03A1">
            <wp:extent cx="5760720" cy="4038600"/>
            <wp:effectExtent l="0" t="0" r="0" b="0"/>
            <wp:docPr id="17" name="Obraz 17" descr="C:\Users\J7163~1.MIL\AppData\Local\Temp\p128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7163~1.MIL\AppData\Local\Temp\p12802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038600"/>
                    </a:xfrm>
                    <a:prstGeom prst="rect">
                      <a:avLst/>
                    </a:prstGeom>
                    <a:noFill/>
                    <a:ln>
                      <a:noFill/>
                    </a:ln>
                  </pic:spPr>
                </pic:pic>
              </a:graphicData>
            </a:graphic>
          </wp:inline>
        </w:drawing>
      </w:r>
    </w:p>
    <w:p w:rsidR="0054755B" w:rsidRPr="00351F67" w:rsidRDefault="0054755B" w:rsidP="0054755B">
      <w:pPr>
        <w:tabs>
          <w:tab w:val="right" w:pos="9072"/>
        </w:tabs>
        <w:spacing w:line="276" w:lineRule="auto"/>
        <w:rPr>
          <w:rFonts w:cstheme="minorHAnsi"/>
          <w:b/>
        </w:rPr>
      </w:pPr>
    </w:p>
    <w:p w:rsidR="0054755B" w:rsidRPr="00351F67" w:rsidRDefault="0054755B" w:rsidP="0054755B">
      <w:pPr>
        <w:tabs>
          <w:tab w:val="right" w:pos="9072"/>
        </w:tabs>
        <w:spacing w:line="276" w:lineRule="auto"/>
        <w:rPr>
          <w:rFonts w:cstheme="minorHAnsi"/>
          <w:b/>
        </w:rPr>
      </w:pPr>
    </w:p>
    <w:p w:rsidR="0054755B" w:rsidRPr="00351F67" w:rsidRDefault="0054755B" w:rsidP="0054755B">
      <w:pPr>
        <w:pStyle w:val="Akapitzlist"/>
        <w:numPr>
          <w:ilvl w:val="0"/>
          <w:numId w:val="1"/>
        </w:numPr>
        <w:tabs>
          <w:tab w:val="right" w:pos="9072"/>
        </w:tabs>
        <w:spacing w:line="276" w:lineRule="auto"/>
        <w:rPr>
          <w:rFonts w:eastAsia="Times New Roman" w:cstheme="minorHAnsi"/>
          <w:b/>
          <w:bCs/>
          <w:color w:val="5B9BD5" w:themeColor="accent1"/>
          <w:sz w:val="32"/>
          <w:szCs w:val="32"/>
        </w:rPr>
      </w:pPr>
      <w:r w:rsidRPr="00351F67">
        <w:rPr>
          <w:rFonts w:cstheme="minorHAnsi"/>
          <w:b/>
          <w:color w:val="5B9BD5" w:themeColor="accent1"/>
          <w:sz w:val="32"/>
          <w:szCs w:val="32"/>
        </w:rPr>
        <w:lastRenderedPageBreak/>
        <w:t xml:space="preserve">Informacja o stanie mienia komunalnego </w:t>
      </w:r>
    </w:p>
    <w:p w:rsidR="0054755B" w:rsidRPr="00351F67" w:rsidRDefault="0054755B" w:rsidP="0054755B">
      <w:pPr>
        <w:pStyle w:val="Standard"/>
        <w:spacing w:line="276" w:lineRule="auto"/>
        <w:jc w:val="center"/>
        <w:rPr>
          <w:rFonts w:asciiTheme="minorHAnsi" w:eastAsia="Times New Roman" w:hAnsiTheme="minorHAnsi" w:cstheme="minorHAnsi"/>
          <w:b/>
          <w:bCs/>
          <w:color w:val="auto"/>
          <w:sz w:val="22"/>
          <w:szCs w:val="22"/>
          <w:lang w:val="pl-PL" w:bidi="ar-SA"/>
        </w:rPr>
      </w:pPr>
    </w:p>
    <w:p w:rsidR="0054755B" w:rsidRPr="00351F67" w:rsidRDefault="0054755B" w:rsidP="0054755B">
      <w:pPr>
        <w:pStyle w:val="Teksttreci0"/>
        <w:shd w:val="clear" w:color="auto" w:fill="auto"/>
        <w:spacing w:before="0" w:line="276" w:lineRule="auto"/>
        <w:ind w:left="100" w:right="120" w:firstLine="400"/>
        <w:rPr>
          <w:rFonts w:asciiTheme="minorHAnsi" w:hAnsiTheme="minorHAnsi" w:cstheme="minorHAnsi"/>
        </w:rPr>
      </w:pPr>
      <w:r w:rsidRPr="00351F67">
        <w:rPr>
          <w:rFonts w:asciiTheme="minorHAnsi" w:hAnsiTheme="minorHAnsi" w:cstheme="minorHAnsi"/>
        </w:rPr>
        <w:t>Łączna powierzchnia gruntów stanowiących własność Gminy Jakubów na dzień 31.12.2019 r. wynosi  733 698 m</w:t>
      </w:r>
      <w:r w:rsidRPr="00351F67">
        <w:rPr>
          <w:rFonts w:asciiTheme="minorHAnsi" w:hAnsiTheme="minorHAnsi" w:cstheme="minorHAnsi"/>
          <w:vertAlign w:val="superscript"/>
        </w:rPr>
        <w:t xml:space="preserve">2 </w:t>
      </w:r>
      <w:r w:rsidRPr="00351F67">
        <w:rPr>
          <w:rFonts w:asciiTheme="minorHAnsi" w:hAnsiTheme="minorHAnsi" w:cstheme="minorHAnsi"/>
        </w:rPr>
        <w:t>. W wymienionej wyżej powierzchni znaczna część to drogi dojazdowe do pól oraz drogi gminne  na terenach wiejskich, znajdujące się w bezpośrednim zarządzie Gminy. Zajmują one powierzchnię 507 934 m</w:t>
      </w:r>
      <w:r w:rsidRPr="00351F67">
        <w:rPr>
          <w:rFonts w:asciiTheme="minorHAnsi" w:hAnsiTheme="minorHAnsi" w:cstheme="minorHAnsi"/>
          <w:vertAlign w:val="superscript"/>
        </w:rPr>
        <w:t>2</w:t>
      </w:r>
      <w:r w:rsidRPr="00351F67">
        <w:rPr>
          <w:rFonts w:asciiTheme="minorHAnsi" w:hAnsiTheme="minorHAnsi" w:cstheme="minorHAnsi"/>
        </w:rPr>
        <w:t>. Pozostałe grunty o powierzchni 225 764 m</w:t>
      </w:r>
      <w:r w:rsidRPr="00351F67">
        <w:rPr>
          <w:rFonts w:asciiTheme="minorHAnsi" w:hAnsiTheme="minorHAnsi" w:cstheme="minorHAnsi"/>
          <w:vertAlign w:val="superscript"/>
        </w:rPr>
        <w:t>2</w:t>
      </w:r>
      <w:r w:rsidRPr="00351F67">
        <w:rPr>
          <w:rFonts w:asciiTheme="minorHAnsi" w:hAnsiTheme="minorHAnsi" w:cstheme="minorHAnsi"/>
        </w:rPr>
        <w:t xml:space="preserve">, są to inne grunty                               w przeważającej ilości stanowiące mienie publiczne głównie jednostek oświatowych. </w:t>
      </w:r>
    </w:p>
    <w:p w:rsidR="0054755B" w:rsidRPr="00351F67" w:rsidRDefault="0054755B" w:rsidP="0054755B">
      <w:pPr>
        <w:pStyle w:val="Teksttreci0"/>
        <w:shd w:val="clear" w:color="auto" w:fill="auto"/>
        <w:spacing w:before="0" w:after="518" w:line="276" w:lineRule="auto"/>
        <w:ind w:right="120" w:firstLine="0"/>
        <w:rPr>
          <w:rStyle w:val="PogrubienieTeksttreci95pt"/>
          <w:rFonts w:asciiTheme="minorHAnsi" w:hAnsiTheme="minorHAnsi" w:cstheme="minorHAnsi"/>
          <w:color w:val="auto"/>
          <w:sz w:val="22"/>
          <w:szCs w:val="22"/>
          <w:u w:val="single"/>
        </w:rPr>
      </w:pPr>
      <w:r w:rsidRPr="00351F67">
        <w:rPr>
          <w:rStyle w:val="PogrubienieTeksttreci95pt"/>
          <w:rFonts w:asciiTheme="minorHAnsi" w:hAnsiTheme="minorHAnsi" w:cstheme="minorHAnsi"/>
          <w:color w:val="auto"/>
          <w:sz w:val="22"/>
          <w:szCs w:val="22"/>
          <w:u w:val="single"/>
        </w:rPr>
        <w:t>ZESTAWIENIE GRUNTÓW GMINNYCH  WG STANU NA DZIEŃ 31 GRUDNIA 2019 ROKU</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rPr>
        <w:t xml:space="preserve">Aleksandrów </w:t>
      </w:r>
      <w:r w:rsidRPr="00351F67">
        <w:rPr>
          <w:rFonts w:eastAsia="Times New Roman" w:cstheme="minorHAnsi"/>
        </w:rPr>
        <w:t xml:space="preserve">działka nr 525  o pow. 200 m ²    </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rPr>
        <w:t xml:space="preserve">Budy Kumińskie </w:t>
      </w:r>
      <w:r w:rsidRPr="00351F67">
        <w:rPr>
          <w:rFonts w:eastAsia="Times New Roman" w:cstheme="minorHAnsi"/>
        </w:rPr>
        <w:t>działka nr 236/1 o pow. 600 m ²</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rPr>
        <w:t>J</w:t>
      </w:r>
      <w:r w:rsidRPr="00351F67">
        <w:rPr>
          <w:rFonts w:eastAsia="Times New Roman" w:cstheme="minorHAnsi"/>
          <w:b/>
          <w:bCs/>
        </w:rPr>
        <w:t>ędrzejów Nowy</w:t>
      </w:r>
      <w:r w:rsidRPr="00351F67">
        <w:rPr>
          <w:rFonts w:eastAsia="Times New Roman" w:cstheme="minorHAnsi"/>
          <w:bCs/>
        </w:rPr>
        <w:t xml:space="preserve"> 1</w:t>
      </w:r>
      <w:r w:rsidRPr="00351F67">
        <w:rPr>
          <w:rFonts w:eastAsia="Times New Roman" w:cstheme="minorHAnsi"/>
        </w:rPr>
        <w:t xml:space="preserve">6 działek o pow. 79 673 m ²  </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rPr>
        <w:t>Jakubów</w:t>
      </w:r>
      <w:r w:rsidRPr="00351F67">
        <w:rPr>
          <w:rFonts w:eastAsia="Times New Roman" w:cstheme="minorHAnsi"/>
        </w:rPr>
        <w:t xml:space="preserve">   16 działek w centrum Jakubowa o ogólnej powierzchni 11 010 m ²      </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rPr>
        <w:t xml:space="preserve">działki o  Nr 720/33 i Nr 720/34 o ogólnej powierzchni </w:t>
      </w:r>
      <w:smartTag w:uri="urn:schemas-microsoft-com:office:smarttags" w:element="metricconverter">
        <w:smartTagPr>
          <w:attr w:name="ProductID" w:val="130 m"/>
        </w:smartTagPr>
        <w:r w:rsidRPr="00351F67">
          <w:rPr>
            <w:rFonts w:eastAsia="Times New Roman" w:cstheme="minorHAnsi"/>
          </w:rPr>
          <w:t>130 m</w:t>
        </w:r>
      </w:smartTag>
      <w:r w:rsidRPr="00351F67">
        <w:rPr>
          <w:rFonts w:eastAsia="Times New Roman" w:cstheme="minorHAnsi"/>
        </w:rPr>
        <w:t xml:space="preserve"> ² stanowią współwłasność </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rPr>
        <w:t>z Bankiem Spółdzielczym, działka Nr 720/42 jest obciążona służebnością gruntową na podstawie Uchwały Rady Gminy Jakubów Nr XLI/208/2010 z dnia 26 lipca 2010 roku / Akt Notarialny Rp A Nr 6013/2010 z dnia 5 sierpnia 2010 roku</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rPr>
        <w:t>Wiśniew</w:t>
      </w:r>
      <w:r w:rsidRPr="00351F67">
        <w:rPr>
          <w:rFonts w:eastAsia="Times New Roman" w:cstheme="minorHAnsi"/>
        </w:rPr>
        <w:t xml:space="preserve">   2 działki o ogólnej powierzchni  1 160 m </w:t>
      </w:r>
      <w:r w:rsidRPr="00351F67">
        <w:rPr>
          <w:rFonts w:eastAsia="Arial Unicode MS" w:cstheme="minorHAnsi"/>
        </w:rPr>
        <w:t>²</w:t>
      </w:r>
      <w:r w:rsidRPr="00351F67">
        <w:rPr>
          <w:rFonts w:eastAsia="Times New Roman" w:cstheme="minorHAnsi"/>
        </w:rPr>
        <w:t xml:space="preserve">     </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bCs/>
        </w:rPr>
        <w:t>Ludwinów</w:t>
      </w:r>
      <w:r w:rsidRPr="00351F67">
        <w:rPr>
          <w:rFonts w:eastAsia="Times New Roman" w:cstheme="minorHAnsi"/>
          <w:bCs/>
        </w:rPr>
        <w:t xml:space="preserve"> </w:t>
      </w:r>
      <w:r w:rsidRPr="00351F67">
        <w:rPr>
          <w:rFonts w:eastAsia="Times New Roman" w:cstheme="minorHAnsi"/>
        </w:rPr>
        <w:t xml:space="preserve"> 3 działki o ogólnej powierzchni o pow. 2 531 m ²   </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bCs/>
        </w:rPr>
        <w:t>Mistów</w:t>
      </w:r>
      <w:r w:rsidRPr="00351F67">
        <w:rPr>
          <w:rFonts w:eastAsia="Times New Roman" w:cstheme="minorHAnsi"/>
          <w:bCs/>
        </w:rPr>
        <w:t xml:space="preserve"> </w:t>
      </w:r>
      <w:r w:rsidRPr="00351F67">
        <w:rPr>
          <w:rFonts w:eastAsia="Times New Roman" w:cstheme="minorHAnsi"/>
        </w:rPr>
        <w:t>9 działek o łącznej powierzchni 11 891</w:t>
      </w:r>
      <w:r w:rsidRPr="00351F67">
        <w:rPr>
          <w:rFonts w:eastAsia="Times New Roman" w:cstheme="minorHAnsi"/>
          <w:bCs/>
        </w:rPr>
        <w:t xml:space="preserve"> m ²</w:t>
      </w:r>
      <w:r w:rsidRPr="00351F67">
        <w:rPr>
          <w:rFonts w:eastAsia="Times New Roman" w:cstheme="minorHAnsi"/>
        </w:rPr>
        <w:t xml:space="preserve"> , w tym 2 591 </w:t>
      </w:r>
      <w:r w:rsidRPr="00351F67">
        <w:rPr>
          <w:rFonts w:eastAsia="Times New Roman" w:cstheme="minorHAnsi"/>
          <w:bCs/>
        </w:rPr>
        <w:t>m ² to tereny pod budowę drogi</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rPr>
        <w:t>Moczydła</w:t>
      </w:r>
      <w:r w:rsidRPr="00351F67">
        <w:rPr>
          <w:rFonts w:eastAsia="Times New Roman" w:cstheme="minorHAnsi"/>
        </w:rPr>
        <w:t xml:space="preserve"> 5 działek , na których umiejscowione jest nieczynne wysypisko. Działki zajmują powierzchnię 18 632 m </w:t>
      </w:r>
      <w:r w:rsidRPr="00351F67">
        <w:rPr>
          <w:rFonts w:eastAsia="Arial Unicode MS" w:cstheme="minorHAnsi"/>
        </w:rPr>
        <w:t>²</w:t>
      </w:r>
      <w:r w:rsidRPr="00351F67">
        <w:rPr>
          <w:rFonts w:eastAsia="Times New Roman" w:cstheme="minorHAnsi"/>
        </w:rPr>
        <w:t xml:space="preserve">  </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rPr>
        <w:t>Leontyna</w:t>
      </w:r>
      <w:r w:rsidRPr="00351F67">
        <w:rPr>
          <w:rFonts w:eastAsia="Times New Roman" w:cstheme="minorHAnsi"/>
        </w:rPr>
        <w:t xml:space="preserve">  3 działki o łącznej powierzchni  4 858 </w:t>
      </w:r>
      <w:r w:rsidRPr="00351F67">
        <w:rPr>
          <w:rFonts w:eastAsia="Times New Roman" w:cstheme="minorHAnsi"/>
          <w:bCs/>
        </w:rPr>
        <w:t xml:space="preserve">m ², </w:t>
      </w:r>
      <w:r w:rsidRPr="00351F67">
        <w:rPr>
          <w:rFonts w:eastAsia="Times New Roman" w:cstheme="minorHAnsi"/>
        </w:rPr>
        <w:t xml:space="preserve">w tym 358 </w:t>
      </w:r>
      <w:r w:rsidRPr="00351F67">
        <w:rPr>
          <w:rFonts w:eastAsia="Times New Roman" w:cstheme="minorHAnsi"/>
          <w:bCs/>
        </w:rPr>
        <w:t>m ² to tereny pod budowę drogi</w:t>
      </w:r>
      <w:r w:rsidRPr="00351F67">
        <w:rPr>
          <w:rFonts w:eastAsia="Times New Roman" w:cstheme="minorHAnsi"/>
        </w:rPr>
        <w:t xml:space="preserve"> </w:t>
      </w:r>
      <w:r w:rsidRPr="00351F67">
        <w:rPr>
          <w:rFonts w:eastAsia="Arial Unicode MS" w:cstheme="minorHAnsi"/>
        </w:rPr>
        <w:t xml:space="preserve">           </w:t>
      </w:r>
      <w:r w:rsidRPr="00351F67">
        <w:rPr>
          <w:rFonts w:eastAsia="Times New Roman" w:cstheme="minorHAnsi"/>
        </w:rPr>
        <w:t xml:space="preserve">  </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rPr>
        <w:t>Góry</w:t>
      </w:r>
      <w:r w:rsidRPr="00351F67">
        <w:rPr>
          <w:rFonts w:eastAsia="Times New Roman" w:cstheme="minorHAnsi"/>
        </w:rPr>
        <w:t xml:space="preserve">   4 działki  o ogólnej powierzchni </w:t>
      </w:r>
      <w:smartTag w:uri="urn:schemas-microsoft-com:office:smarttags" w:element="metricconverter">
        <w:smartTagPr>
          <w:attr w:name="ProductID" w:val="39 300 m"/>
        </w:smartTagPr>
        <w:r w:rsidRPr="00351F67">
          <w:rPr>
            <w:rFonts w:eastAsia="Times New Roman" w:cstheme="minorHAnsi"/>
          </w:rPr>
          <w:t>39 300 m</w:t>
        </w:r>
      </w:smartTag>
      <w:r w:rsidRPr="00351F67">
        <w:rPr>
          <w:rFonts w:eastAsia="Times New Roman" w:cstheme="minorHAnsi"/>
        </w:rPr>
        <w:t xml:space="preserve"> </w:t>
      </w:r>
      <w:r w:rsidRPr="00351F67">
        <w:rPr>
          <w:rFonts w:eastAsia="Arial Unicode MS" w:cstheme="minorHAnsi"/>
        </w:rPr>
        <w:t>²</w:t>
      </w:r>
      <w:r w:rsidRPr="00351F67">
        <w:rPr>
          <w:rFonts w:eastAsia="Times New Roman" w:cstheme="minorHAnsi"/>
        </w:rPr>
        <w:t xml:space="preserve">   </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rPr>
        <w:t>Strzebula</w:t>
      </w:r>
      <w:r w:rsidRPr="00351F67">
        <w:rPr>
          <w:rFonts w:eastAsia="Times New Roman" w:cstheme="minorHAnsi"/>
        </w:rPr>
        <w:t xml:space="preserve"> działka  o pow.  </w:t>
      </w:r>
      <w:smartTag w:uri="urn:schemas-microsoft-com:office:smarttags" w:element="metricconverter">
        <w:smartTagPr>
          <w:attr w:name="ProductID" w:val="3ﾠ000 m"/>
        </w:smartTagPr>
        <w:r w:rsidRPr="00351F67">
          <w:rPr>
            <w:rFonts w:eastAsia="Times New Roman" w:cstheme="minorHAnsi"/>
          </w:rPr>
          <w:t>3 000 m</w:t>
        </w:r>
      </w:smartTag>
      <w:r w:rsidRPr="00351F67">
        <w:rPr>
          <w:rFonts w:eastAsia="Times New Roman" w:cstheme="minorHAnsi"/>
        </w:rPr>
        <w:t xml:space="preserve"> </w:t>
      </w:r>
      <w:r w:rsidRPr="00351F67">
        <w:rPr>
          <w:rFonts w:eastAsia="Arial Unicode MS" w:cstheme="minorHAnsi"/>
        </w:rPr>
        <w:t>²</w:t>
      </w:r>
      <w:r w:rsidRPr="00351F67">
        <w:rPr>
          <w:rFonts w:eastAsia="Times New Roman" w:cstheme="minorHAnsi"/>
        </w:rPr>
        <w:t xml:space="preserve">       </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rPr>
        <w:t>Wola</w:t>
      </w:r>
      <w:r w:rsidRPr="00351F67">
        <w:rPr>
          <w:rFonts w:eastAsia="Times New Roman" w:cstheme="minorHAnsi"/>
        </w:rPr>
        <w:t xml:space="preserve"> </w:t>
      </w:r>
      <w:r w:rsidRPr="00351F67">
        <w:rPr>
          <w:rFonts w:eastAsia="Times New Roman" w:cstheme="minorHAnsi"/>
          <w:b/>
        </w:rPr>
        <w:t>Polska</w:t>
      </w:r>
      <w:r w:rsidRPr="00351F67">
        <w:rPr>
          <w:rFonts w:eastAsia="Times New Roman" w:cstheme="minorHAnsi"/>
        </w:rPr>
        <w:t xml:space="preserve"> 6 działek leśnych otrzymanych jako spadek o powierzchni łącznej 2 233 m ²    </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rPr>
        <w:t>Tymoteuszew</w:t>
      </w:r>
      <w:r w:rsidRPr="00351F67">
        <w:rPr>
          <w:rFonts w:eastAsia="Times New Roman" w:cstheme="minorHAnsi"/>
        </w:rPr>
        <w:t xml:space="preserve"> działka nr 190/1 o pow.300 m ²   </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rPr>
        <w:t>Rządza</w:t>
      </w:r>
      <w:r w:rsidRPr="00351F67">
        <w:rPr>
          <w:rFonts w:eastAsia="Times New Roman" w:cstheme="minorHAnsi"/>
        </w:rPr>
        <w:t xml:space="preserve">  4 działki o łącznej powierzchni 1 042 m ²   </w:t>
      </w:r>
    </w:p>
    <w:p w:rsidR="0054755B" w:rsidRPr="00351F67" w:rsidRDefault="0054755B" w:rsidP="0054755B">
      <w:pPr>
        <w:spacing w:after="0" w:line="276" w:lineRule="auto"/>
        <w:jc w:val="both"/>
        <w:rPr>
          <w:rFonts w:eastAsia="Times New Roman" w:cstheme="minorHAnsi"/>
        </w:rPr>
      </w:pPr>
    </w:p>
    <w:p w:rsidR="0054755B" w:rsidRPr="00351F67" w:rsidRDefault="0054755B" w:rsidP="0054755B">
      <w:pPr>
        <w:spacing w:line="276" w:lineRule="auto"/>
        <w:jc w:val="both"/>
        <w:rPr>
          <w:rFonts w:eastAsia="Times New Roman" w:cstheme="minorHAnsi"/>
          <w:b/>
          <w:u w:val="single"/>
        </w:rPr>
      </w:pPr>
      <w:r w:rsidRPr="00351F67">
        <w:rPr>
          <w:rFonts w:eastAsia="Times New Roman" w:cstheme="minorHAnsi"/>
          <w:b/>
          <w:u w:val="single"/>
        </w:rPr>
        <w:t>ZESTAWIENIE DRÓG WEWNĘTRZNYCH DOJAZDOWYCH I DRÓG GMINNYCH</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rPr>
        <w:t>Wola Polska</w:t>
      </w:r>
      <w:r w:rsidRPr="00351F67">
        <w:rPr>
          <w:rFonts w:eastAsia="Times New Roman" w:cstheme="minorHAnsi"/>
        </w:rPr>
        <w:t xml:space="preserve"> działki: nr  865 o pow. 2 100 m ², nr  891 o pow. 2 300 m ², nr  428 o pow. </w:t>
      </w:r>
      <w:smartTag w:uri="urn:schemas-microsoft-com:office:smarttags" w:element="metricconverter">
        <w:smartTagPr>
          <w:attr w:name="ProductID" w:val="12 000 m"/>
        </w:smartTagPr>
        <w:r w:rsidRPr="00351F67">
          <w:rPr>
            <w:rFonts w:eastAsia="Times New Roman" w:cstheme="minorHAnsi"/>
          </w:rPr>
          <w:t>12 000 m</w:t>
        </w:r>
      </w:smartTag>
      <w:r w:rsidRPr="00351F67">
        <w:rPr>
          <w:rFonts w:eastAsia="Times New Roman" w:cstheme="minorHAnsi"/>
        </w:rPr>
        <w:t xml:space="preserve"> ² ,                 nr 424/1 o pow. 1 807 m ²,  nr 424/2 o pow.  394 m ², nr 424/3 o pow. 443 m ², nr 424/4 o pow. 216 m ², nr 424/5 o pow. 223 m ², nr 424/6 o pow. 8 517 m ², nr 206 o pow. </w:t>
      </w:r>
      <w:smartTag w:uri="urn:schemas-microsoft-com:office:smarttags" w:element="metricconverter">
        <w:smartTagPr>
          <w:attr w:name="ProductID" w:val="17 900 m"/>
        </w:smartTagPr>
        <w:r w:rsidRPr="00351F67">
          <w:rPr>
            <w:rFonts w:eastAsia="Times New Roman" w:cstheme="minorHAnsi"/>
          </w:rPr>
          <w:t>17 900 m</w:t>
        </w:r>
      </w:smartTag>
      <w:r w:rsidRPr="00351F67">
        <w:rPr>
          <w:rFonts w:eastAsia="Times New Roman" w:cstheme="minorHAnsi"/>
        </w:rPr>
        <w:t xml:space="preserve"> ², nr 207 o pow. </w:t>
      </w:r>
      <w:smartTag w:uri="urn:schemas-microsoft-com:office:smarttags" w:element="metricconverter">
        <w:smartTagPr>
          <w:attr w:name="ProductID" w:val="13 600 m"/>
        </w:smartTagPr>
        <w:r w:rsidRPr="00351F67">
          <w:rPr>
            <w:rFonts w:eastAsia="Times New Roman" w:cstheme="minorHAnsi"/>
          </w:rPr>
          <w:t>13 600 m</w:t>
        </w:r>
      </w:smartTag>
      <w:r w:rsidRPr="00351F67">
        <w:rPr>
          <w:rFonts w:eastAsia="Times New Roman" w:cstheme="minorHAnsi"/>
        </w:rPr>
        <w:t xml:space="preserve"> ², nr 367/2 o pow.312 m ², nr 369/2 o pow.294 m ², nr 371/2  o pow.98 m ², nr 373/2 o pow. 206 m², nr 375/2 o pow. </w:t>
      </w:r>
      <w:smartTag w:uri="urn:schemas-microsoft-com:office:smarttags" w:element="metricconverter">
        <w:smartTagPr>
          <w:attr w:name="ProductID" w:val="199 m"/>
        </w:smartTagPr>
        <w:r w:rsidRPr="00351F67">
          <w:rPr>
            <w:rFonts w:eastAsia="Times New Roman" w:cstheme="minorHAnsi"/>
          </w:rPr>
          <w:t>199 m</w:t>
        </w:r>
      </w:smartTag>
      <w:r w:rsidRPr="00351F67">
        <w:rPr>
          <w:rFonts w:eastAsia="Times New Roman" w:cstheme="minorHAnsi"/>
        </w:rPr>
        <w:t xml:space="preserve"> ², nr 378/4 o pow.362 m ², nr 378/7 o pow. </w:t>
      </w:r>
      <w:smartTag w:uri="urn:schemas-microsoft-com:office:smarttags" w:element="metricconverter">
        <w:smartTagPr>
          <w:attr w:name="ProductID" w:val="455 m"/>
        </w:smartTagPr>
        <w:r w:rsidRPr="00351F67">
          <w:rPr>
            <w:rFonts w:eastAsia="Times New Roman" w:cstheme="minorHAnsi"/>
          </w:rPr>
          <w:t>455 m</w:t>
        </w:r>
      </w:smartTag>
      <w:r w:rsidRPr="00351F67">
        <w:rPr>
          <w:rFonts w:eastAsia="Times New Roman" w:cstheme="minorHAnsi"/>
        </w:rPr>
        <w:t xml:space="preserve"> ², nr 383/2 o pow. </w:t>
      </w:r>
      <w:smartTag w:uri="urn:schemas-microsoft-com:office:smarttags" w:element="metricconverter">
        <w:smartTagPr>
          <w:attr w:name="ProductID" w:val="542 m"/>
        </w:smartTagPr>
        <w:r w:rsidRPr="00351F67">
          <w:rPr>
            <w:rFonts w:eastAsia="Times New Roman" w:cstheme="minorHAnsi"/>
          </w:rPr>
          <w:t>542 m</w:t>
        </w:r>
      </w:smartTag>
      <w:r w:rsidRPr="00351F67">
        <w:rPr>
          <w:rFonts w:eastAsia="Times New Roman" w:cstheme="minorHAnsi"/>
        </w:rPr>
        <w:t xml:space="preserve"> ², nr 384/2 o pow. </w:t>
      </w:r>
      <w:smartTag w:uri="urn:schemas-microsoft-com:office:smarttags" w:element="metricconverter">
        <w:smartTagPr>
          <w:attr w:name="ProductID" w:val="259 m"/>
        </w:smartTagPr>
        <w:r w:rsidRPr="00351F67">
          <w:rPr>
            <w:rFonts w:eastAsia="Times New Roman" w:cstheme="minorHAnsi"/>
          </w:rPr>
          <w:t>259 m</w:t>
        </w:r>
      </w:smartTag>
      <w:r w:rsidRPr="00351F67">
        <w:rPr>
          <w:rFonts w:eastAsia="Times New Roman" w:cstheme="minorHAnsi"/>
        </w:rPr>
        <w:t xml:space="preserve"> ², nr 388/2 o pow. </w:t>
      </w:r>
      <w:smartTag w:uri="urn:schemas-microsoft-com:office:smarttags" w:element="metricconverter">
        <w:smartTagPr>
          <w:attr w:name="ProductID" w:val="89 m"/>
        </w:smartTagPr>
        <w:r w:rsidRPr="00351F67">
          <w:rPr>
            <w:rFonts w:eastAsia="Times New Roman" w:cstheme="minorHAnsi"/>
          </w:rPr>
          <w:t>89 m</w:t>
        </w:r>
      </w:smartTag>
      <w:r w:rsidRPr="00351F67">
        <w:rPr>
          <w:rFonts w:eastAsia="Times New Roman" w:cstheme="minorHAnsi"/>
        </w:rPr>
        <w:t xml:space="preserve"> ², nr 576/1 o pow. </w:t>
      </w:r>
      <w:smartTag w:uri="urn:schemas-microsoft-com:office:smarttags" w:element="metricconverter">
        <w:smartTagPr>
          <w:attr w:name="ProductID" w:val="67 m"/>
        </w:smartTagPr>
        <w:r w:rsidRPr="00351F67">
          <w:rPr>
            <w:rFonts w:eastAsia="Times New Roman" w:cstheme="minorHAnsi"/>
          </w:rPr>
          <w:t>67 m</w:t>
        </w:r>
      </w:smartTag>
      <w:r w:rsidRPr="00351F67">
        <w:rPr>
          <w:rFonts w:eastAsia="Times New Roman" w:cstheme="minorHAnsi"/>
        </w:rPr>
        <w:t xml:space="preserve"> ², nr 386/2 o pow. </w:t>
      </w:r>
      <w:smartTag w:uri="urn:schemas-microsoft-com:office:smarttags" w:element="metricconverter">
        <w:smartTagPr>
          <w:attr w:name="ProductID" w:val="254 m"/>
        </w:smartTagPr>
        <w:r w:rsidRPr="00351F67">
          <w:rPr>
            <w:rFonts w:eastAsia="Times New Roman" w:cstheme="minorHAnsi"/>
          </w:rPr>
          <w:t>254 m</w:t>
        </w:r>
      </w:smartTag>
      <w:r w:rsidRPr="00351F67">
        <w:rPr>
          <w:rFonts w:eastAsia="Times New Roman" w:cstheme="minorHAnsi"/>
        </w:rPr>
        <w:t xml:space="preserve"> ²;</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rPr>
        <w:t xml:space="preserve">Wiśniew </w:t>
      </w:r>
      <w:r w:rsidRPr="00351F67">
        <w:rPr>
          <w:rFonts w:eastAsia="Times New Roman" w:cstheme="minorHAnsi"/>
        </w:rPr>
        <w:t xml:space="preserve">działki:  nr 1219 o pow. </w:t>
      </w:r>
      <w:smartTag w:uri="urn:schemas-microsoft-com:office:smarttags" w:element="metricconverter">
        <w:smartTagPr>
          <w:attr w:name="ProductID" w:val="13 200 m"/>
        </w:smartTagPr>
        <w:r w:rsidRPr="00351F67">
          <w:rPr>
            <w:rFonts w:eastAsia="Times New Roman" w:cstheme="minorHAnsi"/>
          </w:rPr>
          <w:t>13 200 m</w:t>
        </w:r>
      </w:smartTag>
      <w:r w:rsidRPr="00351F67">
        <w:rPr>
          <w:rFonts w:eastAsia="Times New Roman" w:cstheme="minorHAnsi"/>
        </w:rPr>
        <w:t xml:space="preserve"> ², nr  1238 o pow. 6 100 m ² , nr 672 o pow. 18 700 m ²,                   nr 147 o pow. </w:t>
      </w:r>
      <w:smartTag w:uri="urn:schemas-microsoft-com:office:smarttags" w:element="metricconverter">
        <w:smartTagPr>
          <w:attr w:name="ProductID" w:val="19 300 m"/>
        </w:smartTagPr>
        <w:r w:rsidRPr="00351F67">
          <w:rPr>
            <w:rFonts w:eastAsia="Times New Roman" w:cstheme="minorHAnsi"/>
          </w:rPr>
          <w:t>19 300 m</w:t>
        </w:r>
      </w:smartTag>
      <w:r w:rsidRPr="00351F67">
        <w:rPr>
          <w:rFonts w:eastAsia="Times New Roman" w:cstheme="minorHAnsi"/>
        </w:rPr>
        <w:t xml:space="preserve"> ²;</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rPr>
        <w:t xml:space="preserve">Tymoteuszew </w:t>
      </w:r>
      <w:r w:rsidRPr="00351F67">
        <w:rPr>
          <w:rFonts w:eastAsia="Times New Roman" w:cstheme="minorHAnsi"/>
        </w:rPr>
        <w:t xml:space="preserve">działki: nr 271 o pow. </w:t>
      </w:r>
      <w:smartTag w:uri="urn:schemas-microsoft-com:office:smarttags" w:element="metricconverter">
        <w:smartTagPr>
          <w:attr w:name="ProductID" w:val="8 400 m"/>
        </w:smartTagPr>
        <w:r w:rsidRPr="00351F67">
          <w:rPr>
            <w:rFonts w:eastAsia="Times New Roman" w:cstheme="minorHAnsi"/>
          </w:rPr>
          <w:t>8 400 m</w:t>
        </w:r>
      </w:smartTag>
      <w:r w:rsidRPr="00351F67">
        <w:rPr>
          <w:rFonts w:eastAsia="Times New Roman" w:cstheme="minorHAnsi"/>
        </w:rPr>
        <w:t xml:space="preserve"> ², nr 40 o pow. </w:t>
      </w:r>
      <w:smartTag w:uri="urn:schemas-microsoft-com:office:smarttags" w:element="metricconverter">
        <w:smartTagPr>
          <w:attr w:name="ProductID" w:val="7 800 m"/>
        </w:smartTagPr>
        <w:r w:rsidRPr="00351F67">
          <w:rPr>
            <w:rFonts w:eastAsia="Times New Roman" w:cstheme="minorHAnsi"/>
          </w:rPr>
          <w:t>7 800 m</w:t>
        </w:r>
      </w:smartTag>
      <w:r w:rsidRPr="00351F67">
        <w:rPr>
          <w:rFonts w:eastAsia="Times New Roman" w:cstheme="minorHAnsi"/>
        </w:rPr>
        <w:t xml:space="preserve"> ², nr 105/2 o pow. 1 200 m ²,                 nr 106/1 o pow. 4 200 m ², nr 107 o pow. 2 400 m ², nr 386 o pow. </w:t>
      </w:r>
      <w:smartTag w:uri="urn:schemas-microsoft-com:office:smarttags" w:element="metricconverter">
        <w:smartTagPr>
          <w:attr w:name="ProductID" w:val="369 m"/>
        </w:smartTagPr>
        <w:r w:rsidRPr="00351F67">
          <w:rPr>
            <w:rFonts w:eastAsia="Times New Roman" w:cstheme="minorHAnsi"/>
          </w:rPr>
          <w:t>369 m</w:t>
        </w:r>
      </w:smartTag>
      <w:r w:rsidRPr="00351F67">
        <w:rPr>
          <w:rFonts w:eastAsia="Times New Roman" w:cstheme="minorHAnsi"/>
        </w:rPr>
        <w:t xml:space="preserve"> ²;</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rPr>
        <w:t xml:space="preserve">Turek </w:t>
      </w:r>
      <w:r w:rsidRPr="00351F67">
        <w:rPr>
          <w:rFonts w:eastAsia="Times New Roman" w:cstheme="minorHAnsi"/>
        </w:rPr>
        <w:t xml:space="preserve">działki: nr 237 o pow. </w:t>
      </w:r>
      <w:smartTag w:uri="urn:schemas-microsoft-com:office:smarttags" w:element="metricconverter">
        <w:smartTagPr>
          <w:attr w:name="ProductID" w:val="5 500 m"/>
        </w:smartTagPr>
        <w:r w:rsidRPr="00351F67">
          <w:rPr>
            <w:rFonts w:eastAsia="Times New Roman" w:cstheme="minorHAnsi"/>
          </w:rPr>
          <w:t>5 500 m</w:t>
        </w:r>
      </w:smartTag>
      <w:r w:rsidRPr="00351F67">
        <w:rPr>
          <w:rFonts w:eastAsia="Times New Roman" w:cstheme="minorHAnsi"/>
        </w:rPr>
        <w:t xml:space="preserve"> ²,  nr 103 o pow. </w:t>
      </w:r>
      <w:smartTag w:uri="urn:schemas-microsoft-com:office:smarttags" w:element="metricconverter">
        <w:smartTagPr>
          <w:attr w:name="ProductID" w:val="5 500 m"/>
        </w:smartTagPr>
        <w:r w:rsidRPr="00351F67">
          <w:rPr>
            <w:rFonts w:eastAsia="Times New Roman" w:cstheme="minorHAnsi"/>
          </w:rPr>
          <w:t>5 500 m</w:t>
        </w:r>
      </w:smartTag>
      <w:r w:rsidRPr="00351F67">
        <w:rPr>
          <w:rFonts w:eastAsia="Times New Roman" w:cstheme="minorHAnsi"/>
        </w:rPr>
        <w:t xml:space="preserve"> ²;</w:t>
      </w:r>
      <w:r w:rsidRPr="00351F67">
        <w:rPr>
          <w:rFonts w:eastAsia="Times New Roman" w:cstheme="minorHAnsi"/>
        </w:rPr>
        <w:tab/>
      </w:r>
      <w:r w:rsidRPr="00351F67">
        <w:rPr>
          <w:rFonts w:eastAsia="Times New Roman" w:cstheme="minorHAnsi"/>
        </w:rPr>
        <w:tab/>
      </w:r>
      <w:r w:rsidRPr="00351F67">
        <w:rPr>
          <w:rFonts w:eastAsia="Times New Roman" w:cstheme="minorHAnsi"/>
        </w:rPr>
        <w:tab/>
        <w:t xml:space="preserve"> </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rPr>
        <w:lastRenderedPageBreak/>
        <w:t>Szczytnik</w:t>
      </w:r>
      <w:r w:rsidRPr="00351F67">
        <w:rPr>
          <w:rFonts w:eastAsia="Times New Roman" w:cstheme="minorHAnsi"/>
        </w:rPr>
        <w:t xml:space="preserve"> działki: nr 237/1 o pow. </w:t>
      </w:r>
      <w:smartTag w:uri="urn:schemas-microsoft-com:office:smarttags" w:element="metricconverter">
        <w:smartTagPr>
          <w:attr w:name="ProductID" w:val="9 700 m"/>
        </w:smartTagPr>
        <w:r w:rsidRPr="00351F67">
          <w:rPr>
            <w:rFonts w:eastAsia="Times New Roman" w:cstheme="minorHAnsi"/>
          </w:rPr>
          <w:t>9 700 m</w:t>
        </w:r>
      </w:smartTag>
      <w:r w:rsidRPr="00351F67">
        <w:rPr>
          <w:rFonts w:eastAsia="Times New Roman" w:cstheme="minorHAnsi"/>
        </w:rPr>
        <w:t xml:space="preserve"> ², nr 237/2 o pow. </w:t>
      </w:r>
      <w:smartTag w:uri="urn:schemas-microsoft-com:office:smarttags" w:element="metricconverter">
        <w:smartTagPr>
          <w:attr w:name="ProductID" w:val="100 m"/>
        </w:smartTagPr>
        <w:r w:rsidRPr="00351F67">
          <w:rPr>
            <w:rFonts w:eastAsia="Times New Roman" w:cstheme="minorHAnsi"/>
          </w:rPr>
          <w:t>100 m</w:t>
        </w:r>
      </w:smartTag>
      <w:r w:rsidRPr="00351F67">
        <w:rPr>
          <w:rFonts w:eastAsia="Times New Roman" w:cstheme="minorHAnsi"/>
        </w:rPr>
        <w:t xml:space="preserve"> ², nr 237/ o pow. </w:t>
      </w:r>
      <w:smartTag w:uri="urn:schemas-microsoft-com:office:smarttags" w:element="metricconverter">
        <w:smartTagPr>
          <w:attr w:name="ProductID" w:val="4 000 m"/>
        </w:smartTagPr>
        <w:r w:rsidRPr="00351F67">
          <w:rPr>
            <w:rFonts w:eastAsia="Times New Roman" w:cstheme="minorHAnsi"/>
          </w:rPr>
          <w:t>4 000 m</w:t>
        </w:r>
      </w:smartTag>
      <w:r w:rsidRPr="00351F67">
        <w:rPr>
          <w:rFonts w:eastAsia="Times New Roman" w:cstheme="minorHAnsi"/>
        </w:rPr>
        <w:t xml:space="preserve"> ², nr 116 o pow. </w:t>
      </w:r>
      <w:smartTag w:uri="urn:schemas-microsoft-com:office:smarttags" w:element="metricconverter">
        <w:smartTagPr>
          <w:attr w:name="ProductID" w:val="800 m"/>
        </w:smartTagPr>
        <w:r w:rsidRPr="00351F67">
          <w:rPr>
            <w:rFonts w:eastAsia="Times New Roman" w:cstheme="minorHAnsi"/>
          </w:rPr>
          <w:t>800 m</w:t>
        </w:r>
      </w:smartTag>
      <w:r w:rsidRPr="00351F67">
        <w:rPr>
          <w:rFonts w:eastAsia="Times New Roman" w:cstheme="minorHAnsi"/>
        </w:rPr>
        <w:t xml:space="preserve"> ², nr 114 o pow. </w:t>
      </w:r>
      <w:smartTag w:uri="urn:schemas-microsoft-com:office:smarttags" w:element="metricconverter">
        <w:smartTagPr>
          <w:attr w:name="ProductID" w:val="4 800 m"/>
        </w:smartTagPr>
        <w:r w:rsidRPr="00351F67">
          <w:rPr>
            <w:rFonts w:eastAsia="Times New Roman" w:cstheme="minorHAnsi"/>
          </w:rPr>
          <w:t>4 800 m</w:t>
        </w:r>
      </w:smartTag>
      <w:r w:rsidRPr="00351F67">
        <w:rPr>
          <w:rFonts w:eastAsia="Times New Roman" w:cstheme="minorHAnsi"/>
        </w:rPr>
        <w:t xml:space="preserve"> ², </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rPr>
        <w:t>Strzebula</w:t>
      </w:r>
      <w:r w:rsidRPr="00351F67">
        <w:rPr>
          <w:rFonts w:eastAsia="Times New Roman" w:cstheme="minorHAnsi"/>
        </w:rPr>
        <w:t xml:space="preserve"> działki : nr  88 o pow. </w:t>
      </w:r>
      <w:smartTag w:uri="urn:schemas-microsoft-com:office:smarttags" w:element="metricconverter">
        <w:smartTagPr>
          <w:attr w:name="ProductID" w:val="20 300 m"/>
        </w:smartTagPr>
        <w:r w:rsidRPr="00351F67">
          <w:rPr>
            <w:rFonts w:eastAsia="Times New Roman" w:cstheme="minorHAnsi"/>
          </w:rPr>
          <w:t>20 300 m</w:t>
        </w:r>
      </w:smartTag>
      <w:r w:rsidRPr="00351F67">
        <w:rPr>
          <w:rFonts w:eastAsia="Times New Roman" w:cstheme="minorHAnsi"/>
        </w:rPr>
        <w:t xml:space="preserve"> ², nr 21 o pow. </w:t>
      </w:r>
      <w:smartTag w:uri="urn:schemas-microsoft-com:office:smarttags" w:element="metricconverter">
        <w:smartTagPr>
          <w:attr w:name="ProductID" w:val="7 000 m"/>
        </w:smartTagPr>
        <w:r w:rsidRPr="00351F67">
          <w:rPr>
            <w:rFonts w:eastAsia="Times New Roman" w:cstheme="minorHAnsi"/>
          </w:rPr>
          <w:t>7 000 m</w:t>
        </w:r>
      </w:smartTag>
      <w:r w:rsidRPr="00351F67">
        <w:rPr>
          <w:rFonts w:eastAsia="Times New Roman" w:cstheme="minorHAnsi"/>
        </w:rPr>
        <w:t xml:space="preserve"> ² </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rPr>
        <w:t>Przedewsie</w:t>
      </w:r>
      <w:r w:rsidRPr="00351F67">
        <w:rPr>
          <w:rFonts w:eastAsia="Times New Roman" w:cstheme="minorHAnsi"/>
        </w:rPr>
        <w:t xml:space="preserve"> działki: nr 38/2 o pow. </w:t>
      </w:r>
      <w:smartTag w:uri="urn:schemas-microsoft-com:office:smarttags" w:element="metricconverter">
        <w:smartTagPr>
          <w:attr w:name="ProductID" w:val="11 800 m"/>
        </w:smartTagPr>
        <w:r w:rsidRPr="00351F67">
          <w:rPr>
            <w:rFonts w:eastAsia="Times New Roman" w:cstheme="minorHAnsi"/>
          </w:rPr>
          <w:t>11 800 m</w:t>
        </w:r>
      </w:smartTag>
      <w:r w:rsidRPr="00351F67">
        <w:rPr>
          <w:rFonts w:eastAsia="Times New Roman" w:cstheme="minorHAnsi"/>
        </w:rPr>
        <w:t xml:space="preserve"> ², nr 113/2 pow. </w:t>
      </w:r>
      <w:smartTag w:uri="urn:schemas-microsoft-com:office:smarttags" w:element="metricconverter">
        <w:smartTagPr>
          <w:attr w:name="ProductID" w:val="1ﾠ295 m"/>
        </w:smartTagPr>
        <w:r w:rsidRPr="00351F67">
          <w:rPr>
            <w:rFonts w:eastAsia="Times New Roman" w:cstheme="minorHAnsi"/>
          </w:rPr>
          <w:t>1 295 m</w:t>
        </w:r>
      </w:smartTag>
      <w:r w:rsidRPr="00351F67">
        <w:rPr>
          <w:rFonts w:eastAsia="Times New Roman" w:cstheme="minorHAnsi"/>
        </w:rPr>
        <w:t xml:space="preserve"> ², nr 81/6 pow. 101 m ², nr 81/12 pow. 98 m ²; </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rPr>
        <w:t xml:space="preserve">Moczydła </w:t>
      </w:r>
      <w:r w:rsidRPr="00351F67">
        <w:rPr>
          <w:rFonts w:eastAsia="Times New Roman" w:cstheme="minorHAnsi"/>
        </w:rPr>
        <w:t xml:space="preserve">działki: nr 364 o pow. </w:t>
      </w:r>
      <w:smartTag w:uri="urn:schemas-microsoft-com:office:smarttags" w:element="metricconverter">
        <w:smartTagPr>
          <w:attr w:name="ProductID" w:val="8 700 m"/>
        </w:smartTagPr>
        <w:r w:rsidRPr="00351F67">
          <w:rPr>
            <w:rFonts w:eastAsia="Times New Roman" w:cstheme="minorHAnsi"/>
          </w:rPr>
          <w:t>8 700 m</w:t>
        </w:r>
      </w:smartTag>
      <w:r w:rsidRPr="00351F67">
        <w:rPr>
          <w:rFonts w:eastAsia="Times New Roman" w:cstheme="minorHAnsi"/>
        </w:rPr>
        <w:t xml:space="preserve"> ², nr 363 o pow. </w:t>
      </w:r>
      <w:smartTag w:uri="urn:schemas-microsoft-com:office:smarttags" w:element="metricconverter">
        <w:smartTagPr>
          <w:attr w:name="ProductID" w:val="8 800 m"/>
        </w:smartTagPr>
        <w:r w:rsidRPr="00351F67">
          <w:rPr>
            <w:rFonts w:eastAsia="Times New Roman" w:cstheme="minorHAnsi"/>
          </w:rPr>
          <w:t>8 800 m</w:t>
        </w:r>
      </w:smartTag>
      <w:r w:rsidRPr="00351F67">
        <w:rPr>
          <w:rFonts w:eastAsia="Times New Roman" w:cstheme="minorHAnsi"/>
        </w:rPr>
        <w:t xml:space="preserve"> ²</w:t>
      </w:r>
      <w:r w:rsidRPr="00351F67">
        <w:rPr>
          <w:rFonts w:eastAsia="Times New Roman" w:cstheme="minorHAnsi"/>
        </w:rPr>
        <w:tab/>
        <w:t xml:space="preserve"> </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rPr>
        <w:t>Mistów</w:t>
      </w:r>
      <w:r w:rsidRPr="00351F67">
        <w:rPr>
          <w:rFonts w:eastAsia="Times New Roman" w:cstheme="minorHAnsi"/>
        </w:rPr>
        <w:t xml:space="preserve">  działki: nr 79 o pow.2 </w:t>
      </w:r>
      <w:smartTag w:uri="urn:schemas-microsoft-com:office:smarttags" w:element="metricconverter">
        <w:smartTagPr>
          <w:attr w:name="ProductID" w:val="900 m"/>
        </w:smartTagPr>
        <w:r w:rsidRPr="00351F67">
          <w:rPr>
            <w:rFonts w:eastAsia="Times New Roman" w:cstheme="minorHAnsi"/>
          </w:rPr>
          <w:t>900 m</w:t>
        </w:r>
      </w:smartTag>
      <w:r w:rsidRPr="00351F67">
        <w:rPr>
          <w:rFonts w:eastAsia="Times New Roman" w:cstheme="minorHAnsi"/>
        </w:rPr>
        <w:t xml:space="preserve"> ², nr  466 o pow. </w:t>
      </w:r>
      <w:smartTag w:uri="urn:schemas-microsoft-com:office:smarttags" w:element="metricconverter">
        <w:smartTagPr>
          <w:attr w:name="ProductID" w:val="1 900 m"/>
        </w:smartTagPr>
        <w:r w:rsidRPr="00351F67">
          <w:rPr>
            <w:rFonts w:eastAsia="Times New Roman" w:cstheme="minorHAnsi"/>
          </w:rPr>
          <w:t>1 900 m</w:t>
        </w:r>
      </w:smartTag>
      <w:r w:rsidRPr="00351F67">
        <w:rPr>
          <w:rFonts w:eastAsia="Times New Roman" w:cstheme="minorHAnsi"/>
        </w:rPr>
        <w:t xml:space="preserve"> ², nr  226 o pow. </w:t>
      </w:r>
      <w:smartTag w:uri="urn:schemas-microsoft-com:office:smarttags" w:element="metricconverter">
        <w:smartTagPr>
          <w:attr w:name="ProductID" w:val="23 900 m"/>
        </w:smartTagPr>
        <w:r w:rsidRPr="00351F67">
          <w:rPr>
            <w:rFonts w:eastAsia="Times New Roman" w:cstheme="minorHAnsi"/>
          </w:rPr>
          <w:t>23 900 m</w:t>
        </w:r>
      </w:smartTag>
      <w:r w:rsidRPr="00351F67">
        <w:rPr>
          <w:rFonts w:eastAsia="Times New Roman" w:cstheme="minorHAnsi"/>
        </w:rPr>
        <w:t xml:space="preserve"> ²</w:t>
      </w:r>
      <w:r w:rsidRPr="00351F67">
        <w:rPr>
          <w:rFonts w:eastAsia="Times New Roman" w:cstheme="minorHAnsi"/>
        </w:rPr>
        <w:tab/>
        <w:t xml:space="preserve"> </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rPr>
        <w:t>Łaziska</w:t>
      </w:r>
      <w:r w:rsidRPr="00351F67">
        <w:rPr>
          <w:rFonts w:eastAsia="Times New Roman" w:cstheme="minorHAnsi"/>
        </w:rPr>
        <w:t xml:space="preserve"> działki: nr 524 o pow. </w:t>
      </w:r>
      <w:smartTag w:uri="urn:schemas-microsoft-com:office:smarttags" w:element="metricconverter">
        <w:smartTagPr>
          <w:attr w:name="ProductID" w:val="16 400 m"/>
        </w:smartTagPr>
        <w:r w:rsidRPr="00351F67">
          <w:rPr>
            <w:rFonts w:eastAsia="Times New Roman" w:cstheme="minorHAnsi"/>
          </w:rPr>
          <w:t>16 400 m</w:t>
        </w:r>
      </w:smartTag>
      <w:r w:rsidRPr="00351F67">
        <w:rPr>
          <w:rFonts w:eastAsia="Times New Roman" w:cstheme="minorHAnsi"/>
        </w:rPr>
        <w:t xml:space="preserve"> ², nr 257 o pow.18 </w:t>
      </w:r>
      <w:smartTag w:uri="urn:schemas-microsoft-com:office:smarttags" w:element="metricconverter">
        <w:smartTagPr>
          <w:attr w:name="ProductID" w:val="400 m"/>
        </w:smartTagPr>
        <w:r w:rsidRPr="00351F67">
          <w:rPr>
            <w:rFonts w:eastAsia="Times New Roman" w:cstheme="minorHAnsi"/>
          </w:rPr>
          <w:t>400 m</w:t>
        </w:r>
      </w:smartTag>
      <w:r w:rsidRPr="00351F67">
        <w:rPr>
          <w:rFonts w:eastAsia="Times New Roman" w:cstheme="minorHAnsi"/>
        </w:rPr>
        <w:t xml:space="preserve"> ², nr 160 o pow.4 </w:t>
      </w:r>
      <w:smartTag w:uri="urn:schemas-microsoft-com:office:smarttags" w:element="metricconverter">
        <w:smartTagPr>
          <w:attr w:name="ProductID" w:val="500 m"/>
        </w:smartTagPr>
        <w:r w:rsidRPr="00351F67">
          <w:rPr>
            <w:rFonts w:eastAsia="Times New Roman" w:cstheme="minorHAnsi"/>
          </w:rPr>
          <w:t>500 m</w:t>
        </w:r>
      </w:smartTag>
      <w:r w:rsidRPr="00351F67">
        <w:rPr>
          <w:rFonts w:eastAsia="Times New Roman" w:cstheme="minorHAnsi"/>
        </w:rPr>
        <w:t xml:space="preserve"> ², nr 525/1 o pow. </w:t>
      </w:r>
      <w:smartTag w:uri="urn:schemas-microsoft-com:office:smarttags" w:element="metricconverter">
        <w:smartTagPr>
          <w:attr w:name="ProductID" w:val="1ﾠ406 m"/>
        </w:smartTagPr>
        <w:r w:rsidRPr="00351F67">
          <w:rPr>
            <w:rFonts w:eastAsia="Times New Roman" w:cstheme="minorHAnsi"/>
          </w:rPr>
          <w:t>1 406 m</w:t>
        </w:r>
      </w:smartTag>
      <w:r w:rsidRPr="00351F67">
        <w:rPr>
          <w:rFonts w:eastAsia="Times New Roman" w:cstheme="minorHAnsi"/>
        </w:rPr>
        <w:t xml:space="preserve"> ², nr 525/2 o pow. </w:t>
      </w:r>
      <w:smartTag w:uri="urn:schemas-microsoft-com:office:smarttags" w:element="metricconverter">
        <w:smartTagPr>
          <w:attr w:name="ProductID" w:val="936 m"/>
        </w:smartTagPr>
        <w:r w:rsidRPr="00351F67">
          <w:rPr>
            <w:rFonts w:eastAsia="Times New Roman" w:cstheme="minorHAnsi"/>
          </w:rPr>
          <w:t>936 m</w:t>
        </w:r>
      </w:smartTag>
      <w:r w:rsidRPr="00351F67">
        <w:rPr>
          <w:rFonts w:eastAsia="Times New Roman" w:cstheme="minorHAnsi"/>
        </w:rPr>
        <w:t xml:space="preserve"> ², nr 525/3 o pow.2 </w:t>
      </w:r>
      <w:smartTag w:uri="urn:schemas-microsoft-com:office:smarttags" w:element="metricconverter">
        <w:smartTagPr>
          <w:attr w:name="ProductID" w:val="958 m"/>
        </w:smartTagPr>
        <w:r w:rsidRPr="00351F67">
          <w:rPr>
            <w:rFonts w:eastAsia="Times New Roman" w:cstheme="minorHAnsi"/>
          </w:rPr>
          <w:t>958 m</w:t>
        </w:r>
      </w:smartTag>
      <w:r w:rsidRPr="00351F67">
        <w:rPr>
          <w:rFonts w:eastAsia="Times New Roman" w:cstheme="minorHAnsi"/>
        </w:rPr>
        <w:t xml:space="preserve"> ²,  </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rPr>
        <w:t>Ludwinów</w:t>
      </w:r>
      <w:r w:rsidRPr="00351F67">
        <w:rPr>
          <w:rFonts w:eastAsia="Times New Roman" w:cstheme="minorHAnsi"/>
        </w:rPr>
        <w:t xml:space="preserve">  działki: nr 152 o pow. </w:t>
      </w:r>
      <w:smartTag w:uri="urn:schemas-microsoft-com:office:smarttags" w:element="metricconverter">
        <w:smartTagPr>
          <w:attr w:name="ProductID" w:val="22 300 m"/>
        </w:smartTagPr>
        <w:r w:rsidRPr="00351F67">
          <w:rPr>
            <w:rFonts w:eastAsia="Times New Roman" w:cstheme="minorHAnsi"/>
          </w:rPr>
          <w:t>22 300 m</w:t>
        </w:r>
      </w:smartTag>
      <w:r w:rsidRPr="00351F67">
        <w:rPr>
          <w:rFonts w:eastAsia="Times New Roman" w:cstheme="minorHAnsi"/>
        </w:rPr>
        <w:t xml:space="preserve"> ², nr 202/2 o pow. 8 254 m ², </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rPr>
        <w:t>Leontyna</w:t>
      </w:r>
      <w:r w:rsidRPr="00351F67">
        <w:rPr>
          <w:rFonts w:eastAsia="Times New Roman" w:cstheme="minorHAnsi"/>
        </w:rPr>
        <w:t xml:space="preserve">  działki: nr 155 o pow. </w:t>
      </w:r>
      <w:smartTag w:uri="urn:schemas-microsoft-com:office:smarttags" w:element="metricconverter">
        <w:smartTagPr>
          <w:attr w:name="ProductID" w:val="4 700 m"/>
        </w:smartTagPr>
        <w:r w:rsidRPr="00351F67">
          <w:rPr>
            <w:rFonts w:eastAsia="Times New Roman" w:cstheme="minorHAnsi"/>
          </w:rPr>
          <w:t>4 700 m</w:t>
        </w:r>
      </w:smartTag>
      <w:r w:rsidRPr="00351F67">
        <w:rPr>
          <w:rFonts w:eastAsia="Times New Roman" w:cstheme="minorHAnsi"/>
        </w:rPr>
        <w:t xml:space="preserve"> ²,  nr 81 o pow. </w:t>
      </w:r>
      <w:smartTag w:uri="urn:schemas-microsoft-com:office:smarttags" w:element="metricconverter">
        <w:smartTagPr>
          <w:attr w:name="ProductID" w:val="13 700 m"/>
        </w:smartTagPr>
        <w:r w:rsidRPr="00351F67">
          <w:rPr>
            <w:rFonts w:eastAsia="Times New Roman" w:cstheme="minorHAnsi"/>
          </w:rPr>
          <w:t>13 700 m</w:t>
        </w:r>
      </w:smartTag>
      <w:r w:rsidRPr="00351F67">
        <w:rPr>
          <w:rFonts w:eastAsia="Times New Roman" w:cstheme="minorHAnsi"/>
        </w:rPr>
        <w:t xml:space="preserve"> ², nr 80 o pow. </w:t>
      </w:r>
      <w:smartTag w:uri="urn:schemas-microsoft-com:office:smarttags" w:element="metricconverter">
        <w:smartTagPr>
          <w:attr w:name="ProductID" w:val="9 700 m"/>
        </w:smartTagPr>
        <w:r w:rsidRPr="00351F67">
          <w:rPr>
            <w:rFonts w:eastAsia="Times New Roman" w:cstheme="minorHAnsi"/>
          </w:rPr>
          <w:t>9 700 m</w:t>
        </w:r>
      </w:smartTag>
      <w:r w:rsidRPr="00351F67">
        <w:rPr>
          <w:rFonts w:eastAsia="Times New Roman" w:cstheme="minorHAnsi"/>
        </w:rPr>
        <w:t xml:space="preserve"> ²</w:t>
      </w:r>
      <w:r w:rsidRPr="00351F67">
        <w:rPr>
          <w:rFonts w:eastAsia="Times New Roman" w:cstheme="minorHAnsi"/>
        </w:rPr>
        <w:tab/>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rPr>
        <w:t>Jędrzejów Stary</w:t>
      </w:r>
      <w:r w:rsidRPr="00351F67">
        <w:rPr>
          <w:rFonts w:eastAsia="Times New Roman" w:cstheme="minorHAnsi"/>
        </w:rPr>
        <w:t xml:space="preserve"> działki:  nr 465 o pow. </w:t>
      </w:r>
      <w:smartTag w:uri="urn:schemas-microsoft-com:office:smarttags" w:element="metricconverter">
        <w:smartTagPr>
          <w:attr w:name="ProductID" w:val="7 700 m"/>
        </w:smartTagPr>
        <w:r w:rsidRPr="00351F67">
          <w:rPr>
            <w:rFonts w:eastAsia="Times New Roman" w:cstheme="minorHAnsi"/>
          </w:rPr>
          <w:t>7 700 m</w:t>
        </w:r>
      </w:smartTag>
      <w:r w:rsidRPr="00351F67">
        <w:rPr>
          <w:rFonts w:eastAsia="Times New Roman" w:cstheme="minorHAnsi"/>
        </w:rPr>
        <w:t xml:space="preserve"> ², nr 461/3 o pow. </w:t>
      </w:r>
      <w:smartTag w:uri="urn:schemas-microsoft-com:office:smarttags" w:element="metricconverter">
        <w:smartTagPr>
          <w:attr w:name="ProductID" w:val="1ﾠ063 m"/>
        </w:smartTagPr>
        <w:r w:rsidRPr="00351F67">
          <w:rPr>
            <w:rFonts w:eastAsia="Times New Roman" w:cstheme="minorHAnsi"/>
          </w:rPr>
          <w:t>1 063 m</w:t>
        </w:r>
      </w:smartTag>
      <w:r w:rsidRPr="00351F67">
        <w:rPr>
          <w:rFonts w:eastAsia="Times New Roman" w:cstheme="minorHAnsi"/>
        </w:rPr>
        <w:t xml:space="preserve"> ², nr 465/2                                                      o pow. </w:t>
      </w:r>
      <w:smartTag w:uri="urn:schemas-microsoft-com:office:smarttags" w:element="metricconverter">
        <w:smartTagPr>
          <w:attr w:name="ProductID" w:val="130 m"/>
        </w:smartTagPr>
        <w:r w:rsidRPr="00351F67">
          <w:rPr>
            <w:rFonts w:eastAsia="Times New Roman" w:cstheme="minorHAnsi"/>
          </w:rPr>
          <w:t>7 030 m</w:t>
        </w:r>
      </w:smartTag>
      <w:r w:rsidRPr="00351F67">
        <w:rPr>
          <w:rFonts w:eastAsia="Times New Roman" w:cstheme="minorHAnsi"/>
        </w:rPr>
        <w:t xml:space="preserve"> ², nr 459/2 o pow. </w:t>
      </w:r>
      <w:smartTag w:uri="urn:schemas-microsoft-com:office:smarttags" w:element="metricconverter">
        <w:smartTagPr>
          <w:attr w:name="ProductID" w:val="ヸ买ミ䝀!ภƻ̌浴睎浔睎洰睎À䘀ӮӂƳ̈뼘Ӱ=7 000 mƷ̈뼸Ӱ㰔ヸ买ミƯ̌뽸ӰŸơ̈ӮӯӮƙ̈熜ӯ붸ӰӮmǑȌ̈ӮӮ㰔ヸ买ミภƔ̌ӮŸ̈ӮƸᝰӬӮƎ̈Ӯ1ﾠ295 m̈ӮӮ㰔ヸ买ミภź̌ӮŸ|̈ӮӮᝰӬӮŴ̈ӮH8ﾠ951 mḧӮӮ㰔ヸ买ミภŠ̌ӮŸb̈ӮӮᝰӬӮŚ̈ӮD8 700 m^̈ӮӮ㰔ヸ买ミภŖ̌ӮŸḦӮӮᝰӬӮŀ̈ӮE8 800 mD̈ӮӮ㰔ヸ买ミภļ̌ӮŸ&gt;̈ӮӮᝰӬӮĶ̌ӮK900 mWa*̈ӮӮ㰔ヸ买ミภĢ̌ӮŸ$̈ӮӮᝰӬӮĜ̈Ӯ1 900 mĐ̊潄畣敭瑮⁳湡⁤敓瑴湩獧D뻯Documents and Settings&amp;:1汁捩慪$뻯AlicjaӬ̈ӮӮ㰔ヸ买ミภǾ̌ӮŸð̈ӮӮᝰӬӮǨ̈佴ミ珰Ӳ煸ӯï̈ӮӮ㰔ヸ买ミภǧ̌ӮŸÙ̈ӮӮᝰӬӮǑ̈Ӯ35 300 mṎӮӮ㰔ヸ买ミภǍ̌ӮŸÏ̈ӮӮᝰӬӮǇ̈煔ӯӮӮm°°°º̈ӮӮ㰔ヸ买ミภƲ̌ӮŸ´̈ӮӮᝰӬӮƬ̌Ӯ-400 m@`Ơ̈*Ӯ뛐ӰӮ똨ӰӮ릠Ӱ렰Ӱ붰Ӱᎈ̝Ӯ띸Ӱ루Ӱ냰Ӱ멘ӰӮ뿈ӰӮ됨Ӱ듈ӰӂӮӂ뎈Ӱ뼘ӰӮ님Ӱ듨Ӱ璨̜Ӯ뱰Ӱ䩈Ӯ쇀Ӯ므Ӱ묐ӰӮӮ빨ӰӮӮᝰӬ̈ӮӮ㰔ヸ买ミภƀ̌ӮŸ̈ӮӮᝰӬӮź̌Ӯ7500 m `~̈ӮӮ㰔ヸ买ミภŶ̌ӮӮḧӮӮᝰӬӮŠ̈佴ミ珰Ӳ焰ӯŧ̊䉚愋䥍剃协ㅾ*뻯䈯嵋䉬栬Microsoft:1䉙姙晏楦散$뻯䈯怂䉬栬Office@1䉬浑楎摥睡祮(뻯䈯怊䉬浑NiedawnyӬN̈ӮӮ㰔ヸ买ミภņ̌ӮŸ8̈ӮӮᝰӬӮİ̈Ӯ+4 700 m4̈ӮӮ㰔ヸ买ミภĬ̌뾈ӰŸ.̈ӮӮᝰӬӮĦ̈ӯӮ듰ӰmĂ࿿̈ӯӮ㰔ヸ买ミภĕ̌미\̈ӮӮᝰӬӮď̎璈̜JKey20 m̈澸ӯȈ㰔ヸ买ミภ&#10;û̌ǈǈý̈ƸӮᝰӬӮǵ̊Ӯ&gt;Value2m ǩ̌㺬ヸ佈ミ㹼ヸ珰ꗜヘ냰Ӱá̌  Ǡ̌㺬ヸ佈ミ㹼ヸ珰ꗜヘӲ Ǜ̎ӮKey13 m ǟ̌㺬ヸ佈ミ㹼ヸ珰ꗜヘ렰Ӱ×̌  ǖ̌㺬ヸ佈ミ㹼ヸ珰ꗜヘ뛐Ӱ ǁ̊Token Listmǅ̌&#10;Ӳ*怈Ӯ䉬旉DocuӮnts and ӮttingsӮ䉫猎汁捩慪Ӯ뻯䈯嵋䉬栬Ӯlicja:Ӯ䉬氐畐灬瑩Ӯ뻯䈯嵋䉬氐lpitӮᝰӬ ơ̌㺬ヸ佈ミ㹼ヸ珰ꗜヘ붰Ӱ̌  Ƙ̌㺬ヸ佈ミ㹼ヸ珰ꗜヘ릠Ӱ Ɠ̌甐ӯA803 m m༈Ɨ̎Ÿ田ӯ㰔ヸ买ミ䝀!ภƻ̌浴睎浔睎洰睎À䘀ӮӂƳ̈뼘Ӱ=7 000 mƷ̈뼸Ӱ㰔ヸ买ミƯ̌뽸ӰŸơ̈ӮӯӮƙ̈熜ӯ붸ӰӮmǑȌ̈ӮӮ㰔ヸ买ミภƔ̌ӮŸ̈ӮƸᝰӬӮƎ̈Ӯ1ﾠ295 m̈ӮӮ㰔ヸ买ミภź̌ӮŸ|̈ӮӮᝰӬӮŴ̈ӮH8ﾠ951 mḧӮӮ㰔ヸ买ミภŠ̌ӮŸb̈ӮӮᝰӬӮŚ̈ӮD8 700 m^̈ӮӮ㰔ヸ买ミภŖ̌ӮŸḦӮӮᝰӬӮŀ̈ӮE8 800 mD̈ӮӮ㰔ヸ买ミภļ̌ӮŸ&gt;̈ӮӮᝰӬӮĶ̌ӮK900 mWa*̈ӮӮ㰔ヸ买ミภĢ̌ӮŸ$̈ӮӮᝰӬӮĜ̈Ӯ1 900 mĐ̊潄畣敭瑮⁳湡⁤敓瑴湩獧D뻯Documents and Settings&amp;:1汁捩慪$뻯AlicjaӬ̈ӮӮ㰔ヸ买ミภǾ̌ӮŸð̈ӮӮᝰӬӮǨ̈佴ミ珰Ӳ煸ӯï̈ӮӮ㰔ヸ买ミภǧ̌ӮŸÙ̈ӮӮᝰӬӮǑ̈Ӯ35 300 mṎӮӮ㰔ヸ买ミภǍ̌ӮŸÏ̈ӮӮᝰӬӮǇ̈煔ӯӮӮm°°°º̈ӮӮ㰔ヸ买ミภƲ̌ӮŸ´̈ӮӮᝰӬӮƬ̌Ӯ-400 m@`Ơ̈*Ӯ뛐ӰӮ똨ӰӮ릠Ӱ렰Ӱ붰Ӱᎈ̝Ӯ띸Ӱ루Ӱ냰Ӱ멘ӰӮ뿈ӰӮ됨Ӱ듈ӰӂӮӂ뎈Ӱ뼘ӰӮ님Ӱ듨Ӱ璨̜Ӯ뱰Ӱ䩈Ӯ쇀Ӯ므Ӱ묐ӰӮӮ빨ӰӮӮᝰӬ̈ӮӮ㰔ヸ买ミภƀ̌ӮŸ̈ӮӮᝰӬӮź̌Ӯ7500 m `~̈ӮӮ㰔ヸ买ミภŶ̌ӮӮḧӮӮᝰӬӮŠ̈佴ミ珰Ӳ焰ӯŧ̊䉚愋䥍剃协ㅾ*뻯䈯嵋䉬栬Microsoft:1䉙姙晏楦散$뻯䈯怂䉬栬Office@1䉬浑楎摥睡祮(뻯䈯怊䉬浑NiedawnyӬN̈ӮӮ㰔ヸ买ミภņ̌ӮŸ8̈ӮӮᝰӬӮİ̈Ӯ+4 700 m4̈ӮӮ㰔ヸ买ミภĬ̌뾈ӰŸ.̈ӮӮᝰӬӮĦ̈ӯӮ듰ӰmĂ࿿̈ӯӮ㰔ヸ买ミภĕ̌미\̈ӮӮᝰӬӮď̎璈̜JKey20 m̈澸ӯȈ㰔ヸ买ミภ&#10;û̌ǈǈý̈ƸӮᝰӬӮǵ̊Ӯ&gt;Value2m ǩ̌㺬ヸ佈ミ㹼ヸ珰ꗜヘ냰Ӱá̌  Ǡ̌㺬ヸ佈ミ㹼ヸ珰ꗜヘӲ Ǜ̎ӮKey13 m ǟ̌㺬ヸ佈ミ㹼ヸ珰ꗜヘ렰Ӱ×̌  ǖ̌㺬ヸ佈ミ㹼ヸ珰ꗜヘ뛐Ӱ ǁ̊Token Listmǅ̌&#10;Ӳ*怈Ӯ䉬旉DocuӮnts and ӮttingsӮ䉫猎汁捩慪Ӯ뻯䈯嵋䉬栬Ӯlicja:Ӯ䉬氐畐灬瑩Ӯ뻯䈯嵋䉬氐lpitӮᝰӬ ơ̌㺬ヸ佈ミ㹼ヸ珰ꗜヘ붰Ӱ̌  Ƙ̌㺬ヸ佈ミ㹼ヸ珰ꗜヘ릠Ӱ Ɠ̌甐ӯA803 m m༈Ɨ̎Ÿ田ӯ㰔ヸ买ミ䝀!ภƻ̌浴睎浔睎洰睎À䘀ӮӂƳ̈뼘Ӱ=7 000 mƷ̈뼸Ӱ㰔ヸ买ミƯ̌뽸ӰŸơ̈ӮӯӮƙ̈熜ӯ붸ӰӮmǑȌ̈ӮӮ㰔ヸ买ミภƔ̌ӮŸ̈ӮƸᝰӬӮƎ̈Ӯ1ﾠ295 m̈ӮӮ㰔ヸ买ミภź̌ӮŸ|̈ӮӮᝰӬӮŴ̈ӮH8ﾠ951 mḧӮӮ㰔ヸ买ミภŠ̌ӮŸb̈ӮӮᝰӬӮŚ̈ӮD8 700 m^̈ӮӮ㰔ヸ买ミภŖ̌ӮŸḦӮӮᝰӬӮŀ̈ӮE8 800 mD̈ӮӮ㰔ヸ买ミภļ̌ӮŸ&gt;̈ӮӮᝰӬӮĶ̌ӮK900 mWa*̈ӮӮ㰔ヸ买ミภĢ̌ӮŸ$̈ӮӮᝰӬӮĜ̈Ӯ1 900 mĐ̊潄畣敭瑮⁳湡⁤敓瑴湩獧D뻯Documents and Settings&amp;:1汁捩慪$뻯AlicjaӬ̈ӮӮ㰔ヸ买ミภǾ̌ӮŸð̈ӮӮᝰӬӮǨ̈佴ミ珰Ӳ煸ӯï̈ӮӮ㰔ヸ买ミภǧ̌ӮŸÙ̈ӮӮᝰӬӮǑ̈Ӯ35 300 mṎӮӮ㰔ヸ买ミภǍ̌ӮŸÏ̈ӮӮᝰӬӮǇ̈煔ӯӮӮm°°°º̈ӮӮ㰔ヸ买ミภƲ̌ӮŸ´̈ӮӮᝰӬӮƬ̌Ӯ-400 m@`Ơ̈*Ӯ뛐ӰӮ똨ӰӮ릠Ӱ렰Ӱ붰Ӱᎈ̝Ӯ띸Ӱ루Ӱ냰Ӱ멘ӰӮ뿈ӰӮ됨Ӱ듈ӰӂӮӂ뎈Ӱ뼘ӰӮ님Ӱ듨Ӱ璨̜Ӯ뱰Ӱ䩈Ӯ쇀Ӯ므Ӱ묐ӰӮӮ빨ӰӮӮᝰӬ̈ӮӮ㰔ヸ买ミภƀ̌ӮŸ̈ӮӮᝰӬӮź̌Ӯ7500 m `~̈ӮӮ㰔ヸ买ミภŶ̌ӮӮḧӮӮᝰӬӮŠ̈佴ミ珰Ӳ焰ӯŧ̊䉚愋䥍剃协ㅾ*뻯䈯嵋䉬栬Microsoft:1䉙姙晏楦散$뻯䈯怂䉬栬Office@1䉬浑楎摥睡祮(뻯䈯怊䉬浑NiedawnyӬN̈ӮӮ㰔ヸ买ミภņ̌ӮŸ8̈ӮӮᝰӬӮİ̈Ӯ+4 700 m4̈ӮӮ㰔ヸ买ミภĬ̌뾈ӰŸ.̈ӮӮᝰӬӮĦ̈ӯӮ듰ӰmĂ࿿̈ӯӮ㰔ヸ买ミภĕ̌미\̈ӮӮᝰӬӮď̎璈̜JKey20 m̈澸ӯȈ㰔ヸ买ミภ&#10;û̌ǈǈý̈ƸӮᝰӬӮǵ̊Ӯ&gt;Value2m ǩ̌㺬ヸ佈ミ㹼ヸ珰ꗜヘ냰Ӱá̌  Ǡ̌㺬ヸ佈ミ㹼ヸ珰ꗜヘӲ Ǜ̎ӮKey13 m ǟ̌㺬ヸ佈ミ㹼ヸ珰ꗜヘ렰Ӱ×̌  ǖ̌㺬ヸ佈ミ㹼ヸ珰ꗜヘ뛐Ӱ ǁ̊Token Listmǅ̌&#10;Ӳ*怈Ӯ䉬旉DocuӮnts and ӮttingsӮ䉫猎汁捩慪Ӯ뻯䈯嵋䉬栬Ӯlicja:Ӯ䉬氐畐灬瑩Ӯ뻯䈯嵋䉬氐lpitӮᝰӬ ơ̌㺬ヸ佈ミ㹼ヸ珰ꗜヘ붰Ӱ̌  Ƙ̌㺬ヸ佈ミ㹼ヸ珰ꗜヘ릠Ӱ Ɠ̌甐ӯA803 m m༈Ɨ̎Ÿ田ӯ㰔ヸ买ミ䝀!ภƻ̌浴睎浔睎洰睎À䘀ӮӂƳ̈뼘Ӱ=7 000 mƷ̈뼸Ӱ㰔ヸ买ミƯ̌뽸ӰŸơ̈ӮӯӮƙ̈熜ӯ붸ӰӮmǑȌ̈ӮӮ㰔ヸ买ミภƔ̌ӮŸ̈ӮƸᝰӬӮƎ̈Ӯ1ﾠ295 m̈ӮӮ㰔ヸ买ミภź̌ӮŸ|̈ӮӮᝰӬӮŴ̈ӮH8ﾠ951 mḧӮӮ㰔ヸ买ミภŠ̌ӮŸb̈ӮӮᝰӬӮŚ̈ӮD8 700 m^̈ӮӮ㰔ヸ买ミภŖ̌ӮŸḦӮӮᝰӬӮŀ̈ӮE8 800 mD̈ӮӮ㰔ヸ买ミภļ̌ӮŸ&gt;̈ӮӮᝰӬӮĶ̌ӮK900 mWa*̈ӮӮ㰔ヸ买ミภĢ̌ӮŸ$̈ӮӮᝰӬӮĜ̈Ӯ1 900 mĐ̊潄畣敭瑮⁳湡⁤敓瑴湩獧D뻯Documents and Settings&amp;:1汁捩慪$뻯AlicjaӬ̈ӮӮ㰔ヸ买ミภǾ̌ӮŸð̈ӮӮᝰӬӮǨ̈佴ミ珰Ӳ煸ӯï̈ӮӮ㰔ヸ买ミภǧ̌ӮŸÙ̈ӮӮᝰӬӮǑ̈Ӯ35 300 mṎӮӮ㰔ヸ买ミภǍ̌ӮŸÏ̈ӮӮᝰӬӮǇ̈煔ӯӮӮm°°°º̈ӮӮ㰔ヸ买ミภƲ̌ӮŸ´̈ӮӮᝰӬӮƬ̌Ӯ-400 m@`Ơ̈*Ӯ뛐ӰӮ똨ӰӮ릠Ӱ렰Ӱ붰Ӱᎈ̝Ӯ띸Ӱ루Ӱ냰Ӱ멘ӰӮ뿈ӰӮ됨Ӱ듈ӰӂӮӂ뎈Ӱ뼘ӰӮ님Ӱ듨Ӱ璨̜Ӯ뱰Ӱ䩈Ӯ쇀Ӯ므Ӱ묐ӰӮӮ빨ӰӮӮᝰӬ̈ӮӮ㰔ヸ买ミภƀ̌ӮŸ̈ӮӮᝰӬӮź̌Ӯ7500 m `~̈ӮӮ㰔ヸ买ミภŶ̌ӮӮḧӮӮᝰӬӮŠ̈佴ミ珰Ӳ焰ӯŧ̊䉚愋䥍剃协ㅾ*뻯䈯嵋䉬栬Microsoft:1䉙姙晏楦散$뻯䈯怂䉬栬Office@1䉬浑楎摥睡祮(뻯䈯怊䉬浑NiedawnyӬN̈ӮӮ㰔ヸ买ミภņ̌ӮŸ8̈ӮӮᝰӬӮİ̈Ӯ+4 700 m4̈ӮӮ㰔ヸ买ミภĬ̌뾈ӰŸ.̈ӮӮᝰӬӮĦ̈ӯӮ듰ӰmĂ࿿̈ӯӮ㰔ヸ买ミภĕ̌미\̈ӮӮᝰӬӮď̎璈̜JKey20 m̈澸ӯȈ㰔ヸ买ミภ&#10;û̌ǈǈý̈ƸӮᝰӬӮǵ̊Ӯ&gt;Value2m ǩ̌㺬ヸ佈ミ㹼ヸ珰ꗜヘ냰Ӱá̌  Ǡ̌㺬ヸ佈ミ㹼ヸ珰ꗜヘӲ Ǜ̎ӮKey13 m ǟ̌㺬ヸ佈ミ㹼ヸ珰ꗜヘ렰Ӱ×̌  ǖ̌㺬ヸ佈ミ㹼ヸ珰ꗜヘ뛐Ӱ ǁ̊Token Listmǅ̌&#10;Ӳ*怈Ӯ䉬旉DocuӮnts and ӮttingsӮ䉫猎汁捩慪Ӯ뻯䈯嵋䉬栬Ӯlicja:Ӯ䉬氐畐灬瑩Ӯ뻯䈯嵋䉬氐lpitӮᝰӬ ơ̌㺬ヸ佈ミ㹼ヸ珰ꗜヘ붰Ӱ̌  Ƙ̌㺬ヸ佈ミ㹼ヸ珰ꗜヘ릠Ӱ Ɠ̌甐ӯA803 m m༈Ɨ̎Ÿ田ӯ㰔ヸ买ミ䝀!ภƻ̌浴睎浔睎洰睎À䘀ӮӂƳ̈뼘Ӱ=7 000 mƷ̈뼸Ӱ㰔ヸ买ミƯ̌뽸ӰŸơ̈ӮӯӮƙ̈熜ӯ붸ӰӮmǑȌ̈ӮӮ㰔ヸ买ミภƔ̌ӮŸ̈ӮƸᝰӬӮƎ̈Ӯ1ﾠ295 m̈ӮӮ㰔ヸ买ミภź̌ӮŸ|̈ӮӮᝰӬӮŴ̈ӮH8ﾠ951 mḧӮӮ㰔ヸ买ミภŠ̌ӮŸb̈ӮӮᝰӬӮŚ̈ӮD8 700 m^̈ӮӮ㰔ヸ买ミภŖ̌ӮŸḦӮӮᝰӬӮŀ̈ӮE8 800 mD̈ӮӮ㰔ヸ买ミภļ̌ӮŸ&gt;̈ӮӮᝰӬӮĶ̌ӮK900 mWa*̈ӮӮ㰔ヸ买ミภĢ̌ӮŸ$̈ӮӮᝰӬӮĜ̈Ӯ1 900 mĐ̊潄畣敭瑮⁳湡⁤敓瑴湩獧D뻯Documents and Settings&amp;:1汁捩慪$뻯AlicjaӬ̈ӮӮ㰔ヸ买ミภǾ̌ӮŸð̈ӮӮᝰӬӮǨ̈佴ミ珰Ӳ煸ӯï̈ӮӮ㰔ヸ买ミภǧ̌ӮŸÙ̈ӮӮᝰӬӮǑ̈Ӯ35 300 mṎӮӮ㰔ヸ买ミภǍ̌ӮŸÏ̈ӮӮᝰӬӮǇ̈煔ӯӮӮm°°°º̈ӮӮ㰔ヸ买ミภƲ̌ӮŸ´̈ӮӮᝰӬӮƬ̌Ӯ-400 m@`Ơ̈*Ӯ뛐ӰӮ똨ӰӮ릠Ӱ렰Ӱ붰Ӱᎈ̝Ӯ띸Ӱ루Ӱ냰Ӱ멘ӰӮ뿈ӰӮ됨Ӱ듈ӰӂӮӂ뎈Ӱ뼘ӰӮ님Ӱ듨Ӱ璨̜Ӯ뱰Ӱ䩈Ӯ쇀Ӯ므Ӱ묐ӰӮӮ빨ӰӮӮᝰӬ̈ӮӮ㰔ヸ买ミภƀ̌ӮŸ̈ӮӮᝰӬӮź̌Ӯ7500 m `~̈ӮӮ㰔ヸ买ミภŶ̌ӮӮḧӮӮᝰӬӮŠ̈佴ミ珰Ӳ焰ӯŧ̊䉚愋䥍剃协ㅾ*뻯䈯嵋䉬栬Microsoft:1䉙姙晏楦散$뻯䈯怂䉬栬Office@1䉬浑楎摥睡祮(뻯䈯怊䉬浑NiedawnyӬN̈ӮӮ㰔ヸ买ミภņ̌ӮŸ8̈ӮӮᝰӬӮİ̈Ӯ+4 700 m4̈ӮӮ㰔ヸ买ミภĬ̌뾈ӰŸ.̈ӮӮᝰӬӮĦ̈ӯӮ듰ӰmĂ࿿̈ӯӮ㰔ヸ买ミภĕ̌미\̈ӮӮᝰӬӮď̎璈̜JKey20 m̈澸ӯȈ㰔ヸ买ミภ&#10;û̌ǈǈý̈ƸӮᝰӬӮǵ̊Ӯ&gt;Value2m ǩ̌㺬ヸ佈ミ㹼ヸ珰ꗜヘ냰Ӱá̌  Ǡ̌㺬ヸ佈ミ㹼ヸ珰ꗜヘӲ Ǜ̎ӮKey13 m ǟ̌㺬ヸ佈ミ㹼ヸ珰ꗜヘ렰Ӱ×̌  ǖ̌㺬ヸ佈ミ㹼ヸ珰ꗜヘ뛐Ӱ ǁ̊Token Listmǅ̌&#10;Ӳ*怈Ӯ䉬旉DocuӮnts and ӮttingsӮ䉫猎汁捩慪Ӯ뻯䈯嵋䉬栬Ӯlicja:Ӯ䉬氐畐灬瑩Ӯ뻯䈯嵋䉬氐lpitӮᝰӬ ơ̌㺬ヸ佈ミ㹼ヸ珰ꗜヘ붰Ӱ̌  Ƙ̌㺬ヸ佈ミ㹼ヸ珰ꗜヘ릠Ӱ Ɠ̌甐ӯA803 m m༈Ɨ̎Ÿ田ӯ㰔ヸ买ミ䝀!ภƻ̌浴睎浔睎洰睎À䘀ӮӂƳ̈뼘Ӱ=7 000 mƷ̈뼸Ӱ㰔ヸ买ミƯ̌뽸ӰŸơ̈ӮӯӮƙ̈熜ӯ붸ӰӮmǑȌ̈ӮӮ㰔ヸ买ミภƔ̌ӮŸ̈ӮƸᝰӬӮƎ̈Ӯ1ﾠ295 m̈ӮӮ㰔ヸ买ミภź̌ӮŸ|̈ӮӮᝰӬӮŴ̈ӮH8ﾠ951 mḧӮӮ㰔ヸ买ミภŠ̌ӮŸb̈ӮӮᝰӬӮŚ̈ӮD8 700 m^̈ӮӮ㰔ヸ买ミภŖ̌ӮŸḦӮӮᝰӬӮŀ̈ӮE8 800 mD̈ӮӮ㰔ヸ买ミภļ̌ӮŸ&gt;̈ӮӮᝰӬӮĶ̌ӮK900 mWa*̈ӮӮ㰔ヸ买ミภĢ̌ӮŸ$̈ӮӮᝰӬӮĜ̈Ӯ1 900 mĐ̊潄畣敭瑮⁳湡⁤敓瑴湩獧D뻯Documents and Settings&amp;:1汁捩慪$뻯AlicjaӬ̈ӮӮ㰔ヸ买ミภǾ̌ӮŸð̈ӮӮᝰӬӮǨ̈佴ミ珰Ӳ煸ӯï̈ӮӮ㰔ヸ买ミภǧ̌ӮŸÙ̈ӮӮᝰӬӮǑ̈Ӯ35 300 mṎӮӮ㰔ヸ买ミภǍ̌ӮŸÏ̈ӮӮᝰӬӮǇ̈煔ӯӮӮm°°°º̈ӮӮ㰔ヸ买ミภƲ̌ӮŸ´̈ӮӮᝰӬӮƬ̌Ӯ-400 m@`Ơ̈*Ӯ뛐ӰӮ똨ӰӮ릠Ӱ렰Ӱ붰Ӱᎈ̝Ӯ띸Ӱ루Ӱ냰Ӱ멘ӰӮ뿈ӰӮ됨Ӱ듈ӰӂӮӂ뎈Ӱ뼘ӰӮ님Ӱ듨Ӱ璨̜Ӯ뱰Ӱ䩈Ӯ쇀Ӯ므Ӱ묐ӰӮӮ빨ӰӮӮᝰӬ̈ӮӮ㰔ヸ买ミภƀ̌ӮŸ̈ӮӮᝰӬӮź̌Ӯ7500 m `~̈ӮӮ㰔ヸ买ミภŶ̌ӮӮḧӮӮᝰӬӮŠ̈佴ミ珰Ӳ焰ӯŧ̊䉚愋䥍剃协ㅾ*뻯䈯嵋䉬栬Microsoft:1䉙姙晏楦散$뻯䈯怂䉬栬Office@1䉬浑楎摥睡祮(뻯䈯怊䉬浑NiedawnyӬN̈ӮӮ㰔ヸ买ミภņ̌ӮŸ8̈ӮӮᝰӬӮİ̈Ӯ+4 700 m4̈ӮӮ㰔ヸ买ミภĬ̌뾈ӰŸ.̈ӮӮᝰӬӮĦ̈ӯӮ듰ӰmĂ࿿̈ӯӮ㰔ヸ买ミภĕ̌미\̈ӮӮᝰӬӮď̎璈̜JKey20 m̈澸ӯȈ㰔ヸ买ミภ&#10;û̌ǈǈý̈ƸӮᝰӬӮǵ̊Ӯ&gt;Value2m ǩ̌㺬ヸ佈ミ㹼ヸ珰ꗜヘ냰Ӱá̌  Ǡ̌㺬ヸ佈ミ㹼ヸ珰ꗜヘӲ Ǜ̎ӮKey13 m ǟ̌㺬ヸ佈ミ㹼ヸ珰ꗜヘ렰Ӱ×̌  ǖ̌㺬ヸ佈ミ㹼ヸ珰ꗜヘ뛐Ӱ ǁ̊Token Listmǅ̌&#10;Ӳ*怈Ӯ䉬旉DocuӮnts and ӮttingsӮ䉫猎汁捩慪Ӯ뻯䈯嵋䉬栬Ӯlicja:Ӯ䉬氐畐灬瑩Ӯ뻯䈯嵋䉬氐lpitӮᝰӬ ơ̌㺬ヸ佈ミ㹼ヸ珰ꗜヘ붰Ӱ̌  Ƙ̌㺬ヸ佈ミ㹼ヸ珰ꗜヘ릠Ӱ Ɠ̌甐ӯA803 m m༈Ɨ̎Ÿ田ӯ㰔ヸ买ミ䝀!ภƻ̌浴睎浔睎洰睎À䘀ӮӂƳ̈뼘Ӱ=7 000 mƷ̈뼸Ӱ㰔ヸ买ミƯ̌뽸ӰŸơ̈ӮӯӮƙ̈熜ӯ붸ӰӮmǑȌ̈ӮӮ㰔ヸ买ミภƔ̌ӮŸ̈ӮƸᝰӬӮƎ̈Ӯ1ﾠ295 m̈ӮӮ㰔ヸ买ミภź̌ӮŸ|̈ӮӮᝰӬӮŴ̈ӮH8ﾠ951 mḧӮӮ㰔ヸ买ミภŠ̌ӮŸb̈ӮӮᝰӬӮŚ̈ӮD8 700 m^̈ӮӮ㰔ヸ买ミภŖ̌ӮŸḦӮӮᝰӬӮŀ̈ӮE8 800 mD̈ӮӮ㰔ヸ买ミภļ̌ӮŸ&gt;̈ӮӮᝰӬӮĶ̌ӮK900 mWa*̈ӮӮ㰔ヸ买ミภĢ̌ӮŸ$̈ӮӮᝰӬӮĜ̈Ӯ1 900 mĐ̊潄畣敭瑮⁳湡⁤敓瑴湩獧D뻯Documents and Settings&amp;:1汁捩慪$뻯AlicjaӬ̈ӮӮ㰔ヸ买ミภǾ̌ӮŸð̈ӮӮᝰӬӮǨ̈佴ミ珰Ӳ煸ӯï̈ӮӮ㰔ヸ买ミภǧ̌ӮŸÙ̈ӮӮᝰӬӮǑ̈Ӯ35 300 mṎӮӮ㰔ヸ买ミภǍ̌ӮŸÏ̈ӮӮᝰӬӮǇ̈煔ӯӮӮm°°°º̈ӮӮ㰔ヸ买ミภƲ̌ӮŸ´̈ӮӮᝰӬӮƬ̌Ӯ-400 m@`Ơ̈*Ӯ뛐ӰӮ똨ӰӮ릠Ӱ렰Ӱ붰Ӱᎈ̝Ӯ띸Ӱ루Ӱ냰Ӱ멘ӰӮ뿈ӰӮ됨Ӱ듈ӰӂӮӂ뎈Ӱ뼘ӰӮ님Ӱ듨Ӱ璨̜Ӯ뱰Ӱ䩈Ӯ쇀Ӯ므Ӱ묐ӰӮӮ빨ӰӮӮᝰӬ̈ӮӮ㰔ヸ买ミภƀ̌ӮŸ̈ӮӮᝰӬӮź̌Ӯ7500 m `~̈ӮӮ㰔ヸ买ミภŶ̌ӮӮḧӮӮᝰӬӮŠ̈佴ミ珰Ӳ焰ӯŧ̊䉚愋䥍剃协ㅾ*뻯䈯嵋䉬栬Microsoft:1䉙姙晏楦散$뻯䈯怂䉬栬Office@1䉬浑楎摥睡祮(뻯䈯怊䉬浑NiedawnyӬN̈ӮӮ㰔ヸ买ミภņ̌ӮŸ8̈ӮӮᝰӬӮİ̈Ӯ+4 700 m4̈ӮӮ㰔ヸ买ミภĬ̌뾈ӰŸ.̈ӮӮᝰӬӮĦ̈ӯӮ듰ӰmĂ࿿̈ӯӮ㰔ヸ买ミภĕ̌미\̈ӮӮᝰӬӮď̎璈̜JKey20 m̈澸ӯȈ㰔ヸ买ミภ&#10;û̌ǈǈý̈ƸӮᝰӬӮ"/>
        </w:smartTagPr>
        <w:r w:rsidRPr="00351F67">
          <w:rPr>
            <w:rFonts w:eastAsia="Times New Roman" w:cstheme="minorHAnsi"/>
          </w:rPr>
          <w:t>803 m</w:t>
        </w:r>
      </w:smartTag>
      <w:r w:rsidRPr="00351F67">
        <w:rPr>
          <w:rFonts w:eastAsia="Times New Roman" w:cstheme="minorHAnsi"/>
        </w:rPr>
        <w:t xml:space="preserve"> ², nr 461/5 o pow.3 </w:t>
      </w:r>
      <w:smartTag w:uri="urn:schemas-microsoft-com:office:smarttags" w:element="metricconverter">
        <w:smartTagPr>
          <w:attr w:name="ProductID" w:val="141 m"/>
        </w:smartTagPr>
        <w:r w:rsidRPr="00351F67">
          <w:rPr>
            <w:rFonts w:eastAsia="Times New Roman" w:cstheme="minorHAnsi"/>
          </w:rPr>
          <w:t>141 m</w:t>
        </w:r>
      </w:smartTag>
      <w:r w:rsidRPr="00351F67">
        <w:rPr>
          <w:rFonts w:eastAsia="Times New Roman" w:cstheme="minorHAnsi"/>
        </w:rPr>
        <w:t xml:space="preserve"> ², nr 461/6  o pow.243 m ²,                               nr 461/7 o pow.666 m ²; </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rPr>
        <w:t>Jędrzejów Nowy</w:t>
      </w:r>
      <w:r w:rsidRPr="00351F67">
        <w:rPr>
          <w:rFonts w:eastAsia="Times New Roman" w:cstheme="minorHAnsi"/>
        </w:rPr>
        <w:t xml:space="preserve"> działki:  nr 125/2 o pow. </w:t>
      </w:r>
      <w:smartTag w:uri="urn:schemas-microsoft-com:office:smarttags" w:element="metricconverter">
        <w:smartTagPr>
          <w:attr w:name="ProductID" w:val="5ﾠ845 m"/>
        </w:smartTagPr>
        <w:r w:rsidRPr="00351F67">
          <w:rPr>
            <w:rFonts w:eastAsia="Times New Roman" w:cstheme="minorHAnsi"/>
          </w:rPr>
          <w:t>5 845 m</w:t>
        </w:r>
      </w:smartTag>
      <w:r w:rsidRPr="00351F67">
        <w:rPr>
          <w:rFonts w:eastAsia="Times New Roman" w:cstheme="minorHAnsi"/>
        </w:rPr>
        <w:t xml:space="preserve"> ²,  nr 57/2 o pow. </w:t>
      </w:r>
      <w:smartTag w:uri="urn:schemas-microsoft-com:office:smarttags" w:element="metricconverter">
        <w:smartTagPr>
          <w:attr w:name="ProductID" w:val="385 m"/>
        </w:smartTagPr>
        <w:r w:rsidRPr="00351F67">
          <w:rPr>
            <w:rFonts w:eastAsia="Times New Roman" w:cstheme="minorHAnsi"/>
          </w:rPr>
          <w:t>385 m</w:t>
        </w:r>
      </w:smartTag>
      <w:r w:rsidRPr="00351F67">
        <w:rPr>
          <w:rFonts w:eastAsia="Times New Roman" w:cstheme="minorHAnsi"/>
        </w:rPr>
        <w:t xml:space="preserve"> ²;</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rPr>
        <w:t xml:space="preserve">Józefin </w:t>
      </w:r>
      <w:r w:rsidRPr="00351F67">
        <w:rPr>
          <w:rFonts w:eastAsia="Times New Roman" w:cstheme="minorHAnsi"/>
        </w:rPr>
        <w:t xml:space="preserve">działki: nr 95 o pow. </w:t>
      </w:r>
      <w:smartTag w:uri="urn:schemas-microsoft-com:office:smarttags" w:element="metricconverter">
        <w:smartTagPr>
          <w:attr w:name="ProductID" w:val="2 300 m"/>
        </w:smartTagPr>
        <w:r w:rsidRPr="00351F67">
          <w:rPr>
            <w:rFonts w:eastAsia="Times New Roman" w:cstheme="minorHAnsi"/>
          </w:rPr>
          <w:t>2 300 m</w:t>
        </w:r>
      </w:smartTag>
      <w:r w:rsidRPr="00351F67">
        <w:rPr>
          <w:rFonts w:eastAsia="Times New Roman" w:cstheme="minorHAnsi"/>
        </w:rPr>
        <w:t xml:space="preserve"> ²,  nr 45 o pow. </w:t>
      </w:r>
      <w:smartTag w:uri="urn:schemas-microsoft-com:office:smarttags" w:element="metricconverter">
        <w:smartTagPr>
          <w:attr w:name="ProductID" w:val="3 500 m"/>
        </w:smartTagPr>
        <w:r w:rsidRPr="00351F67">
          <w:rPr>
            <w:rFonts w:eastAsia="Times New Roman" w:cstheme="minorHAnsi"/>
          </w:rPr>
          <w:t>3 500 m</w:t>
        </w:r>
      </w:smartTag>
      <w:r w:rsidRPr="00351F67">
        <w:rPr>
          <w:rFonts w:eastAsia="Times New Roman" w:cstheme="minorHAnsi"/>
        </w:rPr>
        <w:t xml:space="preserve"> ²,  nr 39 o pow. </w:t>
      </w:r>
      <w:smartTag w:uri="urn:schemas-microsoft-com:office:smarttags" w:element="metricconverter">
        <w:smartTagPr>
          <w:attr w:name="ProductID" w:val="3 200 m"/>
        </w:smartTagPr>
        <w:r w:rsidRPr="00351F67">
          <w:rPr>
            <w:rFonts w:eastAsia="Times New Roman" w:cstheme="minorHAnsi"/>
          </w:rPr>
          <w:t>3 200 m</w:t>
        </w:r>
      </w:smartTag>
      <w:r w:rsidRPr="00351F67">
        <w:rPr>
          <w:rFonts w:eastAsia="Times New Roman" w:cstheme="minorHAnsi"/>
        </w:rPr>
        <w:t xml:space="preserve"> ²,  nr 48/2                          o pow. </w:t>
      </w:r>
      <w:smartTag w:uri="urn:schemas-microsoft-com:office:smarttags" w:element="metricconverter">
        <w:smartTagPr>
          <w:attr w:name="ProductID" w:val="993 m"/>
        </w:smartTagPr>
        <w:r w:rsidRPr="00351F67">
          <w:rPr>
            <w:rFonts w:eastAsia="Times New Roman" w:cstheme="minorHAnsi"/>
          </w:rPr>
          <w:t>993 m</w:t>
        </w:r>
      </w:smartTag>
      <w:r w:rsidRPr="00351F67">
        <w:rPr>
          <w:rFonts w:eastAsia="Times New Roman" w:cstheme="minorHAnsi"/>
        </w:rPr>
        <w:t xml:space="preserve"> ² , nr 57/2 o pow. </w:t>
      </w:r>
      <w:smartTag w:uri="urn:schemas-microsoft-com:office:smarttags" w:element="metricconverter">
        <w:smartTagPr>
          <w:attr w:name="ProductID" w:val="̜㽰ヸ⸬̜đ㳄ヸ娘 㰔ヸ买ミ墈 嬨 껐猠ũ娨 Иů雐滀 ţꒄ蹨굠ecogŦ2Ż鉸ΨŹ7ﾠ030 mŽ㳄ヸ妨 㰔ヸ买ミ훨ӑᖰ̜껐猠ŵࠨ̸̜ŋ桨keKey2e1mŏ㳄ヸ孨 㰔ヸ买ミ姘 官 껐猠Ň學 ˈŅ雐湀 ř㳄ヸ寘 㰔ヸ买ミ嬨 廸 껐猠ő寨 ɘŗ雐渠 ƫ案桨ƣ⊀̜Ǩơ&#10;Token Listƥ專 㰔ヸ买ミBƽ氨眑烨眑炔眑ŔƐ㊈ќ爼ǰѨ版ǰм 爜ǰˤ烄ǰͤØ煄ǰ҄Ȁ牤ǰڄӜ瑤ǰୠ`祀ǰீ(禠ǰ淟ǰ௨秈ǰ௸秘ǰ淟ǰ淟ǰЉA7ǻ 麐蜀ˤ淠ǰ純诈豸蜨Bǳ嫀̟ŸǱ558 mǵ㳄ヸ弸 㰔ヸ买ミ官 彨 껐猠Ǎ彈 Ÿǃ雐镈Ǉ㳄ヸ徨 㰔ヸ买ミ廸 忘 껐猠ǟ徸 Ÿǝ雐Ǒ㳄ヸ怘 㰔ヸ买ミ彨 恈 껐猠ĩ怨 Ÿį雐満 ģ㳄ヸ悈 㰔ヸ买ミ忘 悸 껐猠Ļ悘 ŸĹ雐⾰!Ľ㳄ヸ惸 㰔ヸ买ミ恈 愨 껐猠ĵ愈 Ÿċ雐満 ď㳄ヸ慨 㰔ヸ买ミ悸 憘 껐猠ć慸 Ÿą雐鑨ę㳄ヸ懘 㰔ヸ买ミ愨 戈 껐猠đ懨 Ÿė雐ū㳄ヸ扈 㰔ヸ买ミ憘 扸 껐猠ţ托 Ÿš雐闈ť㳄ヸ抸 㰔ヸ买ミ戈 拨 껐猠Ž拈 Ÿų雐鑈ŷ㳄ヸ挨 㰔ヸ买ミ扸 捘 껐猠ŏ挸 Ÿō雐陰Ł㳄ヸ掘 㰔ヸ买ミ拨 揈 껐猠ř推 Ÿş雐阰œ㳄ヸ搈 㰔ヸ买ミ捘 搸 껐猠ƫ搘 ŸƩ雐溠 ƭ㳄ヸ摸 㰔ヸ买ミ揈 撨 껐猠ƥ撈 Ÿƻ雐﹐ƿ㳄ヸ擨 㰔ヸ买ミ搸 攘 껐猠Ʒ擸 ŸƵ雐Ɖ㳄ヸ敘 㰔ヸ买ミ撨 斈 껐猠Ɓ敨 ŸƇ雐针ƛ㳄ヸ旈 㰔ヸ买ミ攘 旸 껐猠Ɠ旘 ŸƑ雐浸 ƕ㳄ヸ昸 㰔ヸ买ミ斈 晨 껐猠ǭ晈 Ÿǣ雐锨ǧ㳄ヸ暨 㰔ヸ买ミ旸 曘 껐猠ǿ暸 Ÿǽ雐ﹰǱ㳄ヸ朘 㰔ヸ买ミ晨 枸 껐猠ǉ木 ŸǏ雐阐ǃ-y11.CRecogǆ/Ǜ미ŸǙ&#10;嬈 keValue2ǝ㳄ヸ柸 㰔ヸ买ミ曘 栨 껐猠Ǖ栈 Ÿī雐⸸!į㳄ヸ桨 㰔ヸ买ミ枸 梘 껐猠ħ桸 Ոĥ雐Ĺ㳄ヸ棘 㰔ヸ买ミ栨 椈 껐猠ı棨 Әķ雐ċ㳄ヸ楈 㰔ヸ买ミ梘 楸 껐猠ă楘 Ѩā雐⼈!ą㳄ヸ榸 㰔ヸ买ミ椈 槨 껐猠ĝ槈 ϸē雐꾐ė㳄ヸ樨 㰔ヸ买ミ楸 橘 껐猠ů樸 Έŭ雐꽨š㳄ヸ檘 㰔ヸ买ミ槨 櫈 껐猠Ź檨 ̘ſ雐ﺐų㳄ヸ欈 㰔ヸ买ミ橘 跰̛껐猠ŋ欘 ʨŉ雐꽀ō炠꽓TíŀԁԀ㛵䥅஛ề弣正ϭś鐸殸 㾸!allŞ瀨殐 allő舔睟ꦰ睟隀䴪ᇎ檦 溯ŕ8￳āĀ￳āԀ]ƭ糰矧췯覫&#10;鮀泘 鮀洀 Ə20 300 mOMMƂ22 300 mRTTƅ 225 mƙ!23 900 m 芄ȖƜ&quot;2ﾠ100 mƐ#2ﾠ300 mƔ$2ﾠ400 mǨ%3 200 mǬ&amp;3 500 mǠ'3 586 mǤ(300 m峇璓Ǹ)369 m⟠ɢǼ*385 mǰ+3ﾠ000 mǴ,4 700 mǈ츐䕰Ǎ珬鄀!ۀ 쥢ǀ쏀ㅢۀ 엨䁛疯ǛMicrosoft Unified Security Protocol Provideric 䵌䵅`❨!ࠁǔ೯ࠁīȖ뀜 뀜 끬 내 Ȣɢððððððð¾ðïðïðïðïðïðïðïðï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
        </w:smartTagPr>
        <w:r w:rsidRPr="00351F67">
          <w:rPr>
            <w:rFonts w:eastAsia="Times New Roman" w:cstheme="minorHAnsi"/>
          </w:rPr>
          <w:t>558 m</w:t>
        </w:r>
      </w:smartTag>
      <w:r w:rsidRPr="00351F67">
        <w:rPr>
          <w:rFonts w:eastAsia="Times New Roman" w:cstheme="minorHAnsi"/>
        </w:rPr>
        <w:t xml:space="preserve"> ²;  </w:t>
      </w:r>
      <w:r w:rsidRPr="00351F67">
        <w:rPr>
          <w:rFonts w:eastAsia="Times New Roman" w:cstheme="minorHAnsi"/>
        </w:rPr>
        <w:tab/>
      </w:r>
      <w:r w:rsidRPr="00351F67">
        <w:rPr>
          <w:rFonts w:eastAsia="Times New Roman" w:cstheme="minorHAnsi"/>
        </w:rPr>
        <w:tab/>
      </w:r>
      <w:r w:rsidRPr="00351F67">
        <w:rPr>
          <w:rFonts w:eastAsia="Times New Roman" w:cstheme="minorHAnsi"/>
        </w:rPr>
        <w:tab/>
        <w:t xml:space="preserve"> </w:t>
      </w:r>
      <w:r w:rsidRPr="00351F67">
        <w:rPr>
          <w:rFonts w:eastAsia="Times New Roman" w:cstheme="minorHAnsi"/>
        </w:rPr>
        <w:tab/>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rPr>
        <w:t>Jakubów</w:t>
      </w:r>
      <w:r w:rsidRPr="00351F67">
        <w:rPr>
          <w:rFonts w:eastAsia="Times New Roman" w:cstheme="minorHAnsi"/>
        </w:rPr>
        <w:t xml:space="preserve"> działki:  nr 761 o pow. </w:t>
      </w:r>
      <w:smartTag w:uri="urn:schemas-microsoft-com:office:smarttags" w:element="metricconverter">
        <w:smartTagPr>
          <w:attr w:name="ProductID" w:val="15 000 m"/>
        </w:smartTagPr>
        <w:r w:rsidRPr="00351F67">
          <w:rPr>
            <w:rFonts w:eastAsia="Times New Roman" w:cstheme="minorHAnsi"/>
          </w:rPr>
          <w:t>15 000 m</w:t>
        </w:r>
      </w:smartTag>
      <w:r w:rsidRPr="00351F67">
        <w:rPr>
          <w:rFonts w:eastAsia="Times New Roman" w:cstheme="minorHAnsi"/>
        </w:rPr>
        <w:t xml:space="preserve"> ², nr 763/3 o pow. 3 109 m ² ,nr 637/6 o pow. 594 m ²,                         nr 641/6 o pow. 620 m ², nr 641/9 o pow. 55 m ² , nr 794/8 o pow. 2 233 m</w:t>
      </w:r>
      <w:r w:rsidRPr="00351F67">
        <w:rPr>
          <w:rFonts w:eastAsia="Times New Roman" w:cstheme="minorHAnsi"/>
          <w:vertAlign w:val="superscript"/>
        </w:rPr>
        <w:t>2</w:t>
      </w:r>
      <w:r w:rsidRPr="00351F67">
        <w:rPr>
          <w:rFonts w:eastAsia="Times New Roman" w:cstheme="minorHAnsi"/>
        </w:rPr>
        <w:t xml:space="preserve">, nr763/3 o pow. </w:t>
      </w:r>
      <w:smartTag w:uri="urn:schemas-microsoft-com:office:smarttags" w:element="metricconverter">
        <w:smartTagPr>
          <w:attr w:name="ProductID" w:val="3ﾠ109 m"/>
        </w:smartTagPr>
        <w:r w:rsidRPr="00351F67">
          <w:rPr>
            <w:rFonts w:eastAsia="Times New Roman" w:cstheme="minorHAnsi"/>
          </w:rPr>
          <w:t>3 109 m</w:t>
        </w:r>
      </w:smartTag>
      <w:r w:rsidRPr="00351F67">
        <w:rPr>
          <w:rFonts w:eastAsia="Times New Roman" w:cstheme="minorHAnsi"/>
        </w:rPr>
        <w:t xml:space="preserve"> ², nr 768/1 o pow. </w:t>
      </w:r>
      <w:smartTag w:uri="urn:schemas-microsoft-com:office:smarttags" w:element="metricconverter">
        <w:smartTagPr>
          <w:attr w:name="ProductID" w:val="4ﾠ000 m"/>
        </w:smartTagPr>
        <w:r w:rsidRPr="00351F67">
          <w:rPr>
            <w:rFonts w:eastAsia="Times New Roman" w:cstheme="minorHAnsi"/>
          </w:rPr>
          <w:t>4 000 m</w:t>
        </w:r>
      </w:smartTag>
      <w:r w:rsidRPr="00351F67">
        <w:rPr>
          <w:rFonts w:eastAsia="Times New Roman" w:cstheme="minorHAnsi"/>
        </w:rPr>
        <w:t xml:space="preserve"> ²,  nr 768/2 o pow. 100 m</w:t>
      </w:r>
      <w:r w:rsidRPr="00351F67">
        <w:rPr>
          <w:rFonts w:eastAsia="Times New Roman" w:cstheme="minorHAnsi"/>
          <w:vertAlign w:val="superscript"/>
        </w:rPr>
        <w:t>2.</w:t>
      </w:r>
      <w:r w:rsidRPr="00351F67">
        <w:rPr>
          <w:rFonts w:eastAsia="Times New Roman" w:cstheme="minorHAnsi"/>
        </w:rPr>
        <w:t xml:space="preserve"> nr 768/3 o pow. </w:t>
      </w:r>
      <w:smartTag w:uri="urn:schemas-microsoft-com:office:smarttags" w:element="metricconverter">
        <w:smartTagPr>
          <w:attr w:name="ProductID" w:val="2 600 m"/>
        </w:smartTagPr>
        <w:r w:rsidRPr="00351F67">
          <w:rPr>
            <w:rFonts w:eastAsia="Times New Roman" w:cstheme="minorHAnsi"/>
          </w:rPr>
          <w:t>2 600 m</w:t>
        </w:r>
      </w:smartTag>
      <w:r w:rsidRPr="00351F67">
        <w:rPr>
          <w:rFonts w:eastAsia="Times New Roman" w:cstheme="minorHAnsi"/>
        </w:rPr>
        <w:t xml:space="preserve"> ²;   </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rPr>
        <w:t xml:space="preserve">Góry </w:t>
      </w:r>
      <w:r w:rsidRPr="00351F67">
        <w:rPr>
          <w:rFonts w:eastAsia="Times New Roman" w:cstheme="minorHAnsi"/>
        </w:rPr>
        <w:t xml:space="preserve">działki: nr 675 o pow.22 </w:t>
      </w:r>
      <w:smartTag w:uri="urn:schemas-microsoft-com:office:smarttags" w:element="metricconverter">
        <w:smartTagPr>
          <w:attr w:name="ProductID" w:val="300 m"/>
        </w:smartTagPr>
        <w:r w:rsidRPr="00351F67">
          <w:rPr>
            <w:rFonts w:eastAsia="Times New Roman" w:cstheme="minorHAnsi"/>
          </w:rPr>
          <w:t>300 m</w:t>
        </w:r>
      </w:smartTag>
      <w:r w:rsidRPr="00351F67">
        <w:rPr>
          <w:rFonts w:eastAsia="Times New Roman" w:cstheme="minorHAnsi"/>
        </w:rPr>
        <w:t xml:space="preserve"> ²,  nr 672 o pow. </w:t>
      </w:r>
      <w:smartTag w:uri="urn:schemas-microsoft-com:office:smarttags" w:element="metricconverter">
        <w:smartTagPr>
          <w:attr w:name="ProductID" w:val="6 900 m"/>
        </w:smartTagPr>
        <w:r w:rsidRPr="00351F67">
          <w:rPr>
            <w:rFonts w:eastAsia="Times New Roman" w:cstheme="minorHAnsi"/>
          </w:rPr>
          <w:t>6 900 m</w:t>
        </w:r>
      </w:smartTag>
      <w:r w:rsidRPr="00351F67">
        <w:rPr>
          <w:rFonts w:eastAsia="Times New Roman" w:cstheme="minorHAnsi"/>
        </w:rPr>
        <w:t xml:space="preserve"> ²,  nr 426 o pow. </w:t>
      </w:r>
      <w:smartTag w:uri="urn:schemas-microsoft-com:office:smarttags" w:element="metricconverter">
        <w:smartTagPr>
          <w:attr w:name="ProductID" w:val="300 m"/>
        </w:smartTagPr>
        <w:r w:rsidRPr="00351F67">
          <w:rPr>
            <w:rFonts w:eastAsia="Times New Roman" w:cstheme="minorHAnsi"/>
          </w:rPr>
          <w:t>300 m</w:t>
        </w:r>
      </w:smartTag>
      <w:r w:rsidRPr="00351F67">
        <w:rPr>
          <w:rFonts w:eastAsia="Times New Roman" w:cstheme="minorHAnsi"/>
        </w:rPr>
        <w:t xml:space="preserve"> ²,  nr 123                              o pow. </w:t>
      </w:r>
      <w:smartTag w:uri="urn:schemas-microsoft-com:office:smarttags" w:element="metricconverter">
        <w:smartTagPr>
          <w:attr w:name="ProductID" w:val="600 m"/>
        </w:smartTagPr>
        <w:r w:rsidRPr="00351F67">
          <w:rPr>
            <w:rFonts w:eastAsia="Times New Roman" w:cstheme="minorHAnsi"/>
          </w:rPr>
          <w:t>600 m</w:t>
        </w:r>
      </w:smartTag>
      <w:r w:rsidRPr="00351F67">
        <w:rPr>
          <w:rFonts w:eastAsia="Times New Roman" w:cstheme="minorHAnsi"/>
        </w:rPr>
        <w:t xml:space="preserve"> ², nr 697 o pow. </w:t>
      </w:r>
      <w:smartTag w:uri="urn:schemas-microsoft-com:office:smarttags" w:element="metricconverter">
        <w:smartTagPr>
          <w:attr w:name="ProductID" w:val="160 m"/>
        </w:smartTagPr>
        <w:r w:rsidRPr="00351F67">
          <w:rPr>
            <w:rFonts w:eastAsia="Times New Roman" w:cstheme="minorHAnsi"/>
          </w:rPr>
          <w:t>160 m</w:t>
        </w:r>
      </w:smartTag>
      <w:r w:rsidRPr="00351F67">
        <w:rPr>
          <w:rFonts w:eastAsia="Times New Roman" w:cstheme="minorHAnsi"/>
        </w:rPr>
        <w:t xml:space="preserve"> ²;</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rPr>
        <w:t xml:space="preserve">Brzozówka </w:t>
      </w:r>
      <w:r w:rsidRPr="00351F67">
        <w:rPr>
          <w:rFonts w:eastAsia="Times New Roman" w:cstheme="minorHAnsi"/>
        </w:rPr>
        <w:t xml:space="preserve">działki:  nr 136/2 o pow. </w:t>
      </w:r>
      <w:smartTag w:uri="urn:schemas-microsoft-com:office:smarttags" w:element="metricconverter">
        <w:smartTagPr>
          <w:attr w:name="ProductID" w:val="6ﾠ414 m"/>
        </w:smartTagPr>
        <w:r w:rsidRPr="00351F67">
          <w:rPr>
            <w:rFonts w:eastAsia="Times New Roman" w:cstheme="minorHAnsi"/>
          </w:rPr>
          <w:t>6 414 m</w:t>
        </w:r>
      </w:smartTag>
      <w:r w:rsidRPr="00351F67">
        <w:rPr>
          <w:rFonts w:eastAsia="Times New Roman" w:cstheme="minorHAnsi"/>
        </w:rPr>
        <w:t xml:space="preserve"> ²,  nr 141/2 o pow. </w:t>
      </w:r>
      <w:smartTag w:uri="urn:schemas-microsoft-com:office:smarttags" w:element="metricconverter">
        <w:smartTagPr>
          <w:attr w:name="ProductID" w:val="9ﾠ786 m"/>
        </w:smartTagPr>
        <w:r w:rsidRPr="00351F67">
          <w:rPr>
            <w:rFonts w:eastAsia="Times New Roman" w:cstheme="minorHAnsi"/>
          </w:rPr>
          <w:t>9 786 m</w:t>
        </w:r>
      </w:smartTag>
      <w:r w:rsidRPr="00351F67">
        <w:rPr>
          <w:rFonts w:eastAsia="Times New Roman" w:cstheme="minorHAnsi"/>
        </w:rPr>
        <w:t xml:space="preserve"> ²;   </w:t>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rPr>
        <w:t>Budy Kumińskie</w:t>
      </w:r>
      <w:r w:rsidRPr="00351F67">
        <w:rPr>
          <w:rFonts w:eastAsia="Times New Roman" w:cstheme="minorHAnsi"/>
        </w:rPr>
        <w:t xml:space="preserve"> działka nr 223 o pow. </w:t>
      </w:r>
      <w:smartTag w:uri="urn:schemas-microsoft-com:office:smarttags" w:element="metricconverter">
        <w:smartTagPr>
          <w:attr w:name="ProductID" w:val="9 000 m"/>
        </w:smartTagPr>
        <w:r w:rsidRPr="00351F67">
          <w:rPr>
            <w:rFonts w:eastAsia="Times New Roman" w:cstheme="minorHAnsi"/>
          </w:rPr>
          <w:t>9 000 m</w:t>
        </w:r>
      </w:smartTag>
      <w:r w:rsidRPr="00351F67">
        <w:rPr>
          <w:rFonts w:eastAsia="Times New Roman" w:cstheme="minorHAnsi"/>
        </w:rPr>
        <w:t xml:space="preserve"> ²;</w:t>
      </w:r>
      <w:r w:rsidRPr="00351F67">
        <w:rPr>
          <w:rFonts w:eastAsia="Times New Roman" w:cstheme="minorHAnsi"/>
        </w:rPr>
        <w:tab/>
      </w:r>
      <w:r w:rsidRPr="00351F67">
        <w:rPr>
          <w:rFonts w:eastAsia="Times New Roman" w:cstheme="minorHAnsi"/>
        </w:rPr>
        <w:tab/>
        <w:t xml:space="preserve"> </w:t>
      </w:r>
    </w:p>
    <w:p w:rsidR="0054755B" w:rsidRPr="00351F67" w:rsidRDefault="0054755B" w:rsidP="0054755B">
      <w:pPr>
        <w:pBdr>
          <w:bottom w:val="single" w:sz="6" w:space="3" w:color="auto"/>
        </w:pBdr>
        <w:spacing w:after="0" w:line="276" w:lineRule="auto"/>
        <w:jc w:val="both"/>
        <w:rPr>
          <w:rFonts w:eastAsia="Times New Roman" w:cstheme="minorHAnsi"/>
        </w:rPr>
      </w:pPr>
      <w:r w:rsidRPr="00351F67">
        <w:rPr>
          <w:rFonts w:eastAsia="Times New Roman" w:cstheme="minorHAnsi"/>
          <w:b/>
        </w:rPr>
        <w:t>Anielinek</w:t>
      </w:r>
      <w:r w:rsidRPr="00351F67">
        <w:rPr>
          <w:rFonts w:eastAsia="Times New Roman" w:cstheme="minorHAnsi"/>
        </w:rPr>
        <w:t xml:space="preserve"> działki: nr 183/2 o pow. </w:t>
      </w:r>
      <w:smartTag w:uri="urn:schemas-microsoft-com:office:smarttags" w:element="metricconverter">
        <w:smartTagPr>
          <w:attr w:name="ProductID" w:val="1ﾠ356 m"/>
        </w:smartTagPr>
        <w:r w:rsidRPr="00351F67">
          <w:rPr>
            <w:rFonts w:eastAsia="Times New Roman" w:cstheme="minorHAnsi"/>
          </w:rPr>
          <w:t>1 356 m</w:t>
        </w:r>
      </w:smartTag>
      <w:r w:rsidRPr="00351F67">
        <w:rPr>
          <w:rFonts w:eastAsia="Times New Roman" w:cstheme="minorHAnsi"/>
        </w:rPr>
        <w:t xml:space="preserve"> ²,  nr 183/3 o pow. </w:t>
      </w:r>
      <w:smartTag w:uri="urn:schemas-microsoft-com:office:smarttags" w:element="metricconverter">
        <w:smartTagPr>
          <w:attr w:name="ProductID" w:val="2ﾠ850 m"/>
        </w:smartTagPr>
        <w:r w:rsidRPr="00351F67">
          <w:rPr>
            <w:rFonts w:eastAsia="Times New Roman" w:cstheme="minorHAnsi"/>
          </w:rPr>
          <w:t>2 850 m</w:t>
        </w:r>
      </w:smartTag>
      <w:r w:rsidRPr="00351F67">
        <w:rPr>
          <w:rFonts w:eastAsia="Times New Roman" w:cstheme="minorHAnsi"/>
        </w:rPr>
        <w:t xml:space="preserve"> ², nr 185/2 o pow. </w:t>
      </w:r>
      <w:smartTag w:uri="urn:schemas-microsoft-com:office:smarttags" w:element="metricconverter">
        <w:smartTagPr>
          <w:attr w:name="ProductID" w:val="698 m"/>
        </w:smartTagPr>
        <w:r w:rsidRPr="00351F67">
          <w:rPr>
            <w:rFonts w:eastAsia="Times New Roman" w:cstheme="minorHAnsi"/>
          </w:rPr>
          <w:t>698 m</w:t>
        </w:r>
      </w:smartTag>
      <w:r w:rsidRPr="00351F67">
        <w:rPr>
          <w:rFonts w:eastAsia="Times New Roman" w:cstheme="minorHAnsi"/>
        </w:rPr>
        <w:t xml:space="preserve"> ²,                               nr 185/3 o pow. </w:t>
      </w:r>
      <w:smartTag w:uri="urn:schemas-microsoft-com:office:smarttags" w:element="metricconverter">
        <w:smartTagPr>
          <w:attr w:name="ProductID" w:val="225 m"/>
        </w:smartTagPr>
        <w:r w:rsidRPr="00351F67">
          <w:rPr>
            <w:rFonts w:eastAsia="Times New Roman" w:cstheme="minorHAnsi"/>
          </w:rPr>
          <w:t>225 m</w:t>
        </w:r>
      </w:smartTag>
      <w:r w:rsidRPr="00351F67">
        <w:rPr>
          <w:rFonts w:eastAsia="Times New Roman" w:cstheme="minorHAnsi"/>
        </w:rPr>
        <w:t xml:space="preserve"> ², nr 185/3 o pow. </w:t>
      </w:r>
      <w:smartTag w:uri="urn:schemas-microsoft-com:office:smarttags" w:element="metricconverter">
        <w:smartTagPr>
          <w:attr w:name="ProductID" w:val="225 m"/>
        </w:smartTagPr>
        <w:r w:rsidRPr="00351F67">
          <w:rPr>
            <w:rFonts w:eastAsia="Times New Roman" w:cstheme="minorHAnsi"/>
          </w:rPr>
          <w:t>225 m</w:t>
        </w:r>
      </w:smartTag>
      <w:r w:rsidRPr="00351F67">
        <w:rPr>
          <w:rFonts w:eastAsia="Times New Roman" w:cstheme="minorHAnsi"/>
        </w:rPr>
        <w:t xml:space="preserve"> ², nr 29/13 o pow. 1 584 m ²  </w:t>
      </w:r>
      <w:r w:rsidRPr="00351F67">
        <w:rPr>
          <w:rFonts w:eastAsia="Times New Roman" w:cstheme="minorHAnsi"/>
        </w:rPr>
        <w:tab/>
      </w:r>
    </w:p>
    <w:p w:rsidR="0054755B" w:rsidRPr="00351F67" w:rsidRDefault="0054755B" w:rsidP="0054755B">
      <w:pPr>
        <w:pBdr>
          <w:bottom w:val="single" w:sz="6" w:space="3" w:color="auto"/>
        </w:pBdr>
        <w:spacing w:after="0" w:line="276" w:lineRule="auto"/>
        <w:jc w:val="both"/>
        <w:rPr>
          <w:rFonts w:cstheme="minorHAnsi"/>
        </w:rPr>
      </w:pPr>
      <w:r w:rsidRPr="00351F67">
        <w:rPr>
          <w:rFonts w:eastAsia="Times New Roman" w:cstheme="minorHAnsi"/>
          <w:b/>
        </w:rPr>
        <w:t xml:space="preserve">Aleksandrów </w:t>
      </w:r>
      <w:r w:rsidRPr="00351F67">
        <w:rPr>
          <w:rFonts w:eastAsia="Times New Roman" w:cstheme="minorHAnsi"/>
        </w:rPr>
        <w:t xml:space="preserve">działki: nr 523/3 o pow. 1 388 m²,  nr 523/4 o pow. 800 m², nr 517/2 o pow. 0,7838 m², </w:t>
      </w:r>
      <w:r w:rsidRPr="00351F67">
        <w:rPr>
          <w:rFonts w:cstheme="minorHAnsi"/>
        </w:rPr>
        <w:t>nr 524/2 o pow. 0,1112 m²,</w:t>
      </w:r>
    </w:p>
    <w:p w:rsidR="0054755B" w:rsidRPr="00351F67" w:rsidRDefault="0054755B" w:rsidP="0054755B">
      <w:pPr>
        <w:spacing w:after="0" w:line="276" w:lineRule="auto"/>
        <w:rPr>
          <w:rFonts w:cstheme="minorHAnsi"/>
        </w:rPr>
      </w:pPr>
      <w:r w:rsidRPr="00351F67">
        <w:rPr>
          <w:rFonts w:cstheme="minorHAnsi"/>
          <w:b/>
        </w:rPr>
        <w:t xml:space="preserve">Rządza </w:t>
      </w:r>
      <w:r w:rsidRPr="00351F67">
        <w:rPr>
          <w:rFonts w:cstheme="minorHAnsi"/>
        </w:rPr>
        <w:t xml:space="preserve">działki: nr 526/3 o pow. 6 288 m²,  nr 526/1 o pow. </w:t>
      </w:r>
      <w:smartTag w:uri="urn:schemas-microsoft-com:office:smarttags" w:element="metricconverter">
        <w:smartTagPr>
          <w:attr w:name="ProductID" w:val="8ﾠ651 m"/>
        </w:smartTagPr>
        <w:r w:rsidRPr="00351F67">
          <w:rPr>
            <w:rFonts w:cstheme="minorHAnsi"/>
          </w:rPr>
          <w:t>8 651 m</w:t>
        </w:r>
      </w:smartTag>
      <w:r w:rsidRPr="00351F67">
        <w:rPr>
          <w:rFonts w:cstheme="minorHAnsi"/>
        </w:rPr>
        <w:t>²;</w:t>
      </w:r>
      <w:r w:rsidRPr="00351F67">
        <w:rPr>
          <w:rFonts w:cstheme="minorHAnsi"/>
        </w:rPr>
        <w:tab/>
      </w:r>
      <w:r w:rsidRPr="00351F67">
        <w:rPr>
          <w:rFonts w:cstheme="minorHAnsi"/>
        </w:rPr>
        <w:tab/>
      </w:r>
    </w:p>
    <w:p w:rsidR="0054755B" w:rsidRPr="00351F67" w:rsidRDefault="0054755B" w:rsidP="0054755B">
      <w:pPr>
        <w:spacing w:after="0" w:line="276" w:lineRule="auto"/>
        <w:jc w:val="both"/>
        <w:rPr>
          <w:rFonts w:eastAsia="Times New Roman" w:cstheme="minorHAnsi"/>
        </w:rPr>
      </w:pPr>
      <w:r w:rsidRPr="00351F67">
        <w:rPr>
          <w:rFonts w:eastAsia="Times New Roman" w:cstheme="minorHAnsi"/>
          <w:b/>
        </w:rPr>
        <w:t>Nart</w:t>
      </w:r>
      <w:r w:rsidRPr="00351F67">
        <w:rPr>
          <w:rFonts w:eastAsia="Times New Roman" w:cstheme="minorHAnsi"/>
        </w:rPr>
        <w:t xml:space="preserve"> działki:  nr 181/1 o pow. 302 m ²,  nr 182/1 o pow. 25 m ².</w:t>
      </w:r>
    </w:p>
    <w:p w:rsidR="0054755B" w:rsidRPr="00351F67" w:rsidRDefault="0054755B" w:rsidP="0054755B">
      <w:pPr>
        <w:spacing w:after="0" w:line="276" w:lineRule="auto"/>
        <w:jc w:val="both"/>
        <w:rPr>
          <w:rFonts w:eastAsia="Times New Roman" w:cstheme="minorHAnsi"/>
        </w:rPr>
      </w:pPr>
    </w:p>
    <w:p w:rsidR="0054755B" w:rsidRPr="00351F67" w:rsidRDefault="0054755B" w:rsidP="0054755B">
      <w:pPr>
        <w:spacing w:after="0" w:line="276" w:lineRule="auto"/>
        <w:jc w:val="both"/>
        <w:rPr>
          <w:rFonts w:eastAsia="Times New Roman" w:cstheme="minorHAnsi"/>
        </w:rPr>
      </w:pPr>
    </w:p>
    <w:p w:rsidR="0054755B" w:rsidRPr="00351F67" w:rsidRDefault="0054755B" w:rsidP="0054755B">
      <w:pPr>
        <w:spacing w:line="276" w:lineRule="auto"/>
        <w:jc w:val="both"/>
        <w:rPr>
          <w:rFonts w:eastAsia="Times New Roman" w:cstheme="minorHAnsi"/>
          <w:b/>
        </w:rPr>
      </w:pPr>
      <w:r w:rsidRPr="00351F67">
        <w:rPr>
          <w:rFonts w:eastAsia="Times New Roman" w:cstheme="minorHAnsi"/>
          <w:b/>
        </w:rPr>
        <w:t>WYKAZ MIENIA BĘDĄCEGO NA STANIE JEDNOSTEK OŚWIATOWYCH:</w:t>
      </w:r>
    </w:p>
    <w:p w:rsidR="0054755B" w:rsidRPr="00351F67" w:rsidRDefault="0054755B" w:rsidP="0054755B">
      <w:pPr>
        <w:numPr>
          <w:ilvl w:val="0"/>
          <w:numId w:val="27"/>
        </w:numPr>
        <w:tabs>
          <w:tab w:val="left" w:pos="720"/>
        </w:tabs>
        <w:suppressAutoHyphens/>
        <w:spacing w:after="0" w:line="276" w:lineRule="auto"/>
        <w:rPr>
          <w:rFonts w:eastAsia="Times New Roman" w:cstheme="minorHAnsi"/>
          <w:b/>
          <w:bCs/>
          <w:i/>
          <w:iCs/>
        </w:rPr>
      </w:pPr>
      <w:r w:rsidRPr="00351F67">
        <w:rPr>
          <w:rFonts w:eastAsia="Times New Roman" w:cstheme="minorHAnsi"/>
          <w:b/>
          <w:bCs/>
          <w:i/>
          <w:iCs/>
        </w:rPr>
        <w:t>Szkoła Podstawowa im. Orła Białego w Jakubowie</w:t>
      </w:r>
    </w:p>
    <w:p w:rsidR="0054755B" w:rsidRPr="00351F67" w:rsidRDefault="0054755B" w:rsidP="0054755B">
      <w:pPr>
        <w:spacing w:after="0" w:line="276" w:lineRule="auto"/>
        <w:ind w:left="720"/>
        <w:rPr>
          <w:rFonts w:eastAsia="Times New Roman" w:cstheme="minorHAnsi"/>
        </w:rPr>
      </w:pPr>
      <w:r w:rsidRPr="00351F67">
        <w:rPr>
          <w:rFonts w:eastAsia="Times New Roman" w:cstheme="minorHAnsi"/>
        </w:rPr>
        <w:t xml:space="preserve">Działka nr udział 11/12 w działce nr 721/1 o powierzchni 2 800 m² tj. 2 567 m²           </w:t>
      </w:r>
    </w:p>
    <w:p w:rsidR="0054755B" w:rsidRPr="00351F67" w:rsidRDefault="0054755B" w:rsidP="0054755B">
      <w:pPr>
        <w:spacing w:after="0" w:line="276" w:lineRule="auto"/>
        <w:ind w:left="720"/>
        <w:rPr>
          <w:rFonts w:eastAsia="Times New Roman" w:cstheme="minorHAnsi"/>
        </w:rPr>
      </w:pPr>
      <w:r w:rsidRPr="00351F67">
        <w:rPr>
          <w:rFonts w:eastAsia="Times New Roman" w:cstheme="minorHAnsi"/>
        </w:rPr>
        <w:t xml:space="preserve">Działka nr 41/1 o powierzchni 2 899 m²             </w:t>
      </w:r>
    </w:p>
    <w:p w:rsidR="0054755B" w:rsidRPr="00351F67" w:rsidRDefault="0054755B" w:rsidP="0054755B">
      <w:pPr>
        <w:spacing w:after="0" w:line="276" w:lineRule="auto"/>
        <w:ind w:left="720"/>
        <w:rPr>
          <w:rFonts w:eastAsia="Times New Roman" w:cstheme="minorHAnsi"/>
          <w:u w:val="single"/>
        </w:rPr>
      </w:pPr>
      <w:r w:rsidRPr="00351F67">
        <w:rPr>
          <w:rFonts w:eastAsia="Times New Roman" w:cstheme="minorHAnsi"/>
          <w:u w:val="single"/>
        </w:rPr>
        <w:t xml:space="preserve">Działka nr 718/1 o powierzchni 5 060 m²           </w:t>
      </w:r>
    </w:p>
    <w:p w:rsidR="0054755B" w:rsidRPr="00351F67" w:rsidRDefault="0054755B" w:rsidP="0054755B">
      <w:pPr>
        <w:spacing w:after="0" w:line="276" w:lineRule="auto"/>
        <w:ind w:left="720"/>
        <w:rPr>
          <w:rFonts w:eastAsia="Times New Roman" w:cstheme="minorHAnsi"/>
          <w:bCs/>
          <w:i/>
          <w:iCs/>
        </w:rPr>
      </w:pPr>
      <w:r w:rsidRPr="00351F67">
        <w:rPr>
          <w:rFonts w:eastAsia="Times New Roman" w:cstheme="minorHAnsi"/>
          <w:bCs/>
          <w:i/>
          <w:iCs/>
        </w:rPr>
        <w:t xml:space="preserve">Razem:                               10 526 m ²                                           </w:t>
      </w:r>
    </w:p>
    <w:p w:rsidR="0054755B" w:rsidRPr="00351F67" w:rsidRDefault="0054755B" w:rsidP="0054755B">
      <w:pPr>
        <w:spacing w:after="0" w:line="276" w:lineRule="auto"/>
        <w:ind w:left="720"/>
        <w:rPr>
          <w:rFonts w:eastAsia="Times New Roman" w:cstheme="minorHAnsi"/>
          <w:bCs/>
          <w:i/>
          <w:iCs/>
        </w:rPr>
      </w:pPr>
    </w:p>
    <w:p w:rsidR="0054755B" w:rsidRPr="00351F67" w:rsidRDefault="0054755B" w:rsidP="0054755B">
      <w:pPr>
        <w:widowControl w:val="0"/>
        <w:numPr>
          <w:ilvl w:val="0"/>
          <w:numId w:val="27"/>
        </w:numPr>
        <w:spacing w:after="0" w:line="276" w:lineRule="auto"/>
        <w:rPr>
          <w:rFonts w:cstheme="minorHAnsi"/>
          <w:b/>
          <w:bCs/>
          <w:iCs/>
        </w:rPr>
      </w:pPr>
      <w:r w:rsidRPr="00351F67">
        <w:rPr>
          <w:rFonts w:cstheme="minorHAnsi"/>
          <w:b/>
          <w:bCs/>
          <w:iCs/>
        </w:rPr>
        <w:t>Szkoła Podstawowa im. 7 Pułku Ułanów Lubelskich w Wiśniewie</w:t>
      </w:r>
    </w:p>
    <w:p w:rsidR="0054755B" w:rsidRPr="00351F67" w:rsidRDefault="0054755B" w:rsidP="0054755B">
      <w:pPr>
        <w:spacing w:after="0" w:line="276" w:lineRule="auto"/>
        <w:ind w:left="720"/>
        <w:rPr>
          <w:rFonts w:cstheme="minorHAnsi"/>
        </w:rPr>
      </w:pPr>
      <w:r w:rsidRPr="00351F67">
        <w:rPr>
          <w:rFonts w:cstheme="minorHAnsi"/>
        </w:rPr>
        <w:t xml:space="preserve">Działka nr 868/1  o powierzchni 9 190 m ²            </w:t>
      </w:r>
    </w:p>
    <w:p w:rsidR="0054755B" w:rsidRPr="00351F67" w:rsidRDefault="0054755B" w:rsidP="0054755B">
      <w:pPr>
        <w:spacing w:after="0" w:line="276" w:lineRule="auto"/>
        <w:ind w:left="720"/>
        <w:rPr>
          <w:rFonts w:cstheme="minorHAnsi"/>
        </w:rPr>
      </w:pPr>
    </w:p>
    <w:p w:rsidR="0054755B" w:rsidRPr="00351F67" w:rsidRDefault="0054755B" w:rsidP="0054755B">
      <w:pPr>
        <w:widowControl w:val="0"/>
        <w:numPr>
          <w:ilvl w:val="0"/>
          <w:numId w:val="27"/>
        </w:numPr>
        <w:spacing w:after="0" w:line="276" w:lineRule="auto"/>
        <w:jc w:val="both"/>
        <w:rPr>
          <w:rFonts w:eastAsia="Times New Roman" w:cstheme="minorHAnsi"/>
          <w:b/>
          <w:bCs/>
          <w:iCs/>
        </w:rPr>
      </w:pPr>
      <w:r w:rsidRPr="00351F67">
        <w:rPr>
          <w:rFonts w:eastAsia="Times New Roman" w:cstheme="minorHAnsi"/>
          <w:b/>
          <w:bCs/>
          <w:iCs/>
        </w:rPr>
        <w:t>Szkoła Podstawowa im. Jana Pa</w:t>
      </w:r>
      <w:r w:rsidRPr="00351F67">
        <w:rPr>
          <w:rFonts w:eastAsia="Times New Roman" w:cstheme="minorHAnsi"/>
          <w:b/>
          <w:bCs/>
          <w:iCs/>
        </w:rPr>
        <w:fldChar w:fldCharType="begin"/>
      </w:r>
      <w:r w:rsidRPr="00351F67">
        <w:rPr>
          <w:rFonts w:eastAsia="Times New Roman" w:cstheme="minorHAnsi"/>
          <w:b/>
          <w:bCs/>
          <w:iCs/>
        </w:rPr>
        <w:instrText xml:space="preserve"> LISTNUM </w:instrText>
      </w:r>
      <w:r w:rsidRPr="00351F67">
        <w:rPr>
          <w:rFonts w:eastAsia="Times New Roman" w:cstheme="minorHAnsi"/>
          <w:b/>
          <w:bCs/>
          <w:iCs/>
        </w:rPr>
        <w:fldChar w:fldCharType="end"/>
      </w:r>
      <w:r w:rsidRPr="00351F67">
        <w:rPr>
          <w:rFonts w:eastAsia="Times New Roman" w:cstheme="minorHAnsi"/>
          <w:b/>
          <w:bCs/>
          <w:iCs/>
        </w:rPr>
        <w:t>ła II w Mistowie</w:t>
      </w:r>
    </w:p>
    <w:p w:rsidR="0054755B" w:rsidRPr="00351F67" w:rsidRDefault="0054755B" w:rsidP="0054755B">
      <w:pPr>
        <w:spacing w:after="0" w:line="276" w:lineRule="auto"/>
        <w:ind w:firstLine="708"/>
        <w:jc w:val="both"/>
        <w:rPr>
          <w:rFonts w:eastAsia="Times New Roman" w:cstheme="minorHAnsi"/>
        </w:rPr>
      </w:pPr>
      <w:r w:rsidRPr="00351F67">
        <w:rPr>
          <w:rFonts w:eastAsia="Times New Roman" w:cstheme="minorHAnsi"/>
        </w:rPr>
        <w:t xml:space="preserve">Działka nr 278/1 o powierzchni </w:t>
      </w:r>
      <w:smartTag w:uri="urn:schemas-microsoft-com:office:smarttags" w:element="metricconverter">
        <w:smartTagPr>
          <w:attr w:name="ProductID" w:val="29ﾠ006 m"/>
        </w:smartTagPr>
        <w:r w:rsidRPr="00351F67">
          <w:rPr>
            <w:rFonts w:eastAsia="Times New Roman" w:cstheme="minorHAnsi"/>
          </w:rPr>
          <w:t>29 006 m</w:t>
        </w:r>
      </w:smartTag>
      <w:r w:rsidRPr="00351F67">
        <w:rPr>
          <w:rFonts w:eastAsia="Times New Roman" w:cstheme="minorHAnsi"/>
        </w:rPr>
        <w:t xml:space="preserve"> ²           </w:t>
      </w:r>
    </w:p>
    <w:p w:rsidR="0054755B" w:rsidRPr="00351F67" w:rsidRDefault="0054755B" w:rsidP="0054755B">
      <w:pPr>
        <w:spacing w:after="0" w:line="276" w:lineRule="auto"/>
        <w:jc w:val="both"/>
        <w:rPr>
          <w:rFonts w:eastAsia="Times New Roman" w:cstheme="minorHAnsi"/>
        </w:rPr>
      </w:pPr>
    </w:p>
    <w:p w:rsidR="0054755B" w:rsidRPr="00351F67" w:rsidRDefault="0054755B" w:rsidP="0054755B">
      <w:pPr>
        <w:widowControl w:val="0"/>
        <w:numPr>
          <w:ilvl w:val="0"/>
          <w:numId w:val="27"/>
        </w:numPr>
        <w:spacing w:after="0" w:line="276" w:lineRule="auto"/>
        <w:jc w:val="both"/>
        <w:rPr>
          <w:rFonts w:eastAsia="Times New Roman" w:cstheme="minorHAnsi"/>
          <w:b/>
          <w:bCs/>
          <w:iCs/>
        </w:rPr>
      </w:pPr>
      <w:r w:rsidRPr="00351F67">
        <w:rPr>
          <w:rFonts w:eastAsia="Times New Roman" w:cstheme="minorHAnsi"/>
          <w:b/>
          <w:bCs/>
          <w:iCs/>
        </w:rPr>
        <w:t>Szkoła Podstawowa im. Jana Brzechwy w Jędrzejowie Nowym</w:t>
      </w:r>
    </w:p>
    <w:p w:rsidR="0054755B" w:rsidRPr="00351F67" w:rsidRDefault="0054755B" w:rsidP="0054755B">
      <w:pPr>
        <w:spacing w:after="0" w:line="276" w:lineRule="auto"/>
        <w:ind w:firstLine="708"/>
        <w:jc w:val="both"/>
        <w:rPr>
          <w:rFonts w:eastAsia="Times New Roman" w:cstheme="minorHAnsi"/>
        </w:rPr>
      </w:pPr>
      <w:r w:rsidRPr="00351F67">
        <w:rPr>
          <w:rFonts w:eastAsia="Times New Roman" w:cstheme="minorHAnsi"/>
        </w:rPr>
        <w:t xml:space="preserve">Działka nr 478/5 o powierzchni 12 352  m ²      </w:t>
      </w:r>
    </w:p>
    <w:p w:rsidR="0054755B" w:rsidRPr="00351F67" w:rsidRDefault="0054755B" w:rsidP="0054755B">
      <w:pPr>
        <w:spacing w:after="0" w:line="276" w:lineRule="auto"/>
        <w:ind w:firstLine="708"/>
        <w:jc w:val="both"/>
        <w:rPr>
          <w:rFonts w:eastAsia="Times New Roman" w:cstheme="minorHAnsi"/>
        </w:rPr>
      </w:pPr>
      <w:r w:rsidRPr="00351F67">
        <w:rPr>
          <w:rFonts w:eastAsia="Times New Roman" w:cstheme="minorHAnsi"/>
        </w:rPr>
        <w:t xml:space="preserve">Działka nr 478/1 o powierzchni 311  m ²         </w:t>
      </w:r>
    </w:p>
    <w:p w:rsidR="0054755B" w:rsidRPr="00351F67" w:rsidRDefault="0054755B" w:rsidP="0054755B">
      <w:pPr>
        <w:spacing w:after="0" w:line="276" w:lineRule="auto"/>
        <w:ind w:firstLine="708"/>
        <w:jc w:val="both"/>
        <w:rPr>
          <w:rFonts w:eastAsia="Times New Roman" w:cstheme="minorHAnsi"/>
          <w:u w:val="single"/>
        </w:rPr>
      </w:pPr>
      <w:r w:rsidRPr="00351F67">
        <w:rPr>
          <w:rFonts w:eastAsia="Times New Roman" w:cstheme="minorHAnsi"/>
          <w:u w:val="single"/>
        </w:rPr>
        <w:t xml:space="preserve">Działka nr 478/2 o powierzchni </w:t>
      </w:r>
      <w:smartTag w:uri="urn:schemas-microsoft-com:office:smarttags" w:element="metricconverter">
        <w:smartTagPr>
          <w:attr w:name="ProductID" w:val="869 m"/>
        </w:smartTagPr>
        <w:r w:rsidRPr="00351F67">
          <w:rPr>
            <w:rFonts w:eastAsia="Times New Roman" w:cstheme="minorHAnsi"/>
            <w:u w:val="single"/>
          </w:rPr>
          <w:t>869 m</w:t>
        </w:r>
      </w:smartTag>
      <w:r w:rsidRPr="00351F67">
        <w:rPr>
          <w:rFonts w:eastAsia="Times New Roman" w:cstheme="minorHAnsi"/>
          <w:u w:val="single"/>
        </w:rPr>
        <w:t xml:space="preserve"> ²                     </w:t>
      </w:r>
    </w:p>
    <w:p w:rsidR="0054755B" w:rsidRPr="00351F67" w:rsidRDefault="0054755B" w:rsidP="0054755B">
      <w:pPr>
        <w:spacing w:after="0" w:line="276" w:lineRule="auto"/>
        <w:ind w:firstLine="708"/>
        <w:jc w:val="both"/>
        <w:rPr>
          <w:rFonts w:eastAsia="Times New Roman" w:cstheme="minorHAnsi"/>
          <w:bCs/>
          <w:i/>
          <w:iCs/>
        </w:rPr>
      </w:pPr>
      <w:r w:rsidRPr="00351F67">
        <w:rPr>
          <w:rFonts w:eastAsia="Times New Roman" w:cstheme="minorHAnsi"/>
          <w:bCs/>
          <w:i/>
          <w:iCs/>
        </w:rPr>
        <w:t xml:space="preserve">Razem:                    13 532 m ²         </w:t>
      </w:r>
    </w:p>
    <w:p w:rsidR="0054755B" w:rsidRPr="00351F67" w:rsidRDefault="0054755B" w:rsidP="0054755B">
      <w:pPr>
        <w:spacing w:after="0" w:line="276" w:lineRule="auto"/>
        <w:jc w:val="both"/>
        <w:rPr>
          <w:rFonts w:eastAsia="Times New Roman" w:cstheme="minorHAnsi"/>
        </w:rPr>
      </w:pPr>
    </w:p>
    <w:p w:rsidR="0054755B" w:rsidRPr="00351F67" w:rsidRDefault="0054755B" w:rsidP="0054755B">
      <w:pPr>
        <w:pStyle w:val="Standard"/>
        <w:spacing w:line="276" w:lineRule="auto"/>
        <w:jc w:val="both"/>
        <w:rPr>
          <w:rFonts w:asciiTheme="minorHAnsi" w:eastAsia="Times New Roman" w:hAnsiTheme="minorHAnsi" w:cstheme="minorHAnsi"/>
          <w:b/>
          <w:bCs/>
          <w:color w:val="auto"/>
          <w:sz w:val="22"/>
          <w:szCs w:val="22"/>
          <w:u w:val="single"/>
          <w:lang w:val="pl-PL" w:bidi="ar-SA"/>
        </w:rPr>
      </w:pPr>
    </w:p>
    <w:p w:rsidR="0054755B" w:rsidRPr="00351F67" w:rsidRDefault="0054755B" w:rsidP="0054755B">
      <w:pPr>
        <w:pStyle w:val="Standard"/>
        <w:spacing w:line="276" w:lineRule="auto"/>
        <w:jc w:val="both"/>
        <w:rPr>
          <w:rFonts w:asciiTheme="minorHAnsi" w:eastAsia="Times New Roman" w:hAnsiTheme="minorHAnsi" w:cstheme="minorHAnsi"/>
          <w:b/>
          <w:bCs/>
          <w:color w:val="auto"/>
          <w:sz w:val="22"/>
          <w:szCs w:val="22"/>
          <w:u w:val="single"/>
          <w:lang w:val="pl-PL" w:bidi="ar-SA"/>
        </w:rPr>
      </w:pPr>
      <w:r w:rsidRPr="00351F67">
        <w:rPr>
          <w:rFonts w:asciiTheme="minorHAnsi" w:eastAsia="Times New Roman" w:hAnsiTheme="minorHAnsi" w:cstheme="minorHAnsi"/>
          <w:b/>
          <w:bCs/>
          <w:color w:val="auto"/>
          <w:sz w:val="22"/>
          <w:szCs w:val="22"/>
          <w:u w:val="single"/>
          <w:lang w:val="pl-PL" w:bidi="ar-SA"/>
        </w:rPr>
        <w:t>BUDYNI I BUDOWLE BĘDĄCE W POSIADANIU GMINA JAKUBÓW:</w:t>
      </w:r>
    </w:p>
    <w:p w:rsidR="0054755B" w:rsidRPr="00351F67" w:rsidRDefault="0054755B" w:rsidP="0054755B">
      <w:pPr>
        <w:pStyle w:val="Teksttreci0"/>
        <w:shd w:val="clear" w:color="auto" w:fill="auto"/>
        <w:spacing w:before="0" w:after="0" w:line="276" w:lineRule="auto"/>
        <w:ind w:right="-44" w:firstLine="0"/>
        <w:rPr>
          <w:rFonts w:asciiTheme="minorHAnsi" w:hAnsiTheme="minorHAnsi" w:cstheme="minorHAnsi"/>
          <w:b/>
        </w:rPr>
      </w:pPr>
      <w:r w:rsidRPr="00351F67">
        <w:rPr>
          <w:rFonts w:asciiTheme="minorHAnsi" w:hAnsiTheme="minorHAnsi" w:cstheme="minorHAnsi"/>
          <w:b/>
        </w:rPr>
        <w:t>ZESTAWIENIE LOKALI MIESZKALNYCH:</w:t>
      </w:r>
    </w:p>
    <w:p w:rsidR="0054755B" w:rsidRPr="00351F67" w:rsidRDefault="0054755B" w:rsidP="0054755B">
      <w:pPr>
        <w:pStyle w:val="Akapitzlist"/>
        <w:numPr>
          <w:ilvl w:val="0"/>
          <w:numId w:val="25"/>
        </w:numPr>
        <w:spacing w:after="0" w:line="276" w:lineRule="auto"/>
        <w:rPr>
          <w:rFonts w:cstheme="minorHAnsi"/>
        </w:rPr>
      </w:pPr>
      <w:r w:rsidRPr="00351F67">
        <w:rPr>
          <w:rStyle w:val="PogrubienieTeksttreci95pt"/>
          <w:rFonts w:asciiTheme="minorHAnsi" w:eastAsiaTheme="minorHAnsi" w:hAnsiTheme="minorHAnsi" w:cstheme="minorHAnsi"/>
          <w:b w:val="0"/>
          <w:color w:val="auto"/>
          <w:sz w:val="22"/>
          <w:szCs w:val="22"/>
        </w:rPr>
        <w:t xml:space="preserve">Jakubów ul. Mińska 9 lok.1 (bud. Ośrodka Zdrowia 1 p.) o powierzchni  60,88 </w:t>
      </w:r>
      <w:r w:rsidRPr="00351F67">
        <w:rPr>
          <w:rFonts w:cstheme="minorHAnsi"/>
        </w:rPr>
        <w:t>m</w:t>
      </w:r>
      <w:r w:rsidRPr="00351F67">
        <w:rPr>
          <w:rFonts w:cstheme="minorHAnsi"/>
          <w:vertAlign w:val="superscript"/>
        </w:rPr>
        <w:t>2</w:t>
      </w:r>
      <w:r w:rsidRPr="00351F67">
        <w:rPr>
          <w:rFonts w:cstheme="minorHAnsi"/>
        </w:rPr>
        <w:t>,</w:t>
      </w:r>
    </w:p>
    <w:p w:rsidR="0054755B" w:rsidRPr="00351F67" w:rsidRDefault="0054755B" w:rsidP="0054755B">
      <w:pPr>
        <w:pStyle w:val="Akapitzlist"/>
        <w:numPr>
          <w:ilvl w:val="0"/>
          <w:numId w:val="25"/>
        </w:numPr>
        <w:spacing w:after="0" w:line="276" w:lineRule="auto"/>
        <w:rPr>
          <w:rFonts w:cstheme="minorHAnsi"/>
        </w:rPr>
      </w:pPr>
      <w:r w:rsidRPr="00351F67">
        <w:rPr>
          <w:rStyle w:val="PogrubienieTeksttreci95pt"/>
          <w:rFonts w:asciiTheme="minorHAnsi" w:eastAsiaTheme="minorHAnsi" w:hAnsiTheme="minorHAnsi" w:cstheme="minorHAnsi"/>
          <w:b w:val="0"/>
          <w:color w:val="auto"/>
          <w:sz w:val="22"/>
          <w:szCs w:val="22"/>
        </w:rPr>
        <w:t xml:space="preserve">Jakubów ul. Mińska 9 lok.2 (bud. Ośrodka Zdrowia 1 p.) o powierzchni 37,47 </w:t>
      </w:r>
      <w:r w:rsidRPr="00351F67">
        <w:rPr>
          <w:rFonts w:cstheme="minorHAnsi"/>
        </w:rPr>
        <w:t>m</w:t>
      </w:r>
      <w:r w:rsidRPr="00351F67">
        <w:rPr>
          <w:rFonts w:cstheme="minorHAnsi"/>
          <w:vertAlign w:val="superscript"/>
        </w:rPr>
        <w:t>2</w:t>
      </w:r>
      <w:r w:rsidRPr="00351F67">
        <w:rPr>
          <w:rFonts w:cstheme="minorHAnsi"/>
        </w:rPr>
        <w:t>,</w:t>
      </w:r>
    </w:p>
    <w:p w:rsidR="0054755B" w:rsidRPr="00351F67" w:rsidRDefault="0054755B" w:rsidP="0054755B">
      <w:pPr>
        <w:pStyle w:val="Akapitzlist"/>
        <w:numPr>
          <w:ilvl w:val="0"/>
          <w:numId w:val="25"/>
        </w:numPr>
        <w:spacing w:after="0" w:line="276" w:lineRule="auto"/>
        <w:rPr>
          <w:rFonts w:cstheme="minorHAnsi"/>
        </w:rPr>
      </w:pPr>
      <w:r w:rsidRPr="00351F67">
        <w:rPr>
          <w:rStyle w:val="PogrubienieTeksttreci95pt"/>
          <w:rFonts w:asciiTheme="minorHAnsi" w:eastAsiaTheme="minorHAnsi" w:hAnsiTheme="minorHAnsi" w:cstheme="minorHAnsi"/>
          <w:b w:val="0"/>
          <w:color w:val="auto"/>
          <w:sz w:val="22"/>
          <w:szCs w:val="22"/>
        </w:rPr>
        <w:t xml:space="preserve">Jakubów ul. Mińska 9 lok.3 (bud. Ośrodka Zdrowia 1 p.) o powierzchni 55,92 </w:t>
      </w:r>
      <w:r w:rsidRPr="00351F67">
        <w:rPr>
          <w:rFonts w:cstheme="minorHAnsi"/>
        </w:rPr>
        <w:t>m</w:t>
      </w:r>
      <w:r w:rsidRPr="00351F67">
        <w:rPr>
          <w:rFonts w:cstheme="minorHAnsi"/>
          <w:vertAlign w:val="superscript"/>
        </w:rPr>
        <w:t>2</w:t>
      </w:r>
      <w:r w:rsidRPr="00351F67">
        <w:rPr>
          <w:rFonts w:cstheme="minorHAnsi"/>
        </w:rPr>
        <w:t>,</w:t>
      </w:r>
    </w:p>
    <w:p w:rsidR="0054755B" w:rsidRPr="00351F67" w:rsidRDefault="0054755B" w:rsidP="0054755B">
      <w:pPr>
        <w:pStyle w:val="Akapitzlist"/>
        <w:numPr>
          <w:ilvl w:val="0"/>
          <w:numId w:val="25"/>
        </w:numPr>
        <w:spacing w:after="0" w:line="276" w:lineRule="auto"/>
        <w:rPr>
          <w:rFonts w:cstheme="minorHAnsi"/>
        </w:rPr>
      </w:pPr>
      <w:r w:rsidRPr="00351F67">
        <w:rPr>
          <w:rStyle w:val="PogrubienieTeksttreci95pt"/>
          <w:rFonts w:asciiTheme="minorHAnsi" w:eastAsiaTheme="minorHAnsi" w:hAnsiTheme="minorHAnsi" w:cstheme="minorHAnsi"/>
          <w:b w:val="0"/>
          <w:color w:val="auto"/>
          <w:sz w:val="22"/>
          <w:szCs w:val="22"/>
        </w:rPr>
        <w:t>Wiśniew 45 lok. 2, 05-206 Jakubów, o powierzchni 49,54 m</w:t>
      </w:r>
      <w:r w:rsidRPr="00351F67">
        <w:rPr>
          <w:rStyle w:val="PogrubienieTeksttreci95pt"/>
          <w:rFonts w:asciiTheme="minorHAnsi" w:eastAsiaTheme="minorHAnsi" w:hAnsiTheme="minorHAnsi" w:cstheme="minorHAnsi"/>
          <w:b w:val="0"/>
          <w:color w:val="auto"/>
          <w:sz w:val="22"/>
          <w:szCs w:val="22"/>
          <w:vertAlign w:val="superscript"/>
        </w:rPr>
        <w:t>2</w:t>
      </w:r>
      <w:r w:rsidRPr="00351F67">
        <w:rPr>
          <w:rStyle w:val="PogrubienieTeksttreci95pt"/>
          <w:rFonts w:asciiTheme="minorHAnsi" w:eastAsiaTheme="minorHAnsi" w:hAnsiTheme="minorHAnsi" w:cstheme="minorHAnsi"/>
          <w:b w:val="0"/>
          <w:color w:val="auto"/>
          <w:sz w:val="22"/>
          <w:szCs w:val="22"/>
        </w:rPr>
        <w:t xml:space="preserve"> wraz z pomieszczeniem przynależnym o powierzchni 5,06 </w:t>
      </w:r>
      <w:r w:rsidRPr="00351F67">
        <w:rPr>
          <w:rFonts w:cstheme="minorHAnsi"/>
        </w:rPr>
        <w:t>m</w:t>
      </w:r>
      <w:r w:rsidRPr="00351F67">
        <w:rPr>
          <w:rFonts w:cstheme="minorHAnsi"/>
          <w:vertAlign w:val="superscript"/>
        </w:rPr>
        <w:t>2</w:t>
      </w:r>
      <w:r w:rsidRPr="00351F67">
        <w:rPr>
          <w:rFonts w:cstheme="minorHAnsi"/>
        </w:rPr>
        <w:t>,</w:t>
      </w:r>
    </w:p>
    <w:p w:rsidR="0054755B" w:rsidRPr="00351F67" w:rsidRDefault="0054755B" w:rsidP="0054755B">
      <w:pPr>
        <w:pStyle w:val="Akapitzlist"/>
        <w:numPr>
          <w:ilvl w:val="0"/>
          <w:numId w:val="25"/>
        </w:numPr>
        <w:spacing w:after="0" w:line="276" w:lineRule="auto"/>
        <w:rPr>
          <w:rFonts w:cstheme="minorHAnsi"/>
        </w:rPr>
      </w:pPr>
      <w:r w:rsidRPr="00351F67">
        <w:rPr>
          <w:rStyle w:val="PogrubienieTeksttreci95pt"/>
          <w:rFonts w:asciiTheme="minorHAnsi" w:eastAsiaTheme="minorHAnsi" w:hAnsiTheme="minorHAnsi" w:cstheme="minorHAnsi"/>
          <w:b w:val="0"/>
          <w:color w:val="auto"/>
          <w:sz w:val="22"/>
          <w:szCs w:val="22"/>
        </w:rPr>
        <w:t>Wiśniew 45 lok. 4, 05-206 Jakubów, o powierzchni 49,77 m</w:t>
      </w:r>
      <w:r w:rsidRPr="00351F67">
        <w:rPr>
          <w:rStyle w:val="PogrubienieTeksttreci95pt"/>
          <w:rFonts w:asciiTheme="minorHAnsi" w:eastAsiaTheme="minorHAnsi" w:hAnsiTheme="minorHAnsi" w:cstheme="minorHAnsi"/>
          <w:b w:val="0"/>
          <w:color w:val="auto"/>
          <w:sz w:val="22"/>
          <w:szCs w:val="22"/>
          <w:vertAlign w:val="superscript"/>
        </w:rPr>
        <w:t>2</w:t>
      </w:r>
      <w:r w:rsidRPr="00351F67">
        <w:rPr>
          <w:rStyle w:val="PogrubienieTeksttreci95pt"/>
          <w:rFonts w:asciiTheme="minorHAnsi" w:eastAsiaTheme="minorHAnsi" w:hAnsiTheme="minorHAnsi" w:cstheme="minorHAnsi"/>
          <w:b w:val="0"/>
          <w:color w:val="auto"/>
          <w:sz w:val="22"/>
          <w:szCs w:val="22"/>
        </w:rPr>
        <w:t xml:space="preserve"> wraz z pomieszczeniem przynależnym o powierzchni 5,29 </w:t>
      </w:r>
      <w:r w:rsidRPr="00351F67">
        <w:rPr>
          <w:rFonts w:cstheme="minorHAnsi"/>
        </w:rPr>
        <w:t>m</w:t>
      </w:r>
      <w:r w:rsidRPr="00351F67">
        <w:rPr>
          <w:rFonts w:cstheme="minorHAnsi"/>
          <w:vertAlign w:val="superscript"/>
        </w:rPr>
        <w:t>2</w:t>
      </w:r>
      <w:r w:rsidRPr="00351F67">
        <w:rPr>
          <w:rFonts w:cstheme="minorHAnsi"/>
        </w:rPr>
        <w:t>.</w:t>
      </w:r>
    </w:p>
    <w:p w:rsidR="0054755B" w:rsidRPr="00351F67" w:rsidRDefault="0054755B" w:rsidP="0054755B">
      <w:pPr>
        <w:pStyle w:val="Akapitzlist"/>
        <w:spacing w:after="0" w:line="276" w:lineRule="auto"/>
        <w:rPr>
          <w:rFonts w:cstheme="minorHAnsi"/>
        </w:rPr>
      </w:pPr>
    </w:p>
    <w:p w:rsidR="0054755B" w:rsidRPr="00351F67" w:rsidRDefault="0054755B" w:rsidP="0054755B">
      <w:pPr>
        <w:pStyle w:val="Teksttreci0"/>
        <w:shd w:val="clear" w:color="auto" w:fill="auto"/>
        <w:spacing w:before="0" w:after="0" w:line="276" w:lineRule="auto"/>
        <w:ind w:right="119" w:firstLine="0"/>
        <w:rPr>
          <w:rStyle w:val="PogrubienieTeksttreci95pt"/>
          <w:rFonts w:asciiTheme="minorHAnsi" w:hAnsiTheme="minorHAnsi" w:cstheme="minorHAnsi"/>
          <w:b w:val="0"/>
          <w:color w:val="auto"/>
          <w:sz w:val="22"/>
          <w:szCs w:val="22"/>
        </w:rPr>
      </w:pPr>
      <w:r w:rsidRPr="00351F67">
        <w:rPr>
          <w:rStyle w:val="PogrubienieTeksttreci95pt"/>
          <w:rFonts w:asciiTheme="minorHAnsi" w:hAnsiTheme="minorHAnsi" w:cstheme="minorHAnsi"/>
          <w:color w:val="auto"/>
          <w:sz w:val="22"/>
          <w:szCs w:val="22"/>
        </w:rPr>
        <w:t>ZESTAWIENIE LOKALI UŻYTKOWYCH</w:t>
      </w:r>
      <w:r w:rsidRPr="00351F67">
        <w:rPr>
          <w:rStyle w:val="PogrubienieTeksttreci95pt"/>
          <w:rFonts w:asciiTheme="minorHAnsi" w:hAnsiTheme="minorHAnsi" w:cstheme="minorHAnsi"/>
          <w:b w:val="0"/>
          <w:color w:val="auto"/>
          <w:sz w:val="22"/>
          <w:szCs w:val="22"/>
        </w:rPr>
        <w:t>:</w:t>
      </w:r>
    </w:p>
    <w:p w:rsidR="0054755B" w:rsidRPr="00351F67" w:rsidRDefault="0054755B" w:rsidP="0054755B">
      <w:pPr>
        <w:pStyle w:val="Teksttreci0"/>
        <w:numPr>
          <w:ilvl w:val="0"/>
          <w:numId w:val="26"/>
        </w:numPr>
        <w:shd w:val="clear" w:color="auto" w:fill="auto"/>
        <w:spacing w:before="0" w:after="0" w:line="276" w:lineRule="auto"/>
        <w:ind w:right="119"/>
        <w:rPr>
          <w:rFonts w:asciiTheme="minorHAnsi" w:hAnsiTheme="minorHAnsi" w:cstheme="minorHAnsi"/>
          <w:bCs/>
        </w:rPr>
      </w:pPr>
      <w:r w:rsidRPr="00351F67">
        <w:rPr>
          <w:rStyle w:val="PogrubienieTeksttreci95pt"/>
          <w:rFonts w:asciiTheme="minorHAnsi" w:hAnsiTheme="minorHAnsi" w:cstheme="minorHAnsi"/>
          <w:b w:val="0"/>
          <w:color w:val="auto"/>
          <w:sz w:val="22"/>
          <w:szCs w:val="22"/>
        </w:rPr>
        <w:t xml:space="preserve">Jakubów ul. Mińska 9 (budynek Ośrodka Zdrowia) o powierzchni 156,60 </w:t>
      </w:r>
      <w:r w:rsidRPr="00351F67">
        <w:rPr>
          <w:rFonts w:asciiTheme="minorHAnsi" w:hAnsiTheme="minorHAnsi" w:cstheme="minorHAnsi"/>
        </w:rPr>
        <w:t>m</w:t>
      </w:r>
      <w:r w:rsidRPr="00351F67">
        <w:rPr>
          <w:rFonts w:asciiTheme="minorHAnsi" w:hAnsiTheme="minorHAnsi" w:cstheme="minorHAnsi"/>
          <w:vertAlign w:val="superscript"/>
        </w:rPr>
        <w:t>2</w:t>
      </w:r>
      <w:r w:rsidRPr="00351F67">
        <w:rPr>
          <w:rFonts w:asciiTheme="minorHAnsi" w:hAnsiTheme="minorHAnsi" w:cstheme="minorHAnsi"/>
        </w:rPr>
        <w:t>,</w:t>
      </w:r>
    </w:p>
    <w:p w:rsidR="0054755B" w:rsidRPr="00351F67" w:rsidRDefault="0054755B" w:rsidP="0054755B">
      <w:pPr>
        <w:pStyle w:val="Teksttreci0"/>
        <w:numPr>
          <w:ilvl w:val="0"/>
          <w:numId w:val="26"/>
        </w:numPr>
        <w:shd w:val="clear" w:color="auto" w:fill="auto"/>
        <w:spacing w:before="0" w:after="0" w:line="276" w:lineRule="auto"/>
        <w:ind w:right="119"/>
        <w:rPr>
          <w:rFonts w:asciiTheme="minorHAnsi" w:hAnsiTheme="minorHAnsi" w:cstheme="minorHAnsi"/>
          <w:bCs/>
        </w:rPr>
      </w:pPr>
      <w:r w:rsidRPr="00351F67">
        <w:rPr>
          <w:rStyle w:val="PogrubienieTeksttreci95pt"/>
          <w:rFonts w:asciiTheme="minorHAnsi" w:hAnsiTheme="minorHAnsi" w:cstheme="minorHAnsi"/>
          <w:b w:val="0"/>
          <w:color w:val="auto"/>
          <w:sz w:val="22"/>
          <w:szCs w:val="22"/>
        </w:rPr>
        <w:t xml:space="preserve">Jakubów ul. Mińska 15 (lokal gastronomiczny) o powierzchni 97,98 </w:t>
      </w:r>
      <w:r w:rsidRPr="00351F67">
        <w:rPr>
          <w:rFonts w:asciiTheme="minorHAnsi" w:hAnsiTheme="minorHAnsi" w:cstheme="minorHAnsi"/>
        </w:rPr>
        <w:t>m</w:t>
      </w:r>
      <w:r w:rsidRPr="00351F67">
        <w:rPr>
          <w:rFonts w:asciiTheme="minorHAnsi" w:hAnsiTheme="minorHAnsi" w:cstheme="minorHAnsi"/>
          <w:vertAlign w:val="superscript"/>
        </w:rPr>
        <w:t>2</w:t>
      </w:r>
      <w:r w:rsidRPr="00351F67">
        <w:rPr>
          <w:rFonts w:asciiTheme="minorHAnsi" w:hAnsiTheme="minorHAnsi" w:cstheme="minorHAnsi"/>
        </w:rPr>
        <w:t>,</w:t>
      </w:r>
    </w:p>
    <w:p w:rsidR="0054755B" w:rsidRPr="00351F67" w:rsidRDefault="0054755B" w:rsidP="0054755B">
      <w:pPr>
        <w:pStyle w:val="Teksttreci0"/>
        <w:numPr>
          <w:ilvl w:val="0"/>
          <w:numId w:val="26"/>
        </w:numPr>
        <w:shd w:val="clear" w:color="auto" w:fill="auto"/>
        <w:spacing w:before="0" w:after="0" w:line="276" w:lineRule="auto"/>
        <w:ind w:right="119"/>
        <w:rPr>
          <w:rFonts w:asciiTheme="minorHAnsi" w:hAnsiTheme="minorHAnsi" w:cstheme="minorHAnsi"/>
          <w:bCs/>
        </w:rPr>
      </w:pPr>
      <w:r w:rsidRPr="00351F67">
        <w:rPr>
          <w:rStyle w:val="PogrubienieTeksttreci95pt"/>
          <w:rFonts w:asciiTheme="minorHAnsi" w:hAnsiTheme="minorHAnsi" w:cstheme="minorHAnsi"/>
          <w:b w:val="0"/>
          <w:color w:val="auto"/>
          <w:sz w:val="22"/>
          <w:szCs w:val="22"/>
        </w:rPr>
        <w:t xml:space="preserve">Jakubów ul. Mińska 15 (lokal biurowy)  o powierzchni 11,55 </w:t>
      </w:r>
      <w:r w:rsidRPr="00351F67">
        <w:rPr>
          <w:rFonts w:asciiTheme="minorHAnsi" w:hAnsiTheme="minorHAnsi" w:cstheme="minorHAnsi"/>
        </w:rPr>
        <w:t>m</w:t>
      </w:r>
      <w:r w:rsidRPr="00351F67">
        <w:rPr>
          <w:rFonts w:asciiTheme="minorHAnsi" w:hAnsiTheme="minorHAnsi" w:cstheme="minorHAnsi"/>
          <w:vertAlign w:val="superscript"/>
        </w:rPr>
        <w:t>2</w:t>
      </w:r>
      <w:r w:rsidRPr="00351F67">
        <w:rPr>
          <w:rFonts w:asciiTheme="minorHAnsi" w:hAnsiTheme="minorHAnsi" w:cstheme="minorHAnsi"/>
        </w:rPr>
        <w:t>,</w:t>
      </w:r>
    </w:p>
    <w:p w:rsidR="0054755B" w:rsidRPr="00351F67" w:rsidRDefault="0054755B" w:rsidP="0054755B">
      <w:pPr>
        <w:pStyle w:val="Teksttreci0"/>
        <w:numPr>
          <w:ilvl w:val="0"/>
          <w:numId w:val="26"/>
        </w:numPr>
        <w:shd w:val="clear" w:color="auto" w:fill="auto"/>
        <w:spacing w:before="0" w:after="0" w:line="276" w:lineRule="auto"/>
        <w:ind w:right="119"/>
        <w:rPr>
          <w:rFonts w:asciiTheme="minorHAnsi" w:hAnsiTheme="minorHAnsi" w:cstheme="minorHAnsi"/>
          <w:bCs/>
        </w:rPr>
      </w:pPr>
      <w:r w:rsidRPr="00351F67">
        <w:rPr>
          <w:rStyle w:val="PogrubienieTeksttreci95pt"/>
          <w:rFonts w:asciiTheme="minorHAnsi" w:hAnsiTheme="minorHAnsi" w:cstheme="minorHAnsi"/>
          <w:b w:val="0"/>
          <w:color w:val="auto"/>
          <w:sz w:val="22"/>
          <w:szCs w:val="22"/>
        </w:rPr>
        <w:t xml:space="preserve">Jakubów ul. Mińska 9 (budynek Ośrodka  Zdrowia) o powierzchni 13,76 </w:t>
      </w:r>
      <w:r w:rsidRPr="00351F67">
        <w:rPr>
          <w:rFonts w:asciiTheme="minorHAnsi" w:hAnsiTheme="minorHAnsi" w:cstheme="minorHAnsi"/>
        </w:rPr>
        <w:t>m</w:t>
      </w:r>
      <w:r w:rsidRPr="00351F67">
        <w:rPr>
          <w:rFonts w:asciiTheme="minorHAnsi" w:hAnsiTheme="minorHAnsi" w:cstheme="minorHAnsi"/>
          <w:vertAlign w:val="superscript"/>
        </w:rPr>
        <w:t>2</w:t>
      </w:r>
    </w:p>
    <w:p w:rsidR="0054755B" w:rsidRPr="00351F67" w:rsidRDefault="0054755B" w:rsidP="0054755B">
      <w:pPr>
        <w:pStyle w:val="Standard"/>
        <w:spacing w:line="276" w:lineRule="auto"/>
        <w:jc w:val="both"/>
        <w:rPr>
          <w:rFonts w:asciiTheme="minorHAnsi" w:eastAsia="Times New Roman" w:hAnsiTheme="minorHAnsi" w:cstheme="minorHAnsi"/>
          <w:bCs/>
          <w:color w:val="auto"/>
          <w:sz w:val="22"/>
          <w:szCs w:val="22"/>
          <w:lang w:val="pl-PL" w:bidi="ar-SA"/>
        </w:rPr>
      </w:pPr>
    </w:p>
    <w:p w:rsidR="0054755B" w:rsidRPr="00351F67" w:rsidRDefault="0054755B" w:rsidP="0054755B">
      <w:pPr>
        <w:pStyle w:val="Standard"/>
        <w:spacing w:line="276" w:lineRule="auto"/>
        <w:jc w:val="both"/>
        <w:rPr>
          <w:rFonts w:asciiTheme="minorHAnsi" w:eastAsia="Times New Roman" w:hAnsiTheme="minorHAnsi" w:cstheme="minorHAnsi"/>
          <w:b/>
          <w:bCs/>
          <w:color w:val="auto"/>
          <w:sz w:val="22"/>
          <w:szCs w:val="22"/>
          <w:lang w:val="pl-PL" w:bidi="ar-SA"/>
        </w:rPr>
      </w:pPr>
      <w:r w:rsidRPr="00351F67">
        <w:rPr>
          <w:rFonts w:asciiTheme="minorHAnsi" w:eastAsia="Times New Roman" w:hAnsiTheme="minorHAnsi" w:cstheme="minorHAnsi"/>
          <w:b/>
          <w:bCs/>
          <w:color w:val="auto"/>
          <w:sz w:val="22"/>
          <w:szCs w:val="22"/>
          <w:lang w:val="pl-PL" w:bidi="ar-SA"/>
        </w:rPr>
        <w:t>ZESTAWIENEI BUDYNKÓW, KTÓRYCH WŁAŚCICIELEM JEST GMINA JAKUBÓW:</w:t>
      </w:r>
    </w:p>
    <w:p w:rsidR="0054755B" w:rsidRPr="00351F67" w:rsidRDefault="0054755B" w:rsidP="0054755B">
      <w:pPr>
        <w:pStyle w:val="Standard"/>
        <w:spacing w:line="276" w:lineRule="auto"/>
        <w:ind w:left="360"/>
        <w:jc w:val="both"/>
        <w:rPr>
          <w:rFonts w:asciiTheme="minorHAnsi" w:eastAsia="Times New Roman" w:hAnsiTheme="minorHAnsi" w:cstheme="minorHAnsi"/>
          <w:bCs/>
          <w:color w:val="auto"/>
          <w:sz w:val="22"/>
          <w:szCs w:val="22"/>
          <w:lang w:val="pl-PL" w:bidi="ar-SA"/>
        </w:rPr>
      </w:pPr>
      <w:r w:rsidRPr="00351F67">
        <w:rPr>
          <w:rFonts w:asciiTheme="minorHAnsi" w:eastAsia="Times New Roman" w:hAnsiTheme="minorHAnsi" w:cstheme="minorHAnsi"/>
          <w:bCs/>
          <w:color w:val="auto"/>
          <w:sz w:val="22"/>
          <w:szCs w:val="22"/>
          <w:lang w:val="pl-PL" w:bidi="ar-SA"/>
        </w:rPr>
        <w:t>- budynek Urzędu Gminy - Jakubów ul. Mińska 15, współwłasność z Bankiem Spółdzielczym                                             w Jakubowie,</w:t>
      </w:r>
    </w:p>
    <w:p w:rsidR="0054755B" w:rsidRPr="00351F67" w:rsidRDefault="0054755B" w:rsidP="0054755B">
      <w:pPr>
        <w:pStyle w:val="Standard"/>
        <w:spacing w:line="276" w:lineRule="auto"/>
        <w:ind w:left="360"/>
        <w:jc w:val="both"/>
        <w:rPr>
          <w:rFonts w:asciiTheme="minorHAnsi" w:eastAsia="Times New Roman" w:hAnsiTheme="minorHAnsi" w:cstheme="minorHAnsi"/>
          <w:bCs/>
          <w:color w:val="auto"/>
          <w:sz w:val="22"/>
          <w:szCs w:val="22"/>
          <w:lang w:val="pl-PL" w:bidi="ar-SA"/>
        </w:rPr>
      </w:pPr>
      <w:r w:rsidRPr="00351F67">
        <w:rPr>
          <w:rFonts w:asciiTheme="minorHAnsi" w:eastAsia="Times New Roman" w:hAnsiTheme="minorHAnsi" w:cstheme="minorHAnsi"/>
          <w:bCs/>
          <w:color w:val="auto"/>
          <w:sz w:val="22"/>
          <w:szCs w:val="22"/>
          <w:lang w:val="pl-PL" w:bidi="ar-SA"/>
        </w:rPr>
        <w:t>- budynek Koła Gospodyń Wiejskich – Jakubów ul. Szkolna 6,</w:t>
      </w:r>
    </w:p>
    <w:p w:rsidR="0054755B" w:rsidRPr="00351F67" w:rsidRDefault="0054755B" w:rsidP="0054755B">
      <w:pPr>
        <w:pStyle w:val="Standard"/>
        <w:spacing w:line="276" w:lineRule="auto"/>
        <w:ind w:left="360"/>
        <w:jc w:val="both"/>
        <w:rPr>
          <w:rFonts w:asciiTheme="minorHAnsi" w:eastAsia="Times New Roman" w:hAnsiTheme="minorHAnsi" w:cstheme="minorHAnsi"/>
          <w:bCs/>
          <w:color w:val="auto"/>
          <w:sz w:val="22"/>
          <w:szCs w:val="22"/>
          <w:lang w:val="pl-PL" w:bidi="ar-SA"/>
        </w:rPr>
      </w:pPr>
      <w:r w:rsidRPr="00351F67">
        <w:rPr>
          <w:rFonts w:asciiTheme="minorHAnsi" w:eastAsia="Times New Roman" w:hAnsiTheme="minorHAnsi" w:cstheme="minorHAnsi"/>
          <w:bCs/>
          <w:color w:val="auto"/>
          <w:sz w:val="22"/>
          <w:szCs w:val="22"/>
          <w:lang w:val="pl-PL" w:bidi="ar-SA"/>
        </w:rPr>
        <w:t>- budynek Stacji Uzdatniania Wody w Mistowie – Mistów, ul. Kościelna 10,</w:t>
      </w:r>
    </w:p>
    <w:p w:rsidR="0054755B" w:rsidRPr="00351F67" w:rsidRDefault="0054755B" w:rsidP="0054755B">
      <w:pPr>
        <w:pStyle w:val="Standard"/>
        <w:spacing w:line="276" w:lineRule="auto"/>
        <w:ind w:left="360"/>
        <w:jc w:val="both"/>
        <w:rPr>
          <w:rFonts w:asciiTheme="minorHAnsi" w:eastAsia="Times New Roman" w:hAnsiTheme="minorHAnsi" w:cstheme="minorHAnsi"/>
          <w:bCs/>
          <w:color w:val="auto"/>
          <w:sz w:val="22"/>
          <w:szCs w:val="22"/>
          <w:lang w:val="pl-PL" w:bidi="ar-SA"/>
        </w:rPr>
      </w:pPr>
      <w:r w:rsidRPr="00351F67">
        <w:rPr>
          <w:rFonts w:asciiTheme="minorHAnsi" w:eastAsia="Times New Roman" w:hAnsiTheme="minorHAnsi" w:cstheme="minorHAnsi"/>
          <w:bCs/>
          <w:color w:val="auto"/>
          <w:sz w:val="22"/>
          <w:szCs w:val="22"/>
          <w:lang w:val="pl-PL" w:bidi="ar-SA"/>
        </w:rPr>
        <w:t>- budynek oczyszczalni ścieków w Jędrzejowie Nowym – Jędrzejów Nowy 96B,</w:t>
      </w:r>
    </w:p>
    <w:p w:rsidR="0054755B" w:rsidRPr="00351F67" w:rsidRDefault="0054755B" w:rsidP="0054755B">
      <w:pPr>
        <w:pStyle w:val="Standard"/>
        <w:spacing w:line="276" w:lineRule="auto"/>
        <w:ind w:left="360"/>
        <w:jc w:val="both"/>
        <w:rPr>
          <w:rFonts w:asciiTheme="minorHAnsi" w:eastAsia="Times New Roman" w:hAnsiTheme="minorHAnsi" w:cstheme="minorHAnsi"/>
          <w:bCs/>
          <w:color w:val="auto"/>
          <w:sz w:val="22"/>
          <w:szCs w:val="22"/>
          <w:lang w:val="pl-PL" w:bidi="ar-SA"/>
        </w:rPr>
      </w:pPr>
      <w:r w:rsidRPr="00351F67">
        <w:rPr>
          <w:rFonts w:asciiTheme="minorHAnsi" w:eastAsia="Times New Roman" w:hAnsiTheme="minorHAnsi" w:cstheme="minorHAnsi"/>
          <w:bCs/>
          <w:color w:val="auto"/>
          <w:sz w:val="22"/>
          <w:szCs w:val="22"/>
          <w:lang w:val="pl-PL" w:bidi="ar-SA"/>
        </w:rPr>
        <w:t>- budynek oczyszczalni ścieków w Leontynie – Leontyna 33.</w:t>
      </w:r>
    </w:p>
    <w:p w:rsidR="0054755B" w:rsidRPr="00351F67" w:rsidRDefault="0054755B" w:rsidP="0054755B">
      <w:pPr>
        <w:pStyle w:val="Standard"/>
        <w:spacing w:line="276" w:lineRule="auto"/>
        <w:ind w:left="360"/>
        <w:jc w:val="both"/>
        <w:rPr>
          <w:rFonts w:asciiTheme="minorHAnsi" w:eastAsia="Times New Roman" w:hAnsiTheme="minorHAnsi" w:cstheme="minorHAnsi"/>
          <w:bCs/>
          <w:color w:val="auto"/>
          <w:sz w:val="22"/>
          <w:szCs w:val="22"/>
          <w:lang w:val="pl-PL" w:bidi="ar-SA"/>
        </w:rPr>
      </w:pPr>
      <w:r w:rsidRPr="00351F67">
        <w:rPr>
          <w:rFonts w:asciiTheme="minorHAnsi" w:eastAsia="Times New Roman" w:hAnsiTheme="minorHAnsi" w:cstheme="minorHAnsi"/>
          <w:bCs/>
          <w:color w:val="auto"/>
          <w:sz w:val="22"/>
          <w:szCs w:val="22"/>
          <w:lang w:val="pl-PL" w:bidi="ar-SA"/>
        </w:rPr>
        <w:t>- udział 6/8 w nieruchomości zabudowanej 3 budynkami produkcyjno-usługowymi i gospodarczymi  Jędrzejów Nowy 107 A,</w:t>
      </w:r>
    </w:p>
    <w:p w:rsidR="0054755B" w:rsidRPr="00351F67" w:rsidRDefault="0054755B" w:rsidP="0054755B">
      <w:pPr>
        <w:pStyle w:val="Standard"/>
        <w:spacing w:line="276" w:lineRule="auto"/>
        <w:ind w:left="360"/>
        <w:jc w:val="both"/>
        <w:rPr>
          <w:rFonts w:asciiTheme="minorHAnsi" w:eastAsia="Times New Roman" w:hAnsiTheme="minorHAnsi" w:cstheme="minorHAnsi"/>
          <w:bCs/>
          <w:color w:val="auto"/>
          <w:sz w:val="22"/>
          <w:szCs w:val="22"/>
          <w:lang w:val="pl-PL" w:bidi="ar-SA"/>
        </w:rPr>
      </w:pPr>
      <w:r w:rsidRPr="00351F67">
        <w:rPr>
          <w:rFonts w:asciiTheme="minorHAnsi" w:eastAsia="Times New Roman" w:hAnsiTheme="minorHAnsi" w:cstheme="minorHAnsi"/>
          <w:bCs/>
          <w:color w:val="auto"/>
          <w:sz w:val="22"/>
          <w:szCs w:val="22"/>
          <w:lang w:val="pl-PL" w:bidi="ar-SA"/>
        </w:rPr>
        <w:t>- nieruchomość zabudowana budynkiem letniskowym – Ludwinów działka nr 297/5 i 297/6.</w:t>
      </w:r>
    </w:p>
    <w:p w:rsidR="0054755B" w:rsidRPr="00351F67" w:rsidRDefault="0054755B" w:rsidP="0054755B">
      <w:pPr>
        <w:pStyle w:val="Standard"/>
        <w:spacing w:line="276" w:lineRule="auto"/>
        <w:ind w:left="360"/>
        <w:jc w:val="both"/>
        <w:rPr>
          <w:rFonts w:asciiTheme="minorHAnsi" w:eastAsia="Times New Roman" w:hAnsiTheme="minorHAnsi" w:cstheme="minorHAnsi"/>
          <w:bCs/>
          <w:color w:val="auto"/>
          <w:sz w:val="22"/>
          <w:szCs w:val="22"/>
          <w:lang w:val="pl-PL" w:bidi="ar-SA"/>
        </w:rPr>
      </w:pPr>
    </w:p>
    <w:p w:rsidR="0054755B" w:rsidRPr="00351F67" w:rsidRDefault="0054755B" w:rsidP="0054755B">
      <w:pPr>
        <w:pStyle w:val="Standard"/>
        <w:spacing w:line="276" w:lineRule="auto"/>
        <w:jc w:val="both"/>
        <w:rPr>
          <w:rFonts w:asciiTheme="minorHAnsi" w:eastAsia="Times New Roman" w:hAnsiTheme="minorHAnsi" w:cstheme="minorHAnsi"/>
          <w:b/>
          <w:bCs/>
          <w:color w:val="auto"/>
          <w:sz w:val="22"/>
          <w:szCs w:val="22"/>
          <w:lang w:val="pl-PL" w:bidi="ar-SA"/>
        </w:rPr>
      </w:pPr>
      <w:r w:rsidRPr="00351F67">
        <w:rPr>
          <w:rFonts w:asciiTheme="minorHAnsi" w:eastAsia="Times New Roman" w:hAnsiTheme="minorHAnsi" w:cstheme="minorHAnsi"/>
          <w:b/>
          <w:bCs/>
          <w:color w:val="auto"/>
          <w:sz w:val="22"/>
          <w:szCs w:val="22"/>
          <w:lang w:val="pl-PL" w:bidi="ar-SA"/>
        </w:rPr>
        <w:t>ZESTAWIENIE BUDOWLI:</w:t>
      </w:r>
    </w:p>
    <w:p w:rsidR="0054755B" w:rsidRPr="00351F67" w:rsidRDefault="0054755B" w:rsidP="0054755B">
      <w:pPr>
        <w:pStyle w:val="Standard"/>
        <w:spacing w:line="276" w:lineRule="auto"/>
        <w:ind w:left="360"/>
        <w:jc w:val="both"/>
        <w:rPr>
          <w:rFonts w:asciiTheme="minorHAnsi" w:eastAsia="Times New Roman" w:hAnsiTheme="minorHAnsi" w:cstheme="minorHAnsi"/>
          <w:bCs/>
          <w:color w:val="auto"/>
          <w:sz w:val="22"/>
          <w:szCs w:val="22"/>
          <w:lang w:val="pl-PL" w:bidi="ar-SA"/>
        </w:rPr>
      </w:pPr>
      <w:r w:rsidRPr="00351F67">
        <w:rPr>
          <w:rFonts w:asciiTheme="minorHAnsi" w:eastAsia="Times New Roman" w:hAnsiTheme="minorHAnsi" w:cstheme="minorHAnsi"/>
          <w:bCs/>
          <w:color w:val="auto"/>
          <w:sz w:val="22"/>
          <w:szCs w:val="22"/>
          <w:lang w:val="pl-PL" w:bidi="ar-SA"/>
        </w:rPr>
        <w:t xml:space="preserve">- oczyszczalnia ścieków w Rządzy – działki nr 562/6, 562/14 i 562/16                                    </w:t>
      </w:r>
    </w:p>
    <w:p w:rsidR="0054755B" w:rsidRPr="00351F67" w:rsidRDefault="0054755B" w:rsidP="0054755B">
      <w:pPr>
        <w:pStyle w:val="Standard"/>
        <w:spacing w:line="276" w:lineRule="auto"/>
        <w:ind w:left="360"/>
        <w:jc w:val="both"/>
        <w:rPr>
          <w:rFonts w:asciiTheme="minorHAnsi" w:eastAsia="Times New Roman" w:hAnsiTheme="minorHAnsi" w:cstheme="minorHAnsi"/>
          <w:bCs/>
          <w:color w:val="auto"/>
          <w:sz w:val="22"/>
          <w:szCs w:val="22"/>
          <w:lang w:val="pl-PL" w:bidi="ar-SA"/>
        </w:rPr>
      </w:pPr>
      <w:r w:rsidRPr="00351F67">
        <w:rPr>
          <w:rFonts w:asciiTheme="minorHAnsi" w:eastAsia="Times New Roman" w:hAnsiTheme="minorHAnsi" w:cstheme="minorHAnsi"/>
          <w:bCs/>
          <w:color w:val="auto"/>
          <w:sz w:val="22"/>
          <w:szCs w:val="22"/>
          <w:lang w:val="pl-PL" w:bidi="ar-SA"/>
        </w:rPr>
        <w:t>- pompownie ścieków 15 szt.  -  Aleksandrów 1szt. (działka nr 524/1), Jędrzejów Nowy 7 szt. (działka nr 253/1, 485/1, 541/2, 227/6, 157/2, 72/2, 256/4) Leontyna 1 szt. (działka nr 67), Mistów 2 szt. (działka nr 445/5 i 278/1), Anielinek 1 szt. (działka nr 29/13), Jakubów 3 szt. (działka nr 112, 666/1, 763/2)</w:t>
      </w:r>
    </w:p>
    <w:p w:rsidR="0054755B" w:rsidRPr="00351F67" w:rsidRDefault="0054755B" w:rsidP="0054755B">
      <w:pPr>
        <w:pStyle w:val="Standard"/>
        <w:spacing w:line="276" w:lineRule="auto"/>
        <w:ind w:left="360"/>
        <w:jc w:val="both"/>
        <w:rPr>
          <w:rFonts w:asciiTheme="minorHAnsi" w:eastAsia="Times New Roman" w:hAnsiTheme="minorHAnsi" w:cstheme="minorHAnsi"/>
          <w:bCs/>
          <w:color w:val="auto"/>
          <w:sz w:val="22"/>
          <w:szCs w:val="22"/>
          <w:lang w:val="pl-PL" w:bidi="ar-SA"/>
        </w:rPr>
      </w:pPr>
      <w:r w:rsidRPr="00351F67">
        <w:rPr>
          <w:rFonts w:asciiTheme="minorHAnsi" w:eastAsia="Times New Roman" w:hAnsiTheme="minorHAnsi" w:cstheme="minorHAnsi"/>
          <w:bCs/>
          <w:color w:val="auto"/>
          <w:sz w:val="22"/>
          <w:szCs w:val="22"/>
          <w:lang w:val="pl-PL" w:bidi="ar-SA"/>
        </w:rPr>
        <w:t>- pompownia wody -  Jakubów na działce nr 1060/23,</w:t>
      </w:r>
    </w:p>
    <w:p w:rsidR="0054755B" w:rsidRPr="00351F67" w:rsidRDefault="0054755B" w:rsidP="0054755B">
      <w:pPr>
        <w:pStyle w:val="Standard"/>
        <w:spacing w:line="276" w:lineRule="auto"/>
        <w:ind w:left="360"/>
        <w:jc w:val="both"/>
        <w:rPr>
          <w:rFonts w:asciiTheme="minorHAnsi" w:eastAsia="Times New Roman" w:hAnsiTheme="minorHAnsi" w:cstheme="minorHAnsi"/>
          <w:bCs/>
          <w:color w:val="auto"/>
          <w:sz w:val="22"/>
          <w:szCs w:val="22"/>
          <w:lang w:val="pl-PL" w:bidi="ar-SA"/>
        </w:rPr>
      </w:pPr>
      <w:r w:rsidRPr="00351F67">
        <w:rPr>
          <w:rFonts w:asciiTheme="minorHAnsi" w:eastAsia="Times New Roman" w:hAnsiTheme="minorHAnsi" w:cstheme="minorHAnsi"/>
          <w:bCs/>
          <w:color w:val="auto"/>
          <w:sz w:val="22"/>
          <w:szCs w:val="22"/>
          <w:lang w:val="pl-PL" w:bidi="ar-SA"/>
        </w:rPr>
        <w:t>- studnia pomiarowa wody – Mistów na działce 455/11,</w:t>
      </w:r>
    </w:p>
    <w:p w:rsidR="0054755B" w:rsidRPr="00351F67" w:rsidRDefault="0054755B" w:rsidP="0054755B">
      <w:pPr>
        <w:pStyle w:val="Standard"/>
        <w:spacing w:line="276" w:lineRule="auto"/>
        <w:ind w:left="360"/>
        <w:jc w:val="both"/>
        <w:rPr>
          <w:rFonts w:asciiTheme="minorHAnsi" w:hAnsiTheme="minorHAnsi" w:cstheme="minorHAnsi"/>
          <w:color w:val="auto"/>
          <w:sz w:val="22"/>
          <w:szCs w:val="22"/>
        </w:rPr>
      </w:pPr>
      <w:r w:rsidRPr="00351F67">
        <w:rPr>
          <w:rFonts w:asciiTheme="minorHAnsi" w:eastAsia="Times New Roman" w:hAnsiTheme="minorHAnsi" w:cstheme="minorHAnsi"/>
          <w:bCs/>
          <w:color w:val="auto"/>
          <w:sz w:val="22"/>
          <w:szCs w:val="22"/>
          <w:lang w:val="pl-PL" w:bidi="ar-SA"/>
        </w:rPr>
        <w:t>-  s</w:t>
      </w:r>
      <w:r w:rsidRPr="00351F67">
        <w:rPr>
          <w:rFonts w:asciiTheme="minorHAnsi" w:eastAsia="Times New Roman" w:hAnsiTheme="minorHAnsi" w:cstheme="minorHAnsi"/>
          <w:color w:val="auto"/>
          <w:sz w:val="22"/>
          <w:szCs w:val="22"/>
          <w:lang w:val="pl-PL" w:bidi="ar-SA"/>
        </w:rPr>
        <w:t>ieć kanalizacji sanitarnej wraz z przyłączami w miejscowościach Leontyna, Mistów,  Anielinek, Jakubów, Jędrzejów Nowy i Jędrzejów Stary stan na 31.12.2019 roku:</w:t>
      </w:r>
    </w:p>
    <w:p w:rsidR="0054755B" w:rsidRPr="00351F67" w:rsidRDefault="0054755B" w:rsidP="0054755B">
      <w:pPr>
        <w:spacing w:after="0" w:line="276" w:lineRule="auto"/>
        <w:jc w:val="both"/>
        <w:rPr>
          <w:rFonts w:cstheme="minorHAnsi"/>
        </w:rPr>
      </w:pPr>
      <w:r w:rsidRPr="00351F67">
        <w:rPr>
          <w:rFonts w:eastAsia="Times New Roman" w:cstheme="minorHAnsi"/>
          <w:lang w:eastAsia="pl-PL"/>
        </w:rPr>
        <w:lastRenderedPageBreak/>
        <w:t xml:space="preserve">           Łączna długość sieci kanalizacji sanitarnej grawitacyjnej : </w:t>
      </w:r>
      <w:r w:rsidRPr="00351F67">
        <w:rPr>
          <w:rFonts w:eastAsia="Times New Roman" w:cstheme="minorHAnsi"/>
          <w:bCs/>
          <w:lang w:eastAsia="pl-PL"/>
        </w:rPr>
        <w:t>24 558,94 mb</w:t>
      </w:r>
    </w:p>
    <w:p w:rsidR="0054755B" w:rsidRPr="00351F67" w:rsidRDefault="0054755B" w:rsidP="0054755B">
      <w:pPr>
        <w:spacing w:after="0" w:line="276" w:lineRule="auto"/>
        <w:jc w:val="both"/>
        <w:rPr>
          <w:rFonts w:eastAsia="Times New Roman" w:cstheme="minorHAnsi"/>
          <w:lang w:eastAsia="pl-PL"/>
        </w:rPr>
      </w:pPr>
      <w:r w:rsidRPr="00351F67">
        <w:rPr>
          <w:rFonts w:eastAsia="Times New Roman" w:cstheme="minorHAnsi"/>
          <w:lang w:eastAsia="pl-PL"/>
        </w:rPr>
        <w:t xml:space="preserve">           Łączna długość sieci kanalizacji sanitarnej tłocznej  : 5 063 mb</w:t>
      </w:r>
    </w:p>
    <w:p w:rsidR="0054755B" w:rsidRPr="00351F67" w:rsidRDefault="0054755B" w:rsidP="0054755B">
      <w:pPr>
        <w:spacing w:after="0" w:line="276" w:lineRule="auto"/>
        <w:jc w:val="both"/>
        <w:rPr>
          <w:rFonts w:cstheme="minorHAnsi"/>
        </w:rPr>
      </w:pPr>
      <w:r w:rsidRPr="00351F67">
        <w:rPr>
          <w:rFonts w:eastAsia="Times New Roman" w:cstheme="minorHAnsi"/>
          <w:lang w:eastAsia="pl-PL"/>
        </w:rPr>
        <w:t xml:space="preserve">           Łączna ilość przyłączy kanalizacyjnych  </w:t>
      </w:r>
      <w:r w:rsidRPr="00351F67">
        <w:rPr>
          <w:rFonts w:eastAsia="Times New Roman" w:cstheme="minorHAnsi"/>
          <w:bCs/>
          <w:lang w:eastAsia="pl-PL"/>
        </w:rPr>
        <w:t>613 szt.</w:t>
      </w:r>
      <w:r w:rsidRPr="00351F67">
        <w:rPr>
          <w:rFonts w:eastAsia="Times New Roman" w:cstheme="minorHAnsi"/>
          <w:lang w:eastAsia="pl-PL"/>
        </w:rPr>
        <w:t xml:space="preserve"> w tym: 468 szt. - budynki mieszkalne, </w:t>
      </w:r>
    </w:p>
    <w:p w:rsidR="0054755B" w:rsidRPr="00351F67" w:rsidRDefault="0054755B" w:rsidP="0054755B">
      <w:pPr>
        <w:spacing w:after="0" w:line="276" w:lineRule="auto"/>
        <w:jc w:val="both"/>
        <w:rPr>
          <w:rFonts w:cstheme="minorHAnsi"/>
        </w:rPr>
      </w:pPr>
      <w:r w:rsidRPr="00351F67">
        <w:rPr>
          <w:rFonts w:eastAsia="Times New Roman" w:cstheme="minorHAnsi"/>
          <w:lang w:eastAsia="pl-PL"/>
        </w:rPr>
        <w:t xml:space="preserve">            3 szt. - bloki mieszkalne,  21 szt. - budynki niemieszkalne, 121 szt. - przyłącza puste zakończone </w:t>
      </w:r>
    </w:p>
    <w:p w:rsidR="0054755B" w:rsidRPr="00351F67" w:rsidRDefault="0054755B" w:rsidP="0054755B">
      <w:pPr>
        <w:spacing w:after="0" w:line="276" w:lineRule="auto"/>
        <w:jc w:val="both"/>
        <w:rPr>
          <w:rFonts w:eastAsia="Times New Roman" w:cstheme="minorHAnsi"/>
          <w:lang w:eastAsia="pl-PL"/>
        </w:rPr>
      </w:pPr>
      <w:r w:rsidRPr="00351F67">
        <w:rPr>
          <w:rFonts w:eastAsia="Times New Roman" w:cstheme="minorHAnsi"/>
          <w:lang w:eastAsia="pl-PL"/>
        </w:rPr>
        <w:t xml:space="preserve">            studzienką.</w:t>
      </w:r>
    </w:p>
    <w:p w:rsidR="0054755B" w:rsidRPr="00351F67" w:rsidRDefault="0054755B" w:rsidP="0054755B">
      <w:pPr>
        <w:pStyle w:val="Standard"/>
        <w:spacing w:line="276" w:lineRule="auto"/>
        <w:jc w:val="both"/>
        <w:rPr>
          <w:rFonts w:asciiTheme="minorHAnsi" w:eastAsia="Times New Roman" w:hAnsiTheme="minorHAnsi" w:cstheme="minorHAnsi"/>
          <w:b/>
          <w:color w:val="auto"/>
          <w:sz w:val="22"/>
          <w:szCs w:val="22"/>
          <w:lang w:val="pl-PL" w:bidi="ar-SA"/>
        </w:rPr>
      </w:pPr>
      <w:r w:rsidRPr="00351F67">
        <w:rPr>
          <w:rFonts w:asciiTheme="minorHAnsi" w:eastAsia="Times New Roman" w:hAnsiTheme="minorHAnsi" w:cstheme="minorHAnsi"/>
          <w:b/>
          <w:color w:val="auto"/>
          <w:sz w:val="22"/>
          <w:szCs w:val="22"/>
          <w:lang w:val="pl-PL" w:bidi="ar-SA"/>
        </w:rPr>
        <w:t>Gmina posiada podpisane umowy użyczenia</w:t>
      </w:r>
      <w:r w:rsidRPr="00351F67">
        <w:rPr>
          <w:rFonts w:asciiTheme="minorHAnsi" w:eastAsia="Times New Roman" w:hAnsiTheme="minorHAnsi" w:cstheme="minorHAnsi"/>
          <w:color w:val="auto"/>
          <w:sz w:val="22"/>
          <w:szCs w:val="22"/>
          <w:lang w:val="pl-PL" w:bidi="ar-SA"/>
        </w:rPr>
        <w:t xml:space="preserve"> </w:t>
      </w:r>
      <w:r w:rsidRPr="00351F67">
        <w:rPr>
          <w:rFonts w:asciiTheme="minorHAnsi" w:eastAsia="Times New Roman" w:hAnsiTheme="minorHAnsi" w:cstheme="minorHAnsi"/>
          <w:b/>
          <w:color w:val="auto"/>
          <w:sz w:val="22"/>
          <w:szCs w:val="22"/>
          <w:lang w:val="pl-PL" w:bidi="ar-SA"/>
        </w:rPr>
        <w:t>gruntów;</w:t>
      </w:r>
    </w:p>
    <w:p w:rsidR="0054755B" w:rsidRPr="00351F67" w:rsidRDefault="0054755B" w:rsidP="0054755B">
      <w:pPr>
        <w:pStyle w:val="Standard"/>
        <w:spacing w:line="276" w:lineRule="auto"/>
        <w:jc w:val="both"/>
        <w:rPr>
          <w:rFonts w:asciiTheme="minorHAnsi" w:eastAsia="Times New Roman" w:hAnsiTheme="minorHAnsi" w:cstheme="minorHAnsi"/>
          <w:color w:val="auto"/>
          <w:sz w:val="22"/>
          <w:szCs w:val="22"/>
          <w:lang w:val="pl-PL" w:bidi="ar-SA"/>
        </w:rPr>
      </w:pPr>
      <w:r w:rsidRPr="00351F67">
        <w:rPr>
          <w:rFonts w:asciiTheme="minorHAnsi" w:eastAsia="Times New Roman" w:hAnsiTheme="minorHAnsi" w:cstheme="minorHAnsi"/>
          <w:b/>
          <w:color w:val="auto"/>
          <w:sz w:val="22"/>
          <w:szCs w:val="22"/>
          <w:lang w:val="pl-PL" w:bidi="ar-SA"/>
        </w:rPr>
        <w:t xml:space="preserve">- </w:t>
      </w:r>
      <w:r w:rsidRPr="00351F67">
        <w:rPr>
          <w:rFonts w:asciiTheme="minorHAnsi" w:eastAsia="Times New Roman" w:hAnsiTheme="minorHAnsi" w:cstheme="minorHAnsi"/>
          <w:color w:val="auto"/>
          <w:sz w:val="22"/>
          <w:szCs w:val="22"/>
          <w:lang w:val="pl-PL" w:bidi="ar-SA"/>
        </w:rPr>
        <w:t>pod pompownie ścieków: Jędrzejów Nowy działka nr 485/1 (pow. 12m</w:t>
      </w:r>
      <w:r w:rsidRPr="00351F67">
        <w:rPr>
          <w:rFonts w:asciiTheme="minorHAnsi" w:eastAsia="Times New Roman" w:hAnsiTheme="minorHAnsi" w:cstheme="minorHAnsi"/>
          <w:color w:val="auto"/>
          <w:sz w:val="22"/>
          <w:szCs w:val="22"/>
          <w:vertAlign w:val="superscript"/>
          <w:lang w:val="pl-PL" w:bidi="ar-SA"/>
        </w:rPr>
        <w:t>2</w:t>
      </w:r>
      <w:r w:rsidRPr="00351F67">
        <w:rPr>
          <w:rFonts w:asciiTheme="minorHAnsi" w:eastAsia="Times New Roman" w:hAnsiTheme="minorHAnsi" w:cstheme="minorHAnsi"/>
          <w:color w:val="auto"/>
          <w:sz w:val="22"/>
          <w:szCs w:val="22"/>
          <w:lang w:val="pl-PL" w:bidi="ar-SA"/>
        </w:rPr>
        <w:t>) i 253/1 (pow. 35m</w:t>
      </w:r>
      <w:r w:rsidRPr="00351F67">
        <w:rPr>
          <w:rFonts w:asciiTheme="minorHAnsi" w:eastAsia="Times New Roman" w:hAnsiTheme="minorHAnsi" w:cstheme="minorHAnsi"/>
          <w:color w:val="auto"/>
          <w:sz w:val="22"/>
          <w:szCs w:val="22"/>
          <w:vertAlign w:val="superscript"/>
          <w:lang w:val="pl-PL" w:bidi="ar-SA"/>
        </w:rPr>
        <w:t>2</w:t>
      </w:r>
      <w:r w:rsidRPr="00351F67">
        <w:rPr>
          <w:rFonts w:asciiTheme="minorHAnsi" w:eastAsia="Times New Roman" w:hAnsiTheme="minorHAnsi" w:cstheme="minorHAnsi"/>
          <w:color w:val="auto"/>
          <w:sz w:val="22"/>
          <w:szCs w:val="22"/>
          <w:lang w:val="pl-PL" w:bidi="ar-SA"/>
        </w:rPr>
        <w:t>),  Mistów działka nr 445/5 (pow. 23m</w:t>
      </w:r>
      <w:r w:rsidRPr="00351F67">
        <w:rPr>
          <w:rFonts w:asciiTheme="minorHAnsi" w:eastAsia="Times New Roman" w:hAnsiTheme="minorHAnsi" w:cstheme="minorHAnsi"/>
          <w:color w:val="auto"/>
          <w:sz w:val="22"/>
          <w:szCs w:val="22"/>
          <w:vertAlign w:val="superscript"/>
          <w:lang w:val="pl-PL" w:bidi="ar-SA"/>
        </w:rPr>
        <w:t>2</w:t>
      </w:r>
      <w:r w:rsidRPr="00351F67">
        <w:rPr>
          <w:rFonts w:asciiTheme="minorHAnsi" w:eastAsia="Times New Roman" w:hAnsiTheme="minorHAnsi" w:cstheme="minorHAnsi"/>
          <w:color w:val="auto"/>
          <w:sz w:val="22"/>
          <w:szCs w:val="22"/>
          <w:lang w:val="pl-PL" w:bidi="ar-SA"/>
        </w:rPr>
        <w:t>), Leontyna działka nr 67 (pow. 15m</w:t>
      </w:r>
      <w:r w:rsidRPr="00351F67">
        <w:rPr>
          <w:rFonts w:asciiTheme="minorHAnsi" w:eastAsia="Times New Roman" w:hAnsiTheme="minorHAnsi" w:cstheme="minorHAnsi"/>
          <w:color w:val="auto"/>
          <w:sz w:val="22"/>
          <w:szCs w:val="22"/>
          <w:vertAlign w:val="superscript"/>
          <w:lang w:val="pl-PL" w:bidi="ar-SA"/>
        </w:rPr>
        <w:t>2</w:t>
      </w:r>
      <w:r w:rsidRPr="00351F67">
        <w:rPr>
          <w:rFonts w:asciiTheme="minorHAnsi" w:eastAsia="Times New Roman" w:hAnsiTheme="minorHAnsi" w:cstheme="minorHAnsi"/>
          <w:color w:val="auto"/>
          <w:sz w:val="22"/>
          <w:szCs w:val="22"/>
          <w:lang w:val="pl-PL" w:bidi="ar-SA"/>
        </w:rPr>
        <w:t>)</w:t>
      </w:r>
      <w:r w:rsidRPr="00351F67">
        <w:rPr>
          <w:rFonts w:asciiTheme="minorHAnsi" w:eastAsia="Times New Roman" w:hAnsiTheme="minorHAnsi" w:cstheme="minorHAnsi"/>
          <w:color w:val="auto"/>
          <w:sz w:val="22"/>
          <w:szCs w:val="22"/>
          <w:vertAlign w:val="superscript"/>
          <w:lang w:val="pl-PL" w:bidi="ar-SA"/>
        </w:rPr>
        <w:t xml:space="preserve"> </w:t>
      </w:r>
      <w:r w:rsidRPr="00351F67">
        <w:rPr>
          <w:rFonts w:asciiTheme="minorHAnsi" w:eastAsia="Times New Roman" w:hAnsiTheme="minorHAnsi" w:cstheme="minorHAnsi"/>
          <w:color w:val="auto"/>
          <w:sz w:val="22"/>
          <w:szCs w:val="22"/>
          <w:lang w:val="pl-PL" w:bidi="ar-SA"/>
        </w:rPr>
        <w:t>Jakubów działki nr 666/1  i 1145 (pow. 26m</w:t>
      </w:r>
      <w:r w:rsidRPr="00351F67">
        <w:rPr>
          <w:rFonts w:asciiTheme="minorHAnsi" w:eastAsia="Times New Roman" w:hAnsiTheme="minorHAnsi" w:cstheme="minorHAnsi"/>
          <w:color w:val="auto"/>
          <w:sz w:val="22"/>
          <w:szCs w:val="22"/>
          <w:vertAlign w:val="superscript"/>
          <w:lang w:val="pl-PL" w:bidi="ar-SA"/>
        </w:rPr>
        <w:t>2</w:t>
      </w:r>
      <w:r w:rsidRPr="00351F67">
        <w:rPr>
          <w:rFonts w:asciiTheme="minorHAnsi" w:eastAsia="Times New Roman" w:hAnsiTheme="minorHAnsi" w:cstheme="minorHAnsi"/>
          <w:color w:val="auto"/>
          <w:sz w:val="22"/>
          <w:szCs w:val="22"/>
          <w:lang w:val="pl-PL" w:bidi="ar-SA"/>
        </w:rPr>
        <w:t>), Przedewsie działka nr 16 (pow. 15m</w:t>
      </w:r>
      <w:r w:rsidRPr="00351F67">
        <w:rPr>
          <w:rFonts w:asciiTheme="minorHAnsi" w:eastAsia="Times New Roman" w:hAnsiTheme="minorHAnsi" w:cstheme="minorHAnsi"/>
          <w:color w:val="auto"/>
          <w:sz w:val="22"/>
          <w:szCs w:val="22"/>
          <w:vertAlign w:val="superscript"/>
          <w:lang w:val="pl-PL" w:bidi="ar-SA"/>
        </w:rPr>
        <w:t>2</w:t>
      </w:r>
      <w:r w:rsidRPr="00351F67">
        <w:rPr>
          <w:rFonts w:asciiTheme="minorHAnsi" w:eastAsia="Times New Roman" w:hAnsiTheme="minorHAnsi" w:cstheme="minorHAnsi"/>
          <w:color w:val="auto"/>
          <w:sz w:val="22"/>
          <w:szCs w:val="22"/>
          <w:lang w:val="pl-PL" w:bidi="ar-SA"/>
        </w:rPr>
        <w:t>), 86/6 (pow. 15m</w:t>
      </w:r>
      <w:r w:rsidRPr="00351F67">
        <w:rPr>
          <w:rFonts w:asciiTheme="minorHAnsi" w:eastAsia="Times New Roman" w:hAnsiTheme="minorHAnsi" w:cstheme="minorHAnsi"/>
          <w:color w:val="auto"/>
          <w:sz w:val="22"/>
          <w:szCs w:val="22"/>
          <w:vertAlign w:val="superscript"/>
          <w:lang w:val="pl-PL" w:bidi="ar-SA"/>
        </w:rPr>
        <w:t>2</w:t>
      </w:r>
      <w:r w:rsidRPr="00351F67">
        <w:rPr>
          <w:rFonts w:asciiTheme="minorHAnsi" w:eastAsia="Times New Roman" w:hAnsiTheme="minorHAnsi" w:cstheme="minorHAnsi"/>
          <w:color w:val="auto"/>
          <w:sz w:val="22"/>
          <w:szCs w:val="22"/>
          <w:lang w:val="pl-PL" w:bidi="ar-SA"/>
        </w:rPr>
        <w:t>)  i 40 (pow.15m</w:t>
      </w:r>
      <w:r w:rsidRPr="00351F67">
        <w:rPr>
          <w:rFonts w:asciiTheme="minorHAnsi" w:eastAsia="Times New Roman" w:hAnsiTheme="minorHAnsi" w:cstheme="minorHAnsi"/>
          <w:color w:val="auto"/>
          <w:sz w:val="22"/>
          <w:szCs w:val="22"/>
          <w:vertAlign w:val="superscript"/>
          <w:lang w:val="pl-PL" w:bidi="ar-SA"/>
        </w:rPr>
        <w:t>2</w:t>
      </w:r>
      <w:r w:rsidRPr="00351F67">
        <w:rPr>
          <w:rFonts w:asciiTheme="minorHAnsi" w:eastAsia="Times New Roman" w:hAnsiTheme="minorHAnsi" w:cstheme="minorHAnsi"/>
          <w:color w:val="auto"/>
          <w:sz w:val="22"/>
          <w:szCs w:val="22"/>
          <w:lang w:val="pl-PL" w:bidi="ar-SA"/>
        </w:rPr>
        <w:t>), Przedewsie 40 (pow. 15m</w:t>
      </w:r>
      <w:r w:rsidRPr="00351F67">
        <w:rPr>
          <w:rFonts w:asciiTheme="minorHAnsi" w:eastAsia="Times New Roman" w:hAnsiTheme="minorHAnsi" w:cstheme="minorHAnsi"/>
          <w:color w:val="auto"/>
          <w:sz w:val="22"/>
          <w:szCs w:val="22"/>
          <w:vertAlign w:val="superscript"/>
          <w:lang w:val="pl-PL" w:bidi="ar-SA"/>
        </w:rPr>
        <w:t>2</w:t>
      </w:r>
      <w:r w:rsidRPr="00351F67">
        <w:rPr>
          <w:rFonts w:asciiTheme="minorHAnsi" w:eastAsia="Times New Roman" w:hAnsiTheme="minorHAnsi" w:cstheme="minorHAnsi"/>
          <w:color w:val="auto"/>
          <w:sz w:val="22"/>
          <w:szCs w:val="22"/>
          <w:lang w:val="pl-PL" w:bidi="ar-SA"/>
        </w:rPr>
        <w:t xml:space="preserve">)  </w:t>
      </w:r>
    </w:p>
    <w:p w:rsidR="0054755B" w:rsidRPr="00351F67" w:rsidRDefault="0054755B" w:rsidP="0054755B">
      <w:pPr>
        <w:pStyle w:val="Standard"/>
        <w:spacing w:line="276" w:lineRule="auto"/>
        <w:jc w:val="both"/>
        <w:rPr>
          <w:rFonts w:asciiTheme="minorHAnsi" w:eastAsia="Times New Roman" w:hAnsiTheme="minorHAnsi" w:cstheme="minorHAnsi"/>
          <w:color w:val="auto"/>
          <w:sz w:val="22"/>
          <w:szCs w:val="22"/>
          <w:lang w:val="pl-PL" w:bidi="ar-SA"/>
        </w:rPr>
      </w:pPr>
      <w:r w:rsidRPr="00351F67">
        <w:rPr>
          <w:rFonts w:asciiTheme="minorHAnsi" w:eastAsia="Times New Roman" w:hAnsiTheme="minorHAnsi" w:cstheme="minorHAnsi"/>
          <w:color w:val="auto"/>
          <w:sz w:val="22"/>
          <w:szCs w:val="22"/>
          <w:lang w:val="pl-PL" w:bidi="ar-SA"/>
        </w:rPr>
        <w:t>- pod pompownię wody, Jakubów działka nr 1060/23 (pow. 25m</w:t>
      </w:r>
      <w:r w:rsidRPr="00351F67">
        <w:rPr>
          <w:rFonts w:asciiTheme="minorHAnsi" w:eastAsia="Times New Roman" w:hAnsiTheme="minorHAnsi" w:cstheme="minorHAnsi"/>
          <w:color w:val="auto"/>
          <w:sz w:val="22"/>
          <w:szCs w:val="22"/>
          <w:vertAlign w:val="superscript"/>
          <w:lang w:val="pl-PL" w:bidi="ar-SA"/>
        </w:rPr>
        <w:t>3</w:t>
      </w:r>
      <w:r w:rsidRPr="00351F67">
        <w:rPr>
          <w:rFonts w:asciiTheme="minorHAnsi" w:eastAsia="Times New Roman" w:hAnsiTheme="minorHAnsi" w:cstheme="minorHAnsi"/>
          <w:color w:val="auto"/>
          <w:sz w:val="22"/>
          <w:szCs w:val="22"/>
          <w:lang w:val="pl-PL" w:bidi="ar-SA"/>
        </w:rPr>
        <w:t xml:space="preserve">),. </w:t>
      </w:r>
    </w:p>
    <w:p w:rsidR="0054755B" w:rsidRPr="00351F67" w:rsidRDefault="0054755B" w:rsidP="0054755B">
      <w:pPr>
        <w:pStyle w:val="Standard"/>
        <w:spacing w:line="276" w:lineRule="auto"/>
        <w:jc w:val="both"/>
        <w:rPr>
          <w:rFonts w:asciiTheme="minorHAnsi" w:eastAsia="Times New Roman" w:hAnsiTheme="minorHAnsi" w:cstheme="minorHAnsi"/>
          <w:color w:val="auto"/>
          <w:sz w:val="22"/>
          <w:szCs w:val="22"/>
          <w:lang w:val="pl-PL" w:bidi="ar-SA"/>
        </w:rPr>
      </w:pPr>
      <w:r w:rsidRPr="00351F67">
        <w:rPr>
          <w:rFonts w:asciiTheme="minorHAnsi" w:eastAsia="Times New Roman" w:hAnsiTheme="minorHAnsi" w:cstheme="minorHAnsi"/>
          <w:color w:val="auto"/>
          <w:sz w:val="22"/>
          <w:szCs w:val="22"/>
          <w:lang w:val="pl-PL" w:bidi="ar-SA"/>
        </w:rPr>
        <w:t>- pod budowę ujęcia wód podziemnych, Leontyna działka ner 153/4 (400 m</w:t>
      </w:r>
      <w:r w:rsidRPr="00351F67">
        <w:rPr>
          <w:rFonts w:asciiTheme="minorHAnsi" w:eastAsia="Times New Roman" w:hAnsiTheme="minorHAnsi" w:cstheme="minorHAnsi"/>
          <w:color w:val="auto"/>
          <w:sz w:val="22"/>
          <w:szCs w:val="22"/>
          <w:vertAlign w:val="superscript"/>
          <w:lang w:val="pl-PL" w:bidi="ar-SA"/>
        </w:rPr>
        <w:t>2</w:t>
      </w:r>
      <w:r w:rsidRPr="00351F67">
        <w:rPr>
          <w:rFonts w:asciiTheme="minorHAnsi" w:eastAsia="Times New Roman" w:hAnsiTheme="minorHAnsi" w:cstheme="minorHAnsi"/>
          <w:color w:val="auto"/>
          <w:sz w:val="22"/>
          <w:szCs w:val="22"/>
          <w:lang w:val="pl-PL" w:bidi="ar-SA"/>
        </w:rPr>
        <w:t>)</w:t>
      </w:r>
    </w:p>
    <w:p w:rsidR="0054755B" w:rsidRPr="00351F67" w:rsidRDefault="0054755B" w:rsidP="0054755B">
      <w:pPr>
        <w:spacing w:after="0" w:line="276" w:lineRule="auto"/>
        <w:rPr>
          <w:rFonts w:cstheme="minorHAnsi"/>
        </w:rPr>
      </w:pPr>
      <w:r w:rsidRPr="00351F67">
        <w:rPr>
          <w:rFonts w:eastAsia="Times New Roman" w:cstheme="minorHAnsi"/>
        </w:rPr>
        <w:t xml:space="preserve">- pod lokalizację palców zabaw część gruntu z działek: </w:t>
      </w:r>
      <w:r w:rsidRPr="00351F67">
        <w:rPr>
          <w:rFonts w:cstheme="minorHAnsi"/>
        </w:rPr>
        <w:t>Rządza dz. nr ewid. 199, Nart dz. nr ewid. 238, Antonina dz. nr ewid. 28, 29, Jędrzejów Stary dz. nr ewid. 255, Moczydła dz. nr ewid. 261/1, Szczytnik dz. nr ewid. 211, Łaziska dz. nr ewid. 328, Izabelin dz. nr ewid. 53/2, Ludwinów dz. nr ewid. 244.</w:t>
      </w:r>
    </w:p>
    <w:p w:rsidR="0054755B" w:rsidRPr="00351F67" w:rsidRDefault="0054755B" w:rsidP="0054755B">
      <w:pPr>
        <w:pStyle w:val="Standard"/>
        <w:spacing w:line="276" w:lineRule="auto"/>
        <w:jc w:val="both"/>
        <w:rPr>
          <w:rFonts w:asciiTheme="minorHAnsi" w:eastAsia="Times New Roman" w:hAnsiTheme="minorHAnsi" w:cstheme="minorHAnsi"/>
          <w:color w:val="auto"/>
          <w:sz w:val="22"/>
          <w:szCs w:val="22"/>
          <w:lang w:val="pl-PL" w:bidi="ar-SA"/>
        </w:rPr>
      </w:pPr>
      <w:r w:rsidRPr="00351F67">
        <w:rPr>
          <w:rFonts w:asciiTheme="minorHAnsi" w:eastAsia="Times New Roman" w:hAnsiTheme="minorHAnsi" w:cstheme="minorHAnsi"/>
          <w:color w:val="auto"/>
          <w:sz w:val="22"/>
          <w:szCs w:val="22"/>
          <w:lang w:val="pl-PL" w:bidi="ar-SA"/>
        </w:rPr>
        <w:t>Powyższe nieruchomości użyczone są bezpłatnie.</w:t>
      </w:r>
    </w:p>
    <w:p w:rsidR="0054755B" w:rsidRPr="00351F67" w:rsidRDefault="0054755B" w:rsidP="0054755B">
      <w:pPr>
        <w:pStyle w:val="Standard"/>
        <w:spacing w:line="276" w:lineRule="auto"/>
        <w:ind w:firstLine="708"/>
        <w:jc w:val="both"/>
        <w:rPr>
          <w:rFonts w:asciiTheme="minorHAnsi" w:eastAsia="Times New Roman" w:hAnsiTheme="minorHAnsi" w:cstheme="minorHAnsi"/>
          <w:color w:val="auto"/>
          <w:sz w:val="22"/>
          <w:szCs w:val="22"/>
          <w:lang w:val="pl-PL" w:bidi="ar-SA"/>
        </w:rPr>
      </w:pPr>
    </w:p>
    <w:p w:rsidR="0054755B" w:rsidRPr="00351F67" w:rsidRDefault="0054755B" w:rsidP="0054755B">
      <w:pPr>
        <w:pStyle w:val="Standard"/>
        <w:spacing w:line="276" w:lineRule="auto"/>
        <w:jc w:val="both"/>
        <w:rPr>
          <w:rFonts w:asciiTheme="minorHAnsi" w:hAnsiTheme="minorHAnsi" w:cstheme="minorHAnsi"/>
          <w:color w:val="auto"/>
          <w:sz w:val="22"/>
          <w:szCs w:val="22"/>
        </w:rPr>
      </w:pPr>
      <w:r w:rsidRPr="00351F67">
        <w:rPr>
          <w:rFonts w:asciiTheme="minorHAnsi" w:eastAsia="Times New Roman" w:hAnsiTheme="minorHAnsi" w:cstheme="minorHAnsi"/>
          <w:b/>
          <w:color w:val="auto"/>
          <w:sz w:val="22"/>
          <w:szCs w:val="22"/>
          <w:lang w:val="pl-PL" w:bidi="ar-SA"/>
        </w:rPr>
        <w:t>Gmina posiada podpisane umowy najmu,</w:t>
      </w:r>
      <w:r w:rsidRPr="00351F67">
        <w:rPr>
          <w:rFonts w:asciiTheme="minorHAnsi" w:eastAsia="Times New Roman" w:hAnsiTheme="minorHAnsi" w:cstheme="minorHAnsi"/>
          <w:color w:val="auto"/>
          <w:sz w:val="22"/>
          <w:szCs w:val="22"/>
          <w:lang w:val="pl-PL" w:bidi="ar-SA"/>
        </w:rPr>
        <w:t xml:space="preserve"> które dotyczą następujących obiektów:</w:t>
      </w:r>
    </w:p>
    <w:p w:rsidR="0054755B" w:rsidRPr="00351F67" w:rsidRDefault="0054755B" w:rsidP="0054755B">
      <w:pPr>
        <w:pStyle w:val="Standard"/>
        <w:numPr>
          <w:ilvl w:val="0"/>
          <w:numId w:val="3"/>
        </w:numPr>
        <w:spacing w:line="276" w:lineRule="auto"/>
        <w:jc w:val="both"/>
        <w:rPr>
          <w:rFonts w:asciiTheme="minorHAnsi" w:hAnsiTheme="minorHAnsi" w:cstheme="minorHAnsi"/>
          <w:color w:val="auto"/>
          <w:sz w:val="22"/>
          <w:szCs w:val="22"/>
        </w:rPr>
      </w:pPr>
      <w:r w:rsidRPr="00351F67">
        <w:rPr>
          <w:rFonts w:asciiTheme="minorHAnsi" w:eastAsia="Times New Roman" w:hAnsiTheme="minorHAnsi" w:cstheme="minorHAnsi"/>
          <w:color w:val="auto"/>
          <w:sz w:val="22"/>
          <w:szCs w:val="22"/>
          <w:lang w:val="pl-PL" w:bidi="ar-SA"/>
        </w:rPr>
        <w:t>najem lokalu użytkowego o powierzchni 170,26 m</w:t>
      </w:r>
      <w:r w:rsidRPr="00351F67">
        <w:rPr>
          <w:rFonts w:asciiTheme="minorHAnsi" w:eastAsia="Times New Roman" w:hAnsiTheme="minorHAnsi" w:cstheme="minorHAnsi"/>
          <w:color w:val="auto"/>
          <w:sz w:val="22"/>
          <w:szCs w:val="22"/>
          <w:vertAlign w:val="superscript"/>
          <w:lang w:val="pl-PL" w:bidi="ar-SA"/>
        </w:rPr>
        <w:t xml:space="preserve">2 </w:t>
      </w:r>
      <w:r w:rsidRPr="00351F67">
        <w:rPr>
          <w:rFonts w:asciiTheme="minorHAnsi" w:eastAsia="Times New Roman" w:hAnsiTheme="minorHAnsi" w:cstheme="minorHAnsi"/>
          <w:color w:val="auto"/>
          <w:sz w:val="22"/>
          <w:szCs w:val="22"/>
          <w:lang w:val="pl-PL" w:bidi="ar-SA"/>
        </w:rPr>
        <w:t>,  zlokalizowanego w budynku w Jakubowie przy ul. Mińskiej 9  z przeznaczeniem na prowadzenie NZOZ Rodzinny oraz prowadzenie gabinetu stomatologicznego,</w:t>
      </w:r>
    </w:p>
    <w:p w:rsidR="0054755B" w:rsidRPr="00351F67" w:rsidRDefault="0054755B" w:rsidP="0054755B">
      <w:pPr>
        <w:pStyle w:val="Standard"/>
        <w:numPr>
          <w:ilvl w:val="0"/>
          <w:numId w:val="3"/>
        </w:numPr>
        <w:spacing w:line="276" w:lineRule="auto"/>
        <w:jc w:val="both"/>
        <w:rPr>
          <w:rFonts w:asciiTheme="minorHAnsi" w:hAnsiTheme="minorHAnsi" w:cstheme="minorHAnsi"/>
          <w:color w:val="auto"/>
          <w:sz w:val="22"/>
          <w:szCs w:val="22"/>
        </w:rPr>
      </w:pPr>
      <w:r w:rsidRPr="00351F67">
        <w:rPr>
          <w:rFonts w:asciiTheme="minorHAnsi" w:eastAsia="Times New Roman" w:hAnsiTheme="minorHAnsi" w:cstheme="minorHAnsi"/>
          <w:color w:val="auto"/>
          <w:sz w:val="22"/>
          <w:szCs w:val="22"/>
          <w:lang w:val="pl-PL" w:bidi="ar-SA"/>
        </w:rPr>
        <w:t>najem lokalu użytkowego o powierzchni 94,98 m</w:t>
      </w:r>
      <w:r w:rsidRPr="00351F67">
        <w:rPr>
          <w:rFonts w:asciiTheme="minorHAnsi" w:eastAsia="Times New Roman" w:hAnsiTheme="minorHAnsi" w:cstheme="minorHAnsi"/>
          <w:color w:val="auto"/>
          <w:sz w:val="22"/>
          <w:szCs w:val="22"/>
          <w:vertAlign w:val="superscript"/>
          <w:lang w:val="pl-PL" w:bidi="ar-SA"/>
        </w:rPr>
        <w:t xml:space="preserve">2 </w:t>
      </w:r>
      <w:r w:rsidRPr="00351F67">
        <w:rPr>
          <w:rFonts w:asciiTheme="minorHAnsi" w:eastAsia="Times New Roman" w:hAnsiTheme="minorHAnsi" w:cstheme="minorHAnsi"/>
          <w:color w:val="auto"/>
          <w:sz w:val="22"/>
          <w:szCs w:val="22"/>
          <w:lang w:val="pl-PL" w:bidi="ar-SA"/>
        </w:rPr>
        <w:t>,  zlokalizowanego w budynku w Jakubowie przy ul. Mińskiej 15,</w:t>
      </w:r>
    </w:p>
    <w:p w:rsidR="0054755B" w:rsidRPr="00351F67" w:rsidRDefault="0054755B" w:rsidP="0054755B">
      <w:pPr>
        <w:pStyle w:val="Standard"/>
        <w:numPr>
          <w:ilvl w:val="0"/>
          <w:numId w:val="3"/>
        </w:numPr>
        <w:spacing w:line="276" w:lineRule="auto"/>
        <w:jc w:val="both"/>
        <w:rPr>
          <w:rFonts w:asciiTheme="minorHAnsi" w:hAnsiTheme="minorHAnsi" w:cstheme="minorHAnsi"/>
          <w:color w:val="auto"/>
          <w:sz w:val="22"/>
          <w:szCs w:val="22"/>
        </w:rPr>
      </w:pPr>
      <w:r w:rsidRPr="00351F67">
        <w:rPr>
          <w:rFonts w:asciiTheme="minorHAnsi" w:eastAsia="Times New Roman" w:hAnsiTheme="minorHAnsi" w:cstheme="minorHAnsi"/>
          <w:color w:val="auto"/>
          <w:sz w:val="22"/>
          <w:szCs w:val="22"/>
          <w:lang w:val="pl-PL" w:bidi="ar-SA"/>
        </w:rPr>
        <w:t>najem lokali mieszkalnych w budynku w Jakubowie przy ul. Mińskiej 9 - 3 lokale mieszkalne</w:t>
      </w:r>
      <w:r>
        <w:rPr>
          <w:rFonts w:asciiTheme="minorHAnsi" w:eastAsia="Times New Roman" w:hAnsiTheme="minorHAnsi" w:cstheme="minorHAnsi"/>
          <w:color w:val="auto"/>
          <w:sz w:val="22"/>
          <w:szCs w:val="22"/>
          <w:lang w:val="pl-PL" w:bidi="ar-SA"/>
        </w:rPr>
        <w:t xml:space="preserve">                  </w:t>
      </w:r>
      <w:r w:rsidRPr="00351F67">
        <w:rPr>
          <w:rFonts w:asciiTheme="minorHAnsi" w:eastAsia="Times New Roman" w:hAnsiTheme="minorHAnsi" w:cstheme="minorHAnsi"/>
          <w:color w:val="auto"/>
          <w:sz w:val="22"/>
          <w:szCs w:val="22"/>
          <w:lang w:val="pl-PL" w:bidi="ar-SA"/>
        </w:rPr>
        <w:t xml:space="preserve"> o pow. użytkowej 37,47 m</w:t>
      </w:r>
      <w:r w:rsidRPr="00351F67">
        <w:rPr>
          <w:rFonts w:asciiTheme="minorHAnsi" w:eastAsia="Times New Roman" w:hAnsiTheme="minorHAnsi" w:cstheme="minorHAnsi"/>
          <w:color w:val="auto"/>
          <w:sz w:val="22"/>
          <w:szCs w:val="22"/>
          <w:vertAlign w:val="superscript"/>
          <w:lang w:val="pl-PL" w:bidi="ar-SA"/>
        </w:rPr>
        <w:t>2</w:t>
      </w:r>
      <w:r w:rsidRPr="00351F67">
        <w:rPr>
          <w:rFonts w:asciiTheme="minorHAnsi" w:eastAsia="Times New Roman" w:hAnsiTheme="minorHAnsi" w:cstheme="minorHAnsi"/>
          <w:color w:val="auto"/>
          <w:sz w:val="22"/>
          <w:szCs w:val="22"/>
          <w:lang w:val="pl-PL" w:bidi="ar-SA"/>
        </w:rPr>
        <w:t>, 60,88 m</w:t>
      </w:r>
      <w:r w:rsidRPr="00351F67">
        <w:rPr>
          <w:rFonts w:asciiTheme="minorHAnsi" w:eastAsia="Times New Roman" w:hAnsiTheme="minorHAnsi" w:cstheme="minorHAnsi"/>
          <w:color w:val="auto"/>
          <w:sz w:val="22"/>
          <w:szCs w:val="22"/>
          <w:vertAlign w:val="superscript"/>
          <w:lang w:val="pl-PL" w:bidi="ar-SA"/>
        </w:rPr>
        <w:t>2</w:t>
      </w:r>
      <w:r w:rsidRPr="00351F67">
        <w:rPr>
          <w:rFonts w:asciiTheme="minorHAnsi" w:eastAsia="Times New Roman" w:hAnsiTheme="minorHAnsi" w:cstheme="minorHAnsi"/>
          <w:color w:val="auto"/>
          <w:sz w:val="22"/>
          <w:szCs w:val="22"/>
          <w:lang w:val="pl-PL" w:bidi="ar-SA"/>
        </w:rPr>
        <w:t>, 55,92 m</w:t>
      </w:r>
      <w:r w:rsidRPr="00351F67">
        <w:rPr>
          <w:rFonts w:asciiTheme="minorHAnsi" w:eastAsia="Times New Roman" w:hAnsiTheme="minorHAnsi" w:cstheme="minorHAnsi"/>
          <w:color w:val="auto"/>
          <w:sz w:val="22"/>
          <w:szCs w:val="22"/>
          <w:vertAlign w:val="superscript"/>
          <w:lang w:val="pl-PL" w:bidi="ar-SA"/>
        </w:rPr>
        <w:t>2</w:t>
      </w:r>
      <w:r w:rsidRPr="00351F67">
        <w:rPr>
          <w:rFonts w:asciiTheme="minorHAnsi" w:eastAsia="Times New Roman" w:hAnsiTheme="minorHAnsi" w:cstheme="minorHAnsi"/>
          <w:color w:val="auto"/>
          <w:sz w:val="22"/>
          <w:szCs w:val="22"/>
          <w:lang w:val="pl-PL" w:bidi="ar-SA"/>
        </w:rPr>
        <w:t>,</w:t>
      </w:r>
    </w:p>
    <w:p w:rsidR="0054755B" w:rsidRPr="00351F67" w:rsidRDefault="0054755B" w:rsidP="0054755B">
      <w:pPr>
        <w:pStyle w:val="Standard"/>
        <w:numPr>
          <w:ilvl w:val="0"/>
          <w:numId w:val="3"/>
        </w:numPr>
        <w:spacing w:line="276" w:lineRule="auto"/>
        <w:jc w:val="both"/>
        <w:rPr>
          <w:rFonts w:asciiTheme="minorHAnsi" w:hAnsiTheme="minorHAnsi" w:cstheme="minorHAnsi"/>
          <w:color w:val="auto"/>
          <w:sz w:val="22"/>
          <w:szCs w:val="22"/>
        </w:rPr>
      </w:pPr>
      <w:r w:rsidRPr="00351F67">
        <w:rPr>
          <w:rFonts w:asciiTheme="minorHAnsi" w:eastAsia="Times New Roman" w:hAnsiTheme="minorHAnsi" w:cstheme="minorHAnsi"/>
          <w:color w:val="auto"/>
          <w:sz w:val="22"/>
          <w:szCs w:val="22"/>
          <w:lang w:val="pl-PL" w:bidi="ar-SA"/>
        </w:rPr>
        <w:t>najem lokali mieszkalnych w budynku w Wiśniewie 45 (Dom Nauczyciela) – 2 lokale</w:t>
      </w:r>
      <w:r>
        <w:rPr>
          <w:rFonts w:asciiTheme="minorHAnsi" w:eastAsia="Times New Roman" w:hAnsiTheme="minorHAnsi" w:cstheme="minorHAnsi"/>
          <w:color w:val="auto"/>
          <w:sz w:val="22"/>
          <w:szCs w:val="22"/>
          <w:lang w:val="pl-PL" w:bidi="ar-SA"/>
        </w:rPr>
        <w:t xml:space="preserve">                                   </w:t>
      </w:r>
      <w:r w:rsidRPr="00351F67">
        <w:rPr>
          <w:rFonts w:asciiTheme="minorHAnsi" w:eastAsia="Times New Roman" w:hAnsiTheme="minorHAnsi" w:cstheme="minorHAnsi"/>
          <w:color w:val="auto"/>
          <w:sz w:val="22"/>
          <w:szCs w:val="22"/>
          <w:lang w:val="pl-PL" w:bidi="ar-SA"/>
        </w:rPr>
        <w:t xml:space="preserve"> o powierzchni użytkowej 49,54 m</w:t>
      </w:r>
      <w:r w:rsidRPr="00351F67">
        <w:rPr>
          <w:rFonts w:asciiTheme="minorHAnsi" w:eastAsia="Times New Roman" w:hAnsiTheme="minorHAnsi" w:cstheme="minorHAnsi"/>
          <w:color w:val="auto"/>
          <w:sz w:val="22"/>
          <w:szCs w:val="22"/>
          <w:vertAlign w:val="superscript"/>
          <w:lang w:val="pl-PL" w:bidi="ar-SA"/>
        </w:rPr>
        <w:t>2</w:t>
      </w:r>
      <w:r w:rsidRPr="00351F67">
        <w:rPr>
          <w:rFonts w:asciiTheme="minorHAnsi" w:eastAsia="Times New Roman" w:hAnsiTheme="minorHAnsi" w:cstheme="minorHAnsi"/>
          <w:color w:val="auto"/>
          <w:sz w:val="22"/>
          <w:szCs w:val="22"/>
          <w:lang w:val="pl-PL" w:bidi="ar-SA"/>
        </w:rPr>
        <w:t xml:space="preserve"> i 49,77 m</w:t>
      </w:r>
      <w:r w:rsidRPr="00351F67">
        <w:rPr>
          <w:rFonts w:asciiTheme="minorHAnsi" w:eastAsia="Times New Roman" w:hAnsiTheme="minorHAnsi" w:cstheme="minorHAnsi"/>
          <w:color w:val="auto"/>
          <w:sz w:val="22"/>
          <w:szCs w:val="22"/>
          <w:vertAlign w:val="superscript"/>
          <w:lang w:val="pl-PL" w:bidi="ar-SA"/>
        </w:rPr>
        <w:t>2</w:t>
      </w:r>
      <w:r w:rsidRPr="00351F67">
        <w:rPr>
          <w:rFonts w:asciiTheme="minorHAnsi" w:eastAsia="Times New Roman" w:hAnsiTheme="minorHAnsi" w:cstheme="minorHAnsi"/>
          <w:color w:val="auto"/>
          <w:sz w:val="22"/>
          <w:szCs w:val="22"/>
          <w:lang w:val="pl-PL" w:bidi="ar-SA"/>
        </w:rPr>
        <w:t>,</w:t>
      </w:r>
    </w:p>
    <w:p w:rsidR="0054755B" w:rsidRPr="00351F67" w:rsidRDefault="0054755B" w:rsidP="0054755B">
      <w:pPr>
        <w:pStyle w:val="Standard"/>
        <w:spacing w:line="276" w:lineRule="auto"/>
        <w:jc w:val="both"/>
        <w:rPr>
          <w:rFonts w:asciiTheme="minorHAnsi" w:eastAsia="Times New Roman" w:hAnsiTheme="minorHAnsi" w:cstheme="minorHAnsi"/>
          <w:color w:val="auto"/>
          <w:sz w:val="22"/>
          <w:szCs w:val="22"/>
          <w:lang w:val="pl-PL" w:bidi="ar-SA"/>
        </w:rPr>
      </w:pPr>
    </w:p>
    <w:p w:rsidR="0054755B" w:rsidRPr="00351F67" w:rsidRDefault="0054755B" w:rsidP="0054755B">
      <w:pPr>
        <w:pStyle w:val="Standard"/>
        <w:spacing w:line="276" w:lineRule="auto"/>
        <w:jc w:val="both"/>
        <w:rPr>
          <w:rFonts w:asciiTheme="minorHAnsi" w:eastAsia="Times New Roman" w:hAnsiTheme="minorHAnsi" w:cstheme="minorHAnsi"/>
          <w:color w:val="auto"/>
          <w:sz w:val="22"/>
          <w:szCs w:val="22"/>
          <w:lang w:val="pl-PL" w:bidi="ar-SA"/>
        </w:rPr>
      </w:pPr>
      <w:r w:rsidRPr="00351F67">
        <w:rPr>
          <w:rFonts w:asciiTheme="minorHAnsi" w:eastAsia="Times New Roman" w:hAnsiTheme="minorHAnsi" w:cstheme="minorHAnsi"/>
          <w:color w:val="auto"/>
          <w:sz w:val="22"/>
          <w:szCs w:val="22"/>
          <w:lang w:val="pl-PL" w:bidi="ar-SA"/>
        </w:rPr>
        <w:t>W wymienionych powyżej przypadkach Najemcy płacą czynsz zgodnie z zapisami w umowie.</w:t>
      </w:r>
    </w:p>
    <w:p w:rsidR="0054755B" w:rsidRPr="00351F67" w:rsidRDefault="0054755B" w:rsidP="0054755B">
      <w:pPr>
        <w:pStyle w:val="Standard"/>
        <w:spacing w:line="276" w:lineRule="auto"/>
        <w:jc w:val="both"/>
        <w:rPr>
          <w:rFonts w:asciiTheme="minorHAnsi" w:eastAsia="Times New Roman" w:hAnsiTheme="minorHAnsi" w:cstheme="minorHAnsi"/>
          <w:color w:val="auto"/>
          <w:sz w:val="20"/>
          <w:szCs w:val="20"/>
          <w:lang w:val="pl-PL" w:bidi="ar-SA"/>
        </w:rPr>
      </w:pPr>
    </w:p>
    <w:p w:rsidR="0054755B" w:rsidRPr="00351F67" w:rsidRDefault="0054755B" w:rsidP="0054755B">
      <w:pPr>
        <w:pStyle w:val="Standard"/>
        <w:spacing w:line="276" w:lineRule="auto"/>
        <w:jc w:val="both"/>
        <w:rPr>
          <w:rFonts w:asciiTheme="minorHAnsi" w:eastAsia="Times New Roman" w:hAnsiTheme="minorHAnsi" w:cstheme="minorHAnsi"/>
          <w:color w:val="auto"/>
          <w:sz w:val="20"/>
          <w:szCs w:val="20"/>
          <w:lang w:val="pl-PL" w:bidi="ar-SA"/>
        </w:rPr>
      </w:pPr>
    </w:p>
    <w:p w:rsidR="0054755B" w:rsidRPr="00351F67" w:rsidRDefault="0054755B" w:rsidP="0054755B">
      <w:pPr>
        <w:spacing w:line="276" w:lineRule="auto"/>
        <w:rPr>
          <w:rFonts w:cstheme="minorHAnsi"/>
          <w:b/>
          <w:sz w:val="20"/>
          <w:szCs w:val="20"/>
        </w:rPr>
      </w:pPr>
      <w:r w:rsidRPr="00351F67">
        <w:rPr>
          <w:rFonts w:cstheme="minorHAnsi"/>
          <w:b/>
          <w:sz w:val="20"/>
          <w:szCs w:val="20"/>
        </w:rPr>
        <w:t>Wykaz mienia nabytego w 2019 roku</w:t>
      </w:r>
    </w:p>
    <w:tbl>
      <w:tblPr>
        <w:tblStyle w:val="Tabela-Siatka"/>
        <w:tblW w:w="10773" w:type="dxa"/>
        <w:tblInd w:w="-572" w:type="dxa"/>
        <w:tblLayout w:type="fixed"/>
        <w:tblLook w:val="04A0" w:firstRow="1" w:lastRow="0" w:firstColumn="1" w:lastColumn="0" w:noHBand="0" w:noVBand="1"/>
      </w:tblPr>
      <w:tblGrid>
        <w:gridCol w:w="462"/>
        <w:gridCol w:w="1283"/>
        <w:gridCol w:w="949"/>
        <w:gridCol w:w="1134"/>
        <w:gridCol w:w="1275"/>
        <w:gridCol w:w="2835"/>
        <w:gridCol w:w="2835"/>
      </w:tblGrid>
      <w:tr w:rsidR="0054755B" w:rsidRPr="00351F67" w:rsidTr="00083FEB">
        <w:tc>
          <w:tcPr>
            <w:tcW w:w="462" w:type="dxa"/>
            <w:shd w:val="clear" w:color="auto" w:fill="E7E6E6" w:themeFill="background2"/>
            <w:vAlign w:val="center"/>
          </w:tcPr>
          <w:p w:rsidR="0054755B" w:rsidRPr="00351F67" w:rsidRDefault="0054755B" w:rsidP="00083FEB">
            <w:pPr>
              <w:spacing w:line="276" w:lineRule="auto"/>
              <w:jc w:val="center"/>
              <w:rPr>
                <w:rFonts w:cstheme="minorHAnsi"/>
                <w:b/>
                <w:sz w:val="16"/>
                <w:szCs w:val="16"/>
              </w:rPr>
            </w:pPr>
            <w:r w:rsidRPr="00351F67">
              <w:rPr>
                <w:rFonts w:cstheme="minorHAnsi"/>
                <w:b/>
                <w:sz w:val="16"/>
                <w:szCs w:val="16"/>
              </w:rPr>
              <w:t>Lp.</w:t>
            </w:r>
          </w:p>
        </w:tc>
        <w:tc>
          <w:tcPr>
            <w:tcW w:w="1283" w:type="dxa"/>
            <w:shd w:val="clear" w:color="auto" w:fill="E7E6E6" w:themeFill="background2"/>
            <w:vAlign w:val="center"/>
          </w:tcPr>
          <w:p w:rsidR="0054755B" w:rsidRPr="00351F67" w:rsidRDefault="0054755B" w:rsidP="00083FEB">
            <w:pPr>
              <w:spacing w:line="276" w:lineRule="auto"/>
              <w:jc w:val="center"/>
              <w:rPr>
                <w:rFonts w:cstheme="minorHAnsi"/>
                <w:b/>
                <w:sz w:val="16"/>
                <w:szCs w:val="16"/>
              </w:rPr>
            </w:pPr>
            <w:r w:rsidRPr="00351F67">
              <w:rPr>
                <w:rFonts w:cstheme="minorHAnsi"/>
                <w:b/>
                <w:sz w:val="16"/>
                <w:szCs w:val="16"/>
              </w:rPr>
              <w:t>Miejscowość</w:t>
            </w:r>
          </w:p>
        </w:tc>
        <w:tc>
          <w:tcPr>
            <w:tcW w:w="949" w:type="dxa"/>
            <w:shd w:val="clear" w:color="auto" w:fill="E7E6E6" w:themeFill="background2"/>
            <w:vAlign w:val="center"/>
          </w:tcPr>
          <w:p w:rsidR="0054755B" w:rsidRPr="00351F67" w:rsidRDefault="0054755B" w:rsidP="00083FEB">
            <w:pPr>
              <w:spacing w:line="276" w:lineRule="auto"/>
              <w:jc w:val="center"/>
              <w:rPr>
                <w:rFonts w:cstheme="minorHAnsi"/>
                <w:b/>
                <w:sz w:val="16"/>
                <w:szCs w:val="16"/>
              </w:rPr>
            </w:pPr>
            <w:r w:rsidRPr="00351F67">
              <w:rPr>
                <w:rFonts w:cstheme="minorHAnsi"/>
                <w:b/>
                <w:sz w:val="16"/>
                <w:szCs w:val="16"/>
              </w:rPr>
              <w:t>Numer działki</w:t>
            </w:r>
          </w:p>
        </w:tc>
        <w:tc>
          <w:tcPr>
            <w:tcW w:w="1134" w:type="dxa"/>
            <w:shd w:val="clear" w:color="auto" w:fill="E7E6E6" w:themeFill="background2"/>
            <w:vAlign w:val="center"/>
          </w:tcPr>
          <w:p w:rsidR="0054755B" w:rsidRPr="00351F67" w:rsidRDefault="0054755B" w:rsidP="00083FEB">
            <w:pPr>
              <w:spacing w:line="276" w:lineRule="auto"/>
              <w:jc w:val="center"/>
              <w:rPr>
                <w:rFonts w:cstheme="minorHAnsi"/>
                <w:b/>
                <w:sz w:val="16"/>
                <w:szCs w:val="16"/>
              </w:rPr>
            </w:pPr>
            <w:r w:rsidRPr="00351F67">
              <w:rPr>
                <w:rFonts w:cstheme="minorHAnsi"/>
                <w:b/>
                <w:sz w:val="16"/>
                <w:szCs w:val="16"/>
              </w:rPr>
              <w:t>Powierzchnia</w:t>
            </w:r>
          </w:p>
        </w:tc>
        <w:tc>
          <w:tcPr>
            <w:tcW w:w="1275" w:type="dxa"/>
            <w:shd w:val="clear" w:color="auto" w:fill="E7E6E6" w:themeFill="background2"/>
            <w:vAlign w:val="center"/>
          </w:tcPr>
          <w:p w:rsidR="0054755B" w:rsidRPr="00351F67" w:rsidRDefault="0054755B" w:rsidP="00083FEB">
            <w:pPr>
              <w:spacing w:line="276" w:lineRule="auto"/>
              <w:jc w:val="center"/>
              <w:rPr>
                <w:rFonts w:cstheme="minorHAnsi"/>
                <w:b/>
                <w:sz w:val="16"/>
                <w:szCs w:val="16"/>
              </w:rPr>
            </w:pPr>
            <w:r w:rsidRPr="00351F67">
              <w:rPr>
                <w:rFonts w:cstheme="minorHAnsi"/>
                <w:b/>
                <w:sz w:val="16"/>
                <w:szCs w:val="16"/>
              </w:rPr>
              <w:t>Data nabycia</w:t>
            </w:r>
          </w:p>
        </w:tc>
        <w:tc>
          <w:tcPr>
            <w:tcW w:w="2835" w:type="dxa"/>
            <w:shd w:val="clear" w:color="auto" w:fill="E7E6E6" w:themeFill="background2"/>
            <w:vAlign w:val="center"/>
          </w:tcPr>
          <w:p w:rsidR="0054755B" w:rsidRPr="00351F67" w:rsidRDefault="0054755B" w:rsidP="00083FEB">
            <w:pPr>
              <w:spacing w:line="276" w:lineRule="auto"/>
              <w:jc w:val="center"/>
              <w:rPr>
                <w:rFonts w:cstheme="minorHAnsi"/>
                <w:b/>
                <w:sz w:val="16"/>
                <w:szCs w:val="16"/>
              </w:rPr>
            </w:pPr>
            <w:r w:rsidRPr="00351F67">
              <w:rPr>
                <w:rFonts w:cstheme="minorHAnsi"/>
                <w:b/>
                <w:sz w:val="16"/>
                <w:szCs w:val="16"/>
              </w:rPr>
              <w:t xml:space="preserve">Dokument potwierdzający  nabycie nieruchomości </w:t>
            </w:r>
          </w:p>
        </w:tc>
        <w:tc>
          <w:tcPr>
            <w:tcW w:w="2835" w:type="dxa"/>
            <w:shd w:val="clear" w:color="auto" w:fill="E7E6E6" w:themeFill="background2"/>
            <w:vAlign w:val="center"/>
          </w:tcPr>
          <w:p w:rsidR="0054755B" w:rsidRPr="00351F67" w:rsidRDefault="0054755B" w:rsidP="00083FEB">
            <w:pPr>
              <w:spacing w:line="276" w:lineRule="auto"/>
              <w:jc w:val="center"/>
              <w:rPr>
                <w:rFonts w:cstheme="minorHAnsi"/>
                <w:b/>
                <w:sz w:val="16"/>
                <w:szCs w:val="16"/>
              </w:rPr>
            </w:pPr>
            <w:r w:rsidRPr="00351F67">
              <w:rPr>
                <w:rFonts w:cstheme="minorHAnsi"/>
                <w:b/>
                <w:sz w:val="16"/>
                <w:szCs w:val="16"/>
              </w:rPr>
              <w:t>Przeznaczenie</w:t>
            </w:r>
          </w:p>
        </w:tc>
      </w:tr>
      <w:tr w:rsidR="0054755B" w:rsidRPr="00351F67" w:rsidTr="00083FEB">
        <w:tc>
          <w:tcPr>
            <w:tcW w:w="462"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1.</w:t>
            </w:r>
          </w:p>
        </w:tc>
        <w:tc>
          <w:tcPr>
            <w:tcW w:w="1283"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Ludwinów</w:t>
            </w:r>
          </w:p>
        </w:tc>
        <w:tc>
          <w:tcPr>
            <w:tcW w:w="949"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297/5</w:t>
            </w:r>
          </w:p>
        </w:tc>
        <w:tc>
          <w:tcPr>
            <w:tcW w:w="1134" w:type="dxa"/>
            <w:vAlign w:val="center"/>
          </w:tcPr>
          <w:p w:rsidR="0054755B" w:rsidRPr="00351F67" w:rsidRDefault="0054755B" w:rsidP="00083FEB">
            <w:pPr>
              <w:spacing w:line="276" w:lineRule="auto"/>
              <w:rPr>
                <w:rFonts w:cstheme="minorHAnsi"/>
                <w:sz w:val="16"/>
                <w:szCs w:val="16"/>
                <w:vertAlign w:val="superscript"/>
              </w:rPr>
            </w:pPr>
            <w:r w:rsidRPr="00351F67">
              <w:rPr>
                <w:rFonts w:cstheme="minorHAnsi"/>
                <w:sz w:val="16"/>
                <w:szCs w:val="16"/>
              </w:rPr>
              <w:t>966 m</w:t>
            </w:r>
            <w:r w:rsidRPr="00351F67">
              <w:rPr>
                <w:rFonts w:cstheme="minorHAnsi"/>
                <w:sz w:val="16"/>
                <w:szCs w:val="16"/>
                <w:vertAlign w:val="superscript"/>
              </w:rPr>
              <w:t>2</w:t>
            </w:r>
          </w:p>
        </w:tc>
        <w:tc>
          <w:tcPr>
            <w:tcW w:w="1275"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21.11.2019 r</w:t>
            </w:r>
          </w:p>
        </w:tc>
        <w:tc>
          <w:tcPr>
            <w:tcW w:w="2835"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Wyrok Sądu okręgowego w Siedlcach Wydział I Cywilny Sygn. akt  IC 391/16 z dnia  25 czerwca 2018  roku</w:t>
            </w:r>
          </w:p>
        </w:tc>
        <w:tc>
          <w:tcPr>
            <w:tcW w:w="2835"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Nieruchomość zabudowana</w:t>
            </w:r>
          </w:p>
        </w:tc>
      </w:tr>
      <w:tr w:rsidR="0054755B" w:rsidRPr="00351F67" w:rsidTr="00083FEB">
        <w:tc>
          <w:tcPr>
            <w:tcW w:w="462"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2.</w:t>
            </w:r>
          </w:p>
        </w:tc>
        <w:tc>
          <w:tcPr>
            <w:tcW w:w="1283"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Ludwinów</w:t>
            </w:r>
          </w:p>
        </w:tc>
        <w:tc>
          <w:tcPr>
            <w:tcW w:w="949"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297/6</w:t>
            </w:r>
          </w:p>
        </w:tc>
        <w:tc>
          <w:tcPr>
            <w:tcW w:w="1134"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965 m</w:t>
            </w:r>
            <w:r w:rsidRPr="00351F67">
              <w:rPr>
                <w:rFonts w:cstheme="minorHAnsi"/>
                <w:sz w:val="16"/>
                <w:szCs w:val="16"/>
                <w:vertAlign w:val="superscript"/>
              </w:rPr>
              <w:t>2</w:t>
            </w:r>
          </w:p>
        </w:tc>
        <w:tc>
          <w:tcPr>
            <w:tcW w:w="1275"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21.11.2019</w:t>
            </w:r>
          </w:p>
        </w:tc>
        <w:tc>
          <w:tcPr>
            <w:tcW w:w="2835"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Wyrok Sądu okręgowego w Siedlcach Wydział I Cywilny Sygn. akt  IC 391/16 z dnia  25 czerwca 2018  roku</w:t>
            </w:r>
          </w:p>
        </w:tc>
        <w:tc>
          <w:tcPr>
            <w:tcW w:w="2835"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Nieruchomość zabudowana</w:t>
            </w:r>
          </w:p>
        </w:tc>
      </w:tr>
      <w:tr w:rsidR="0054755B" w:rsidRPr="00351F67" w:rsidTr="00083FEB">
        <w:tc>
          <w:tcPr>
            <w:tcW w:w="462"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3.</w:t>
            </w:r>
          </w:p>
        </w:tc>
        <w:tc>
          <w:tcPr>
            <w:tcW w:w="1283"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Budy Kumińskie</w:t>
            </w:r>
          </w:p>
        </w:tc>
        <w:tc>
          <w:tcPr>
            <w:tcW w:w="949"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236/1</w:t>
            </w:r>
          </w:p>
        </w:tc>
        <w:tc>
          <w:tcPr>
            <w:tcW w:w="1134"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600 m</w:t>
            </w:r>
            <w:r w:rsidRPr="00351F67">
              <w:rPr>
                <w:rFonts w:cstheme="minorHAnsi"/>
                <w:sz w:val="16"/>
                <w:szCs w:val="16"/>
                <w:vertAlign w:val="superscript"/>
              </w:rPr>
              <w:t>2</w:t>
            </w:r>
          </w:p>
        </w:tc>
        <w:tc>
          <w:tcPr>
            <w:tcW w:w="1275"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06.06.2019</w:t>
            </w:r>
          </w:p>
        </w:tc>
        <w:tc>
          <w:tcPr>
            <w:tcW w:w="2835"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Akt Notarialny Nr 3642/2019</w:t>
            </w:r>
          </w:p>
          <w:p w:rsidR="0054755B" w:rsidRPr="00351F67" w:rsidRDefault="0054755B" w:rsidP="00083FEB">
            <w:pPr>
              <w:spacing w:line="276" w:lineRule="auto"/>
              <w:rPr>
                <w:rFonts w:cstheme="minorHAnsi"/>
                <w:sz w:val="16"/>
                <w:szCs w:val="16"/>
              </w:rPr>
            </w:pPr>
            <w:r w:rsidRPr="00351F67">
              <w:rPr>
                <w:rFonts w:cstheme="minorHAnsi"/>
                <w:sz w:val="16"/>
                <w:szCs w:val="16"/>
              </w:rPr>
              <w:t xml:space="preserve">Darowizna </w:t>
            </w:r>
          </w:p>
        </w:tc>
        <w:tc>
          <w:tcPr>
            <w:tcW w:w="2835"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Świetlica wiejska</w:t>
            </w:r>
          </w:p>
        </w:tc>
      </w:tr>
      <w:tr w:rsidR="0054755B" w:rsidRPr="00351F67" w:rsidTr="00083FEB">
        <w:tc>
          <w:tcPr>
            <w:tcW w:w="462"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4.</w:t>
            </w:r>
          </w:p>
        </w:tc>
        <w:tc>
          <w:tcPr>
            <w:tcW w:w="1283"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Mistów</w:t>
            </w:r>
          </w:p>
        </w:tc>
        <w:tc>
          <w:tcPr>
            <w:tcW w:w="949"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277</w:t>
            </w:r>
          </w:p>
        </w:tc>
        <w:tc>
          <w:tcPr>
            <w:tcW w:w="1134"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5200 m</w:t>
            </w:r>
            <w:r w:rsidRPr="00351F67">
              <w:rPr>
                <w:rFonts w:cstheme="minorHAnsi"/>
                <w:sz w:val="16"/>
                <w:szCs w:val="16"/>
                <w:vertAlign w:val="superscript"/>
              </w:rPr>
              <w:t>2</w:t>
            </w:r>
          </w:p>
        </w:tc>
        <w:tc>
          <w:tcPr>
            <w:tcW w:w="1275"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29.10.2019</w:t>
            </w:r>
          </w:p>
        </w:tc>
        <w:tc>
          <w:tcPr>
            <w:tcW w:w="2835"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 xml:space="preserve">Akt Notarialny Nr 7348/2019 </w:t>
            </w:r>
          </w:p>
          <w:p w:rsidR="0054755B" w:rsidRPr="00351F67" w:rsidRDefault="0054755B" w:rsidP="00083FEB">
            <w:pPr>
              <w:spacing w:line="276" w:lineRule="auto"/>
              <w:rPr>
                <w:rFonts w:cstheme="minorHAnsi"/>
                <w:sz w:val="16"/>
                <w:szCs w:val="16"/>
              </w:rPr>
            </w:pPr>
            <w:r w:rsidRPr="00351F67">
              <w:rPr>
                <w:rFonts w:cstheme="minorHAnsi"/>
                <w:sz w:val="16"/>
                <w:szCs w:val="16"/>
              </w:rPr>
              <w:t xml:space="preserve">Zakup </w:t>
            </w:r>
          </w:p>
        </w:tc>
        <w:tc>
          <w:tcPr>
            <w:tcW w:w="2835"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Poszerzenie istniejącej drogi oraz wybudowanie parkingu przy szkole podstawowej</w:t>
            </w:r>
          </w:p>
        </w:tc>
      </w:tr>
      <w:tr w:rsidR="0054755B" w:rsidRPr="00351F67" w:rsidTr="00083FEB">
        <w:tc>
          <w:tcPr>
            <w:tcW w:w="462"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5.</w:t>
            </w:r>
          </w:p>
        </w:tc>
        <w:tc>
          <w:tcPr>
            <w:tcW w:w="1283"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Jędrzejów Nowy</w:t>
            </w:r>
          </w:p>
        </w:tc>
        <w:tc>
          <w:tcPr>
            <w:tcW w:w="949"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227/6</w:t>
            </w:r>
          </w:p>
        </w:tc>
        <w:tc>
          <w:tcPr>
            <w:tcW w:w="1134"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16 m</w:t>
            </w:r>
            <w:r w:rsidRPr="00351F67">
              <w:rPr>
                <w:rFonts w:cstheme="minorHAnsi"/>
                <w:sz w:val="16"/>
                <w:szCs w:val="16"/>
                <w:vertAlign w:val="superscript"/>
              </w:rPr>
              <w:t>2</w:t>
            </w:r>
          </w:p>
        </w:tc>
        <w:tc>
          <w:tcPr>
            <w:tcW w:w="1275"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08.11.2019</w:t>
            </w:r>
          </w:p>
        </w:tc>
        <w:tc>
          <w:tcPr>
            <w:tcW w:w="2835"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Akt Notarialny Nr 7648/2019</w:t>
            </w:r>
          </w:p>
          <w:p w:rsidR="0054755B" w:rsidRPr="00351F67" w:rsidRDefault="0054755B" w:rsidP="00083FEB">
            <w:pPr>
              <w:spacing w:line="276" w:lineRule="auto"/>
              <w:rPr>
                <w:rFonts w:cstheme="minorHAnsi"/>
                <w:sz w:val="16"/>
                <w:szCs w:val="16"/>
              </w:rPr>
            </w:pPr>
            <w:r w:rsidRPr="00351F67">
              <w:rPr>
                <w:rFonts w:cstheme="minorHAnsi"/>
                <w:sz w:val="16"/>
                <w:szCs w:val="16"/>
              </w:rPr>
              <w:t>Zakup</w:t>
            </w:r>
          </w:p>
        </w:tc>
        <w:tc>
          <w:tcPr>
            <w:tcW w:w="2835"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Działka pod pompownią ścieków</w:t>
            </w:r>
          </w:p>
        </w:tc>
      </w:tr>
    </w:tbl>
    <w:p w:rsidR="0054755B" w:rsidRPr="00351F67" w:rsidRDefault="0054755B" w:rsidP="0054755B">
      <w:pPr>
        <w:pStyle w:val="Standard"/>
        <w:spacing w:line="276" w:lineRule="auto"/>
        <w:rPr>
          <w:rFonts w:asciiTheme="minorHAnsi" w:eastAsia="Times New Roman" w:hAnsiTheme="minorHAnsi" w:cstheme="minorHAnsi"/>
          <w:color w:val="auto"/>
          <w:sz w:val="22"/>
          <w:szCs w:val="22"/>
          <w:lang w:val="pl-PL" w:bidi="ar-SA"/>
        </w:rPr>
      </w:pPr>
    </w:p>
    <w:p w:rsidR="0054755B" w:rsidRPr="00351F67" w:rsidRDefault="0054755B" w:rsidP="0054755B">
      <w:pPr>
        <w:pStyle w:val="Standard"/>
        <w:spacing w:line="276" w:lineRule="auto"/>
        <w:rPr>
          <w:rFonts w:asciiTheme="minorHAnsi" w:eastAsia="Times New Roman" w:hAnsiTheme="minorHAnsi" w:cstheme="minorHAnsi"/>
          <w:color w:val="auto"/>
          <w:sz w:val="22"/>
          <w:szCs w:val="22"/>
          <w:lang w:val="pl-PL" w:bidi="ar-SA"/>
        </w:rPr>
      </w:pPr>
    </w:p>
    <w:p w:rsidR="0054755B" w:rsidRPr="00351F67" w:rsidRDefault="0054755B" w:rsidP="0054755B">
      <w:pPr>
        <w:spacing w:line="276" w:lineRule="auto"/>
        <w:rPr>
          <w:rFonts w:cstheme="minorHAnsi"/>
          <w:b/>
          <w:sz w:val="24"/>
          <w:szCs w:val="24"/>
        </w:rPr>
      </w:pPr>
      <w:r w:rsidRPr="00351F67">
        <w:rPr>
          <w:rFonts w:cstheme="minorHAnsi"/>
          <w:b/>
          <w:sz w:val="24"/>
          <w:szCs w:val="24"/>
        </w:rPr>
        <w:lastRenderedPageBreak/>
        <w:t>Wykaz mienia zbytego w 2019 roku</w:t>
      </w:r>
    </w:p>
    <w:tbl>
      <w:tblPr>
        <w:tblStyle w:val="Tabela-Siatka"/>
        <w:tblW w:w="10632" w:type="dxa"/>
        <w:tblInd w:w="-431" w:type="dxa"/>
        <w:tblLayout w:type="fixed"/>
        <w:tblLook w:val="04A0" w:firstRow="1" w:lastRow="0" w:firstColumn="1" w:lastColumn="0" w:noHBand="0" w:noVBand="1"/>
      </w:tblPr>
      <w:tblGrid>
        <w:gridCol w:w="414"/>
        <w:gridCol w:w="1146"/>
        <w:gridCol w:w="851"/>
        <w:gridCol w:w="1134"/>
        <w:gridCol w:w="1134"/>
        <w:gridCol w:w="2126"/>
        <w:gridCol w:w="1985"/>
        <w:gridCol w:w="1842"/>
      </w:tblGrid>
      <w:tr w:rsidR="0054755B" w:rsidRPr="00351F67" w:rsidTr="00083FEB">
        <w:tc>
          <w:tcPr>
            <w:tcW w:w="414" w:type="dxa"/>
            <w:shd w:val="clear" w:color="auto" w:fill="E7E6E6" w:themeFill="background2"/>
            <w:vAlign w:val="center"/>
          </w:tcPr>
          <w:p w:rsidR="0054755B" w:rsidRPr="00351F67" w:rsidRDefault="0054755B" w:rsidP="00083FEB">
            <w:pPr>
              <w:spacing w:line="276" w:lineRule="auto"/>
              <w:jc w:val="center"/>
              <w:rPr>
                <w:rFonts w:cstheme="minorHAnsi"/>
                <w:b/>
                <w:sz w:val="16"/>
                <w:szCs w:val="16"/>
              </w:rPr>
            </w:pPr>
            <w:r w:rsidRPr="00351F67">
              <w:rPr>
                <w:rFonts w:cstheme="minorHAnsi"/>
                <w:b/>
                <w:sz w:val="16"/>
                <w:szCs w:val="16"/>
              </w:rPr>
              <w:t>Lp.</w:t>
            </w:r>
          </w:p>
        </w:tc>
        <w:tc>
          <w:tcPr>
            <w:tcW w:w="1146" w:type="dxa"/>
            <w:shd w:val="clear" w:color="auto" w:fill="E7E6E6" w:themeFill="background2"/>
            <w:vAlign w:val="center"/>
          </w:tcPr>
          <w:p w:rsidR="0054755B" w:rsidRPr="00351F67" w:rsidRDefault="0054755B" w:rsidP="00083FEB">
            <w:pPr>
              <w:spacing w:line="276" w:lineRule="auto"/>
              <w:jc w:val="center"/>
              <w:rPr>
                <w:rFonts w:cstheme="minorHAnsi"/>
                <w:b/>
                <w:sz w:val="16"/>
                <w:szCs w:val="16"/>
              </w:rPr>
            </w:pPr>
            <w:r w:rsidRPr="00351F67">
              <w:rPr>
                <w:rFonts w:cstheme="minorHAnsi"/>
                <w:b/>
                <w:sz w:val="16"/>
                <w:szCs w:val="16"/>
              </w:rPr>
              <w:t>Miejscowość</w:t>
            </w:r>
          </w:p>
        </w:tc>
        <w:tc>
          <w:tcPr>
            <w:tcW w:w="851" w:type="dxa"/>
            <w:shd w:val="clear" w:color="auto" w:fill="E7E6E6" w:themeFill="background2"/>
            <w:vAlign w:val="center"/>
          </w:tcPr>
          <w:p w:rsidR="0054755B" w:rsidRPr="00351F67" w:rsidRDefault="0054755B" w:rsidP="00083FEB">
            <w:pPr>
              <w:spacing w:line="276" w:lineRule="auto"/>
              <w:jc w:val="center"/>
              <w:rPr>
                <w:rFonts w:cstheme="minorHAnsi"/>
                <w:b/>
                <w:sz w:val="16"/>
                <w:szCs w:val="16"/>
              </w:rPr>
            </w:pPr>
            <w:r w:rsidRPr="00351F67">
              <w:rPr>
                <w:rFonts w:cstheme="minorHAnsi"/>
                <w:b/>
                <w:sz w:val="16"/>
                <w:szCs w:val="16"/>
              </w:rPr>
              <w:t>Numer działki</w:t>
            </w:r>
          </w:p>
        </w:tc>
        <w:tc>
          <w:tcPr>
            <w:tcW w:w="1134" w:type="dxa"/>
            <w:shd w:val="clear" w:color="auto" w:fill="E7E6E6" w:themeFill="background2"/>
            <w:vAlign w:val="center"/>
          </w:tcPr>
          <w:p w:rsidR="0054755B" w:rsidRPr="00351F67" w:rsidRDefault="0054755B" w:rsidP="00083FEB">
            <w:pPr>
              <w:spacing w:line="276" w:lineRule="auto"/>
              <w:jc w:val="center"/>
              <w:rPr>
                <w:rFonts w:cstheme="minorHAnsi"/>
                <w:b/>
                <w:sz w:val="16"/>
                <w:szCs w:val="16"/>
              </w:rPr>
            </w:pPr>
            <w:r w:rsidRPr="00351F67">
              <w:rPr>
                <w:rFonts w:cstheme="minorHAnsi"/>
                <w:b/>
                <w:sz w:val="16"/>
                <w:szCs w:val="16"/>
              </w:rPr>
              <w:t>Powierzchnia</w:t>
            </w:r>
          </w:p>
        </w:tc>
        <w:tc>
          <w:tcPr>
            <w:tcW w:w="1134" w:type="dxa"/>
            <w:shd w:val="clear" w:color="auto" w:fill="E7E6E6" w:themeFill="background2"/>
            <w:vAlign w:val="center"/>
          </w:tcPr>
          <w:p w:rsidR="0054755B" w:rsidRPr="00351F67" w:rsidRDefault="0054755B" w:rsidP="00083FEB">
            <w:pPr>
              <w:spacing w:line="276" w:lineRule="auto"/>
              <w:jc w:val="center"/>
              <w:rPr>
                <w:rFonts w:cstheme="minorHAnsi"/>
                <w:b/>
                <w:sz w:val="16"/>
                <w:szCs w:val="16"/>
              </w:rPr>
            </w:pPr>
            <w:r w:rsidRPr="00351F67">
              <w:rPr>
                <w:rFonts w:cstheme="minorHAnsi"/>
                <w:b/>
                <w:sz w:val="16"/>
                <w:szCs w:val="16"/>
              </w:rPr>
              <w:t>Data zbycia</w:t>
            </w:r>
          </w:p>
        </w:tc>
        <w:tc>
          <w:tcPr>
            <w:tcW w:w="2126" w:type="dxa"/>
            <w:shd w:val="clear" w:color="auto" w:fill="E7E6E6" w:themeFill="background2"/>
            <w:vAlign w:val="center"/>
          </w:tcPr>
          <w:p w:rsidR="0054755B" w:rsidRPr="00351F67" w:rsidRDefault="0054755B" w:rsidP="00083FEB">
            <w:pPr>
              <w:spacing w:line="276" w:lineRule="auto"/>
              <w:jc w:val="center"/>
              <w:rPr>
                <w:rFonts w:cstheme="minorHAnsi"/>
                <w:b/>
                <w:sz w:val="16"/>
                <w:szCs w:val="16"/>
              </w:rPr>
            </w:pPr>
            <w:r w:rsidRPr="00351F67">
              <w:rPr>
                <w:rFonts w:cstheme="minorHAnsi"/>
                <w:b/>
                <w:sz w:val="16"/>
                <w:szCs w:val="16"/>
              </w:rPr>
              <w:t>Podstawa zbycia</w:t>
            </w:r>
          </w:p>
        </w:tc>
        <w:tc>
          <w:tcPr>
            <w:tcW w:w="1985" w:type="dxa"/>
            <w:shd w:val="clear" w:color="auto" w:fill="E7E6E6" w:themeFill="background2"/>
            <w:vAlign w:val="center"/>
          </w:tcPr>
          <w:p w:rsidR="0054755B" w:rsidRPr="00351F67" w:rsidRDefault="0054755B" w:rsidP="00083FEB">
            <w:pPr>
              <w:spacing w:line="276" w:lineRule="auto"/>
              <w:jc w:val="center"/>
              <w:rPr>
                <w:rFonts w:cstheme="minorHAnsi"/>
                <w:b/>
                <w:sz w:val="16"/>
                <w:szCs w:val="16"/>
              </w:rPr>
            </w:pPr>
            <w:r w:rsidRPr="00351F67">
              <w:rPr>
                <w:rFonts w:cstheme="minorHAnsi"/>
                <w:b/>
                <w:sz w:val="16"/>
                <w:szCs w:val="16"/>
              </w:rPr>
              <w:t>Nabywca</w:t>
            </w:r>
          </w:p>
        </w:tc>
        <w:tc>
          <w:tcPr>
            <w:tcW w:w="1842" w:type="dxa"/>
            <w:shd w:val="clear" w:color="auto" w:fill="E7E6E6" w:themeFill="background2"/>
            <w:vAlign w:val="center"/>
          </w:tcPr>
          <w:p w:rsidR="0054755B" w:rsidRPr="00351F67" w:rsidRDefault="0054755B" w:rsidP="00083FEB">
            <w:pPr>
              <w:spacing w:line="276" w:lineRule="auto"/>
              <w:jc w:val="center"/>
              <w:rPr>
                <w:rFonts w:cstheme="minorHAnsi"/>
                <w:b/>
                <w:sz w:val="16"/>
                <w:szCs w:val="16"/>
              </w:rPr>
            </w:pPr>
            <w:r w:rsidRPr="00351F67">
              <w:rPr>
                <w:rFonts w:cstheme="minorHAnsi"/>
                <w:b/>
                <w:sz w:val="16"/>
                <w:szCs w:val="16"/>
              </w:rPr>
              <w:t>Przeznaczenie</w:t>
            </w:r>
          </w:p>
        </w:tc>
      </w:tr>
      <w:tr w:rsidR="0054755B" w:rsidRPr="00351F67" w:rsidTr="00083FEB">
        <w:tc>
          <w:tcPr>
            <w:tcW w:w="414"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1.</w:t>
            </w:r>
          </w:p>
        </w:tc>
        <w:tc>
          <w:tcPr>
            <w:tcW w:w="1146"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Wiśniew</w:t>
            </w:r>
          </w:p>
        </w:tc>
        <w:tc>
          <w:tcPr>
            <w:tcW w:w="851"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858/4</w:t>
            </w:r>
          </w:p>
        </w:tc>
        <w:tc>
          <w:tcPr>
            <w:tcW w:w="1134"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966 m</w:t>
            </w:r>
            <w:r w:rsidRPr="00351F67">
              <w:rPr>
                <w:rFonts w:cstheme="minorHAnsi"/>
                <w:sz w:val="16"/>
                <w:szCs w:val="16"/>
                <w:vertAlign w:val="superscript"/>
              </w:rPr>
              <w:t>2</w:t>
            </w:r>
          </w:p>
        </w:tc>
        <w:tc>
          <w:tcPr>
            <w:tcW w:w="1134"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08.11.2019</w:t>
            </w:r>
          </w:p>
        </w:tc>
        <w:tc>
          <w:tcPr>
            <w:tcW w:w="2126"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Darowizna</w:t>
            </w:r>
          </w:p>
          <w:p w:rsidR="0054755B" w:rsidRPr="00351F67" w:rsidRDefault="0054755B" w:rsidP="00083FEB">
            <w:pPr>
              <w:spacing w:line="276" w:lineRule="auto"/>
              <w:rPr>
                <w:rFonts w:cstheme="minorHAnsi"/>
                <w:sz w:val="16"/>
                <w:szCs w:val="16"/>
              </w:rPr>
            </w:pPr>
            <w:r w:rsidRPr="00351F67">
              <w:rPr>
                <w:rFonts w:cstheme="minorHAnsi"/>
                <w:sz w:val="16"/>
                <w:szCs w:val="16"/>
              </w:rPr>
              <w:t>Akt notarialny Nr 7657/2019</w:t>
            </w:r>
          </w:p>
        </w:tc>
        <w:tc>
          <w:tcPr>
            <w:tcW w:w="1985"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Gminna Biblioteka Publiczna</w:t>
            </w:r>
          </w:p>
        </w:tc>
        <w:tc>
          <w:tcPr>
            <w:tcW w:w="1842" w:type="dxa"/>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Budowa filii Gminnej Biblioteki Publicznej</w:t>
            </w:r>
          </w:p>
        </w:tc>
      </w:tr>
    </w:tbl>
    <w:p w:rsidR="0054755B" w:rsidRPr="00351F67" w:rsidRDefault="0054755B" w:rsidP="0054755B">
      <w:pPr>
        <w:spacing w:line="276" w:lineRule="auto"/>
        <w:ind w:firstLine="708"/>
        <w:rPr>
          <w:rFonts w:cstheme="minorHAnsi"/>
          <w:sz w:val="24"/>
          <w:szCs w:val="24"/>
        </w:rPr>
      </w:pPr>
    </w:p>
    <w:p w:rsidR="0054755B" w:rsidRPr="00351F67" w:rsidRDefault="0054755B" w:rsidP="0054755B">
      <w:pPr>
        <w:spacing w:line="276" w:lineRule="auto"/>
        <w:ind w:firstLine="708"/>
        <w:jc w:val="both"/>
        <w:rPr>
          <w:rFonts w:cstheme="minorHAnsi"/>
        </w:rPr>
      </w:pPr>
      <w:r w:rsidRPr="00351F67">
        <w:rPr>
          <w:rFonts w:cstheme="minorHAnsi"/>
        </w:rPr>
        <w:t>W  2019 roku Gmina Jakubów nie dokonywała sprzedaży nieruchomości  z zasobu mienia gminnego.</w:t>
      </w:r>
    </w:p>
    <w:p w:rsidR="0054755B" w:rsidRPr="00351F67" w:rsidRDefault="0054755B" w:rsidP="0054755B">
      <w:pPr>
        <w:pStyle w:val="Standard"/>
        <w:spacing w:line="276" w:lineRule="auto"/>
        <w:rPr>
          <w:rFonts w:asciiTheme="minorHAnsi" w:hAnsiTheme="minorHAnsi" w:cstheme="minorHAnsi"/>
          <w:lang w:val="pl-PL"/>
        </w:rPr>
      </w:pPr>
    </w:p>
    <w:p w:rsidR="0054755B" w:rsidRPr="00351F67" w:rsidRDefault="0054755B" w:rsidP="0054755B">
      <w:pPr>
        <w:pStyle w:val="Akapitzlist"/>
        <w:numPr>
          <w:ilvl w:val="0"/>
          <w:numId w:val="1"/>
        </w:numPr>
        <w:tabs>
          <w:tab w:val="right" w:pos="9072"/>
        </w:tabs>
        <w:spacing w:line="276" w:lineRule="auto"/>
        <w:rPr>
          <w:rFonts w:cstheme="minorHAnsi"/>
          <w:b/>
          <w:color w:val="0070C0"/>
          <w:sz w:val="32"/>
          <w:szCs w:val="32"/>
        </w:rPr>
      </w:pPr>
      <w:r w:rsidRPr="00351F67">
        <w:rPr>
          <w:rFonts w:cstheme="minorHAnsi"/>
          <w:b/>
          <w:color w:val="0070C0"/>
          <w:sz w:val="32"/>
          <w:szCs w:val="32"/>
        </w:rPr>
        <w:t>Infrastruktura drogowa</w:t>
      </w:r>
    </w:p>
    <w:p w:rsidR="0054755B" w:rsidRPr="00351F67" w:rsidRDefault="0054755B" w:rsidP="0054755B">
      <w:pPr>
        <w:spacing w:after="0" w:line="276" w:lineRule="auto"/>
        <w:rPr>
          <w:rFonts w:eastAsia="Times New Roman" w:cstheme="minorHAnsi"/>
          <w:b/>
          <w:bCs/>
          <w:u w:val="single"/>
          <w:lang w:eastAsia="pl-PL"/>
        </w:rPr>
      </w:pPr>
      <w:r w:rsidRPr="00351F67">
        <w:rPr>
          <w:rFonts w:eastAsia="Times New Roman" w:cstheme="minorHAnsi"/>
          <w:b/>
          <w:bCs/>
          <w:u w:val="single"/>
          <w:lang w:eastAsia="pl-PL"/>
        </w:rPr>
        <w:t>KATEGORIE DRÓG</w:t>
      </w:r>
    </w:p>
    <w:p w:rsidR="0054755B" w:rsidRPr="00351F67" w:rsidRDefault="0054755B" w:rsidP="0054755B">
      <w:pPr>
        <w:spacing w:after="0" w:line="276" w:lineRule="auto"/>
        <w:rPr>
          <w:rFonts w:eastAsia="Times New Roman" w:cstheme="minorHAnsi"/>
          <w:bCs/>
          <w:lang w:eastAsia="pl-PL"/>
        </w:rPr>
      </w:pPr>
    </w:p>
    <w:p w:rsidR="0054755B" w:rsidRPr="00351F67" w:rsidRDefault="0054755B" w:rsidP="0054755B">
      <w:pPr>
        <w:spacing w:after="0" w:line="276" w:lineRule="auto"/>
        <w:rPr>
          <w:rFonts w:eastAsia="Times New Roman" w:cstheme="minorHAnsi"/>
          <w:bCs/>
          <w:lang w:eastAsia="pl-PL"/>
        </w:rPr>
      </w:pPr>
      <w:r w:rsidRPr="00351F67">
        <w:rPr>
          <w:rFonts w:eastAsia="Times New Roman" w:cstheme="minorHAnsi"/>
          <w:bCs/>
          <w:lang w:eastAsia="pl-PL"/>
        </w:rPr>
        <w:t>Na terenie gminy Jakubów występują drogi gminne publiczne klasy L o łącznej długości 59,838 km                   z czego:</w:t>
      </w:r>
    </w:p>
    <w:p w:rsidR="0054755B" w:rsidRPr="00351F67" w:rsidRDefault="0054755B" w:rsidP="0054755B">
      <w:pPr>
        <w:spacing w:after="0" w:line="276" w:lineRule="auto"/>
        <w:rPr>
          <w:rFonts w:eastAsia="Times New Roman" w:cstheme="minorHAnsi"/>
          <w:bCs/>
          <w:lang w:eastAsia="pl-PL"/>
        </w:rPr>
      </w:pPr>
      <w:r w:rsidRPr="00351F67">
        <w:rPr>
          <w:rFonts w:eastAsia="Times New Roman" w:cstheme="minorHAnsi"/>
          <w:bCs/>
          <w:lang w:eastAsia="pl-PL"/>
        </w:rPr>
        <w:t xml:space="preserve">-  drogi mineralno-bitumiczne stanowią 19,865km, </w:t>
      </w:r>
    </w:p>
    <w:p w:rsidR="0054755B" w:rsidRPr="00351F67" w:rsidRDefault="0054755B" w:rsidP="0054755B">
      <w:pPr>
        <w:spacing w:after="0" w:line="276" w:lineRule="auto"/>
        <w:rPr>
          <w:rFonts w:eastAsia="Times New Roman" w:cstheme="minorHAnsi"/>
          <w:bCs/>
          <w:lang w:eastAsia="pl-PL"/>
        </w:rPr>
      </w:pPr>
      <w:r w:rsidRPr="00351F67">
        <w:rPr>
          <w:rFonts w:eastAsia="Times New Roman" w:cstheme="minorHAnsi"/>
          <w:bCs/>
          <w:lang w:eastAsia="pl-PL"/>
        </w:rPr>
        <w:t xml:space="preserve">- ulepszone 2,125km, </w:t>
      </w:r>
    </w:p>
    <w:p w:rsidR="0054755B" w:rsidRPr="00351F67" w:rsidRDefault="0054755B" w:rsidP="0054755B">
      <w:pPr>
        <w:spacing w:after="0" w:line="276" w:lineRule="auto"/>
        <w:rPr>
          <w:rFonts w:eastAsia="Times New Roman" w:cstheme="minorHAnsi"/>
          <w:bCs/>
          <w:lang w:eastAsia="pl-PL"/>
        </w:rPr>
      </w:pPr>
      <w:r w:rsidRPr="00351F67">
        <w:rPr>
          <w:rFonts w:eastAsia="Times New Roman" w:cstheme="minorHAnsi"/>
          <w:bCs/>
          <w:lang w:eastAsia="pl-PL"/>
        </w:rPr>
        <w:t xml:space="preserve">- brukowe 0,704km, </w:t>
      </w:r>
    </w:p>
    <w:p w:rsidR="0054755B" w:rsidRPr="00351F67" w:rsidRDefault="0054755B" w:rsidP="0054755B">
      <w:pPr>
        <w:spacing w:after="0" w:line="276" w:lineRule="auto"/>
        <w:rPr>
          <w:rFonts w:eastAsia="Times New Roman" w:cstheme="minorHAnsi"/>
          <w:bCs/>
          <w:lang w:eastAsia="pl-PL"/>
        </w:rPr>
      </w:pPr>
      <w:r w:rsidRPr="00351F67">
        <w:rPr>
          <w:rFonts w:eastAsia="Times New Roman" w:cstheme="minorHAnsi"/>
          <w:bCs/>
          <w:lang w:eastAsia="pl-PL"/>
        </w:rPr>
        <w:t>- gruntowe 37,669km.</w:t>
      </w:r>
    </w:p>
    <w:p w:rsidR="0054755B" w:rsidRPr="00351F67" w:rsidRDefault="0054755B" w:rsidP="0054755B">
      <w:pPr>
        <w:spacing w:after="0" w:line="276" w:lineRule="auto"/>
        <w:rPr>
          <w:rFonts w:eastAsia="Times New Roman" w:cstheme="minorHAnsi"/>
          <w:bCs/>
          <w:lang w:eastAsia="pl-PL"/>
        </w:rPr>
      </w:pPr>
      <w:r w:rsidRPr="00351F67">
        <w:rPr>
          <w:rFonts w:eastAsia="Times New Roman" w:cstheme="minorHAnsi"/>
          <w:bCs/>
          <w:lang w:eastAsia="pl-PL"/>
        </w:rPr>
        <w:t xml:space="preserve">Pozostałe drogi są drogami wewnętrznymi.     </w:t>
      </w:r>
    </w:p>
    <w:p w:rsidR="0054755B" w:rsidRPr="00351F67" w:rsidRDefault="0054755B" w:rsidP="0054755B">
      <w:pPr>
        <w:spacing w:after="0" w:line="276" w:lineRule="auto"/>
        <w:rPr>
          <w:rFonts w:cstheme="minorHAnsi"/>
        </w:rPr>
      </w:pPr>
      <w:r w:rsidRPr="00351F67">
        <w:rPr>
          <w:rFonts w:cstheme="minorHAnsi"/>
        </w:rPr>
        <w:t>W porównaniu do zeszłego roku ubyło dróg gruntowych na rzecz dróg mineralno-bitumicznych.</w:t>
      </w:r>
    </w:p>
    <w:p w:rsidR="0054755B" w:rsidRPr="00351F67" w:rsidRDefault="0054755B" w:rsidP="0054755B">
      <w:pPr>
        <w:spacing w:after="0" w:line="276" w:lineRule="auto"/>
        <w:rPr>
          <w:rFonts w:cstheme="minorHAnsi"/>
        </w:rPr>
      </w:pPr>
    </w:p>
    <w:p w:rsidR="0054755B" w:rsidRPr="00351F67" w:rsidRDefault="0054755B" w:rsidP="0054755B">
      <w:pPr>
        <w:spacing w:after="0" w:line="276" w:lineRule="auto"/>
        <w:jc w:val="both"/>
        <w:rPr>
          <w:rFonts w:cstheme="minorHAnsi"/>
          <w:b/>
        </w:rPr>
      </w:pPr>
      <w:r w:rsidRPr="00351F67">
        <w:rPr>
          <w:rFonts w:cstheme="minorHAnsi"/>
          <w:b/>
          <w:u w:val="single"/>
        </w:rPr>
        <w:t xml:space="preserve">W  latach 2011-2019 wybudowano na terenie gminy Jakubów chodniki o łącznej długości 13,768 km </w:t>
      </w:r>
      <w:r w:rsidRPr="00351F67">
        <w:rPr>
          <w:rFonts w:cstheme="minorHAnsi"/>
        </w:rPr>
        <w:t xml:space="preserve">  </w:t>
      </w:r>
    </w:p>
    <w:p w:rsidR="0054755B" w:rsidRPr="00351F67" w:rsidRDefault="0054755B" w:rsidP="0054755B">
      <w:pPr>
        <w:spacing w:after="0" w:line="276" w:lineRule="auto"/>
        <w:jc w:val="both"/>
        <w:rPr>
          <w:rFonts w:cstheme="minorHAnsi"/>
          <w:b/>
        </w:rPr>
      </w:pPr>
    </w:p>
    <w:p w:rsidR="0054755B" w:rsidRPr="00351F67" w:rsidRDefault="0054755B" w:rsidP="0054755B">
      <w:pPr>
        <w:spacing w:after="0" w:line="276" w:lineRule="auto"/>
        <w:jc w:val="both"/>
        <w:rPr>
          <w:rFonts w:cstheme="minorHAnsi"/>
          <w:b/>
        </w:rPr>
      </w:pPr>
      <w:r w:rsidRPr="00351F67">
        <w:rPr>
          <w:rFonts w:cstheme="minorHAnsi"/>
          <w:b/>
        </w:rPr>
        <w:t>W 2019 r. wybudowano chodniki w miejscowościach:</w:t>
      </w:r>
    </w:p>
    <w:p w:rsidR="0054755B" w:rsidRPr="00351F67" w:rsidRDefault="0054755B" w:rsidP="0054755B">
      <w:pPr>
        <w:spacing w:after="0" w:line="276" w:lineRule="auto"/>
        <w:jc w:val="both"/>
        <w:rPr>
          <w:rFonts w:cstheme="minorHAnsi"/>
        </w:rPr>
      </w:pPr>
      <w:r w:rsidRPr="00351F67">
        <w:rPr>
          <w:rFonts w:cstheme="minorHAnsi"/>
        </w:rPr>
        <w:t>Mistów – wykonano na długości 0,213km chodnik (423m</w:t>
      </w:r>
      <w:r w:rsidRPr="00351F67">
        <w:rPr>
          <w:rFonts w:cstheme="minorHAnsi"/>
          <w:vertAlign w:val="superscript"/>
        </w:rPr>
        <w:t>3</w:t>
      </w:r>
      <w:r w:rsidRPr="00351F67">
        <w:rPr>
          <w:rFonts w:cstheme="minorHAnsi"/>
        </w:rPr>
        <w:t>) i parking ze zjazdami (660m</w:t>
      </w:r>
      <w:r w:rsidRPr="00351F67">
        <w:rPr>
          <w:rFonts w:cstheme="minorHAnsi"/>
          <w:vertAlign w:val="superscript"/>
        </w:rPr>
        <w:t>2</w:t>
      </w:r>
      <w:r w:rsidRPr="00351F67">
        <w:rPr>
          <w:rFonts w:cstheme="minorHAnsi"/>
        </w:rPr>
        <w:t>) za ogólną kwotę 257 400,00 zł przy 50% dofinansowaniu z Powiatu Mińskiego;</w:t>
      </w:r>
    </w:p>
    <w:p w:rsidR="0054755B" w:rsidRPr="00351F67" w:rsidRDefault="0054755B" w:rsidP="0054755B">
      <w:pPr>
        <w:spacing w:after="0" w:line="276" w:lineRule="auto"/>
        <w:jc w:val="both"/>
        <w:rPr>
          <w:rFonts w:cstheme="minorHAnsi"/>
        </w:rPr>
      </w:pPr>
      <w:r w:rsidRPr="00351F67">
        <w:rPr>
          <w:rFonts w:cstheme="minorHAnsi"/>
        </w:rPr>
        <w:t xml:space="preserve">Nart – wykonano 0,122`km chodnika za kwotę 46 047,82zł </w:t>
      </w:r>
    </w:p>
    <w:p w:rsidR="0054755B" w:rsidRPr="00351F67" w:rsidRDefault="0054755B" w:rsidP="0054755B">
      <w:pPr>
        <w:spacing w:after="0" w:line="276" w:lineRule="auto"/>
        <w:jc w:val="both"/>
        <w:rPr>
          <w:rFonts w:cstheme="minorHAnsi"/>
          <w:b/>
        </w:rPr>
      </w:pPr>
      <w:r w:rsidRPr="00351F67">
        <w:rPr>
          <w:rFonts w:cstheme="minorHAnsi"/>
          <w:b/>
        </w:rPr>
        <w:t>Ogółem w 2019 r. wybudowano 0,335km chodników</w:t>
      </w:r>
    </w:p>
    <w:p w:rsidR="0054755B" w:rsidRPr="00351F67" w:rsidRDefault="0054755B" w:rsidP="0054755B">
      <w:pPr>
        <w:spacing w:after="0" w:line="276" w:lineRule="auto"/>
        <w:jc w:val="both"/>
        <w:rPr>
          <w:rFonts w:cstheme="minorHAnsi"/>
          <w:b/>
          <w:u w:val="single"/>
        </w:rPr>
      </w:pPr>
    </w:p>
    <w:p w:rsidR="0054755B" w:rsidRPr="00351F67" w:rsidRDefault="0054755B" w:rsidP="0054755B">
      <w:pPr>
        <w:spacing w:after="0" w:line="276" w:lineRule="auto"/>
        <w:jc w:val="both"/>
        <w:rPr>
          <w:rFonts w:cstheme="minorHAnsi"/>
        </w:rPr>
      </w:pPr>
      <w:r w:rsidRPr="00351F67">
        <w:rPr>
          <w:rFonts w:cstheme="minorHAnsi"/>
          <w:b/>
          <w:u w:val="single"/>
        </w:rPr>
        <w:t>W latach 2011-2019 przebudowno w gminne drogi (nawierzchnia mineralno bitumiczna) o łącznej długości 8,588 km.</w:t>
      </w:r>
    </w:p>
    <w:p w:rsidR="0054755B" w:rsidRPr="00351F67" w:rsidRDefault="0054755B" w:rsidP="0054755B">
      <w:pPr>
        <w:spacing w:after="0" w:line="276" w:lineRule="auto"/>
        <w:jc w:val="both"/>
        <w:rPr>
          <w:rFonts w:cstheme="minorHAnsi"/>
          <w:b/>
        </w:rPr>
      </w:pPr>
    </w:p>
    <w:p w:rsidR="0054755B" w:rsidRPr="00351F67" w:rsidRDefault="0054755B" w:rsidP="0054755B">
      <w:pPr>
        <w:spacing w:after="0" w:line="276" w:lineRule="auto"/>
        <w:jc w:val="both"/>
        <w:rPr>
          <w:rFonts w:cstheme="minorHAnsi"/>
          <w:b/>
        </w:rPr>
      </w:pPr>
      <w:r w:rsidRPr="00351F67">
        <w:rPr>
          <w:rFonts w:cstheme="minorHAnsi"/>
          <w:b/>
        </w:rPr>
        <w:t>W 2019r przebudowano drogi w miejscowości:</w:t>
      </w:r>
    </w:p>
    <w:p w:rsidR="0054755B" w:rsidRPr="00351F67" w:rsidRDefault="0054755B" w:rsidP="0054755B">
      <w:pPr>
        <w:spacing w:after="0" w:line="276" w:lineRule="auto"/>
        <w:jc w:val="both"/>
        <w:rPr>
          <w:rFonts w:cstheme="minorHAnsi"/>
        </w:rPr>
      </w:pPr>
      <w:r w:rsidRPr="00351F67">
        <w:rPr>
          <w:rFonts w:cstheme="minorHAnsi"/>
        </w:rPr>
        <w:t>Mistów ul. Ogrodowa i Żwirowa -  0,655 km w kwocie 302933,32 zł z czego 130 000,00 zł dofinansowane z FOGR;</w:t>
      </w:r>
    </w:p>
    <w:p w:rsidR="0054755B" w:rsidRPr="00351F67" w:rsidRDefault="0054755B" w:rsidP="0054755B">
      <w:pPr>
        <w:spacing w:after="0" w:line="276" w:lineRule="auto"/>
        <w:jc w:val="both"/>
        <w:rPr>
          <w:rFonts w:cstheme="minorHAnsi"/>
        </w:rPr>
      </w:pPr>
      <w:r w:rsidRPr="00351F67">
        <w:rPr>
          <w:rFonts w:cstheme="minorHAnsi"/>
        </w:rPr>
        <w:t>Jakubów ul. Spacerowa -  0,080 km w kwocie 40 498,98 zł.;</w:t>
      </w:r>
    </w:p>
    <w:p w:rsidR="0054755B" w:rsidRPr="00351F67" w:rsidRDefault="0054755B" w:rsidP="0054755B">
      <w:pPr>
        <w:spacing w:after="0" w:line="276" w:lineRule="auto"/>
        <w:jc w:val="both"/>
        <w:rPr>
          <w:rFonts w:cstheme="minorHAnsi"/>
        </w:rPr>
      </w:pPr>
      <w:r w:rsidRPr="00351F67">
        <w:rPr>
          <w:rFonts w:cstheme="minorHAnsi"/>
        </w:rPr>
        <w:t>Ludwinów dr gminna 220512W -  0,470 km w kwocie 179 038,19 zł ;</w:t>
      </w:r>
    </w:p>
    <w:p w:rsidR="0054755B" w:rsidRPr="00351F67" w:rsidRDefault="0054755B" w:rsidP="0054755B">
      <w:pPr>
        <w:spacing w:after="0" w:line="276" w:lineRule="auto"/>
        <w:jc w:val="both"/>
        <w:rPr>
          <w:rFonts w:cstheme="minorHAnsi"/>
        </w:rPr>
      </w:pPr>
      <w:r w:rsidRPr="00351F67">
        <w:rPr>
          <w:rFonts w:cstheme="minorHAnsi"/>
        </w:rPr>
        <w:t>Józefin droga gminna 220520W – 0,362 km w kwocie 124 826,55 zł</w:t>
      </w:r>
    </w:p>
    <w:p w:rsidR="0054755B" w:rsidRPr="00351F67" w:rsidRDefault="0054755B" w:rsidP="0054755B">
      <w:pPr>
        <w:spacing w:after="0" w:line="276" w:lineRule="auto"/>
        <w:jc w:val="both"/>
        <w:rPr>
          <w:rFonts w:cstheme="minorHAnsi"/>
        </w:rPr>
      </w:pPr>
    </w:p>
    <w:p w:rsidR="0054755B" w:rsidRPr="00351F67" w:rsidRDefault="0054755B" w:rsidP="0054755B">
      <w:pPr>
        <w:spacing w:after="0" w:line="276" w:lineRule="auto"/>
        <w:jc w:val="both"/>
        <w:rPr>
          <w:rFonts w:cstheme="minorHAnsi"/>
          <w:i/>
        </w:rPr>
      </w:pPr>
      <w:r w:rsidRPr="00351F67">
        <w:rPr>
          <w:rFonts w:cstheme="minorHAnsi"/>
          <w:b/>
          <w:i/>
          <w:u w:val="single"/>
        </w:rPr>
        <w:t>Utwardzono także drogi gminne:</w:t>
      </w:r>
      <w:r w:rsidRPr="00351F67">
        <w:rPr>
          <w:rFonts w:cstheme="minorHAnsi"/>
          <w:i/>
        </w:rPr>
        <w:t xml:space="preserve"> </w:t>
      </w:r>
    </w:p>
    <w:p w:rsidR="0054755B" w:rsidRPr="00351F67" w:rsidRDefault="0054755B" w:rsidP="0054755B">
      <w:pPr>
        <w:spacing w:after="0" w:line="276" w:lineRule="auto"/>
        <w:jc w:val="both"/>
        <w:rPr>
          <w:rFonts w:cstheme="minorHAnsi"/>
          <w:b/>
          <w:i/>
        </w:rPr>
      </w:pPr>
      <w:r w:rsidRPr="00351F67">
        <w:rPr>
          <w:rFonts w:cstheme="minorHAnsi"/>
          <w:i/>
        </w:rPr>
        <w:t xml:space="preserve">- </w:t>
      </w:r>
      <w:r w:rsidRPr="00351F67">
        <w:rPr>
          <w:rFonts w:cstheme="minorHAnsi"/>
          <w:b/>
          <w:i/>
        </w:rPr>
        <w:t xml:space="preserve">destruktem - łącznie dowieziono 2 226,47t  1,855 km za kwotę 213 711,91 zł,                          </w:t>
      </w:r>
    </w:p>
    <w:p w:rsidR="0054755B" w:rsidRPr="00351F67" w:rsidRDefault="0054755B" w:rsidP="0054755B">
      <w:pPr>
        <w:spacing w:after="0" w:line="276" w:lineRule="auto"/>
        <w:jc w:val="both"/>
        <w:rPr>
          <w:rFonts w:cstheme="minorHAnsi"/>
          <w:b/>
          <w:i/>
        </w:rPr>
      </w:pPr>
      <w:r w:rsidRPr="00351F67">
        <w:rPr>
          <w:rFonts w:cstheme="minorHAnsi"/>
          <w:b/>
          <w:i/>
        </w:rPr>
        <w:t>- żużlem pohutniczym – łącznie  dowieziono 260t 0,217km za kwotę 15 830,15 zł</w:t>
      </w:r>
    </w:p>
    <w:p w:rsidR="0054755B" w:rsidRDefault="0054755B" w:rsidP="0054755B">
      <w:pPr>
        <w:spacing w:after="0" w:line="276" w:lineRule="auto"/>
        <w:jc w:val="both"/>
        <w:rPr>
          <w:rFonts w:cstheme="minorHAnsi"/>
          <w:b/>
          <w:i/>
        </w:rPr>
      </w:pPr>
    </w:p>
    <w:p w:rsidR="0054755B" w:rsidRDefault="0054755B" w:rsidP="0054755B">
      <w:pPr>
        <w:spacing w:after="0" w:line="276" w:lineRule="auto"/>
        <w:jc w:val="both"/>
        <w:rPr>
          <w:rFonts w:cstheme="minorHAnsi"/>
          <w:b/>
          <w:i/>
        </w:rPr>
      </w:pPr>
    </w:p>
    <w:p w:rsidR="0054755B" w:rsidRDefault="0054755B" w:rsidP="0054755B">
      <w:pPr>
        <w:spacing w:after="0" w:line="276" w:lineRule="auto"/>
        <w:jc w:val="both"/>
        <w:rPr>
          <w:rFonts w:cstheme="minorHAnsi"/>
          <w:b/>
          <w:i/>
        </w:rPr>
      </w:pPr>
    </w:p>
    <w:p w:rsidR="0054755B" w:rsidRDefault="0054755B" w:rsidP="0054755B">
      <w:pPr>
        <w:spacing w:after="0" w:line="276" w:lineRule="auto"/>
        <w:jc w:val="both"/>
        <w:rPr>
          <w:rFonts w:cstheme="minorHAnsi"/>
          <w:b/>
          <w:i/>
        </w:rPr>
      </w:pPr>
    </w:p>
    <w:p w:rsidR="0054755B" w:rsidRDefault="0054755B" w:rsidP="0054755B">
      <w:pPr>
        <w:spacing w:after="0" w:line="276" w:lineRule="auto"/>
        <w:jc w:val="both"/>
        <w:rPr>
          <w:rFonts w:cstheme="minorHAnsi"/>
          <w:b/>
          <w:i/>
        </w:rPr>
      </w:pPr>
    </w:p>
    <w:p w:rsidR="0054755B" w:rsidRPr="00351F67" w:rsidRDefault="0054755B" w:rsidP="0054755B">
      <w:pPr>
        <w:spacing w:after="0" w:line="276" w:lineRule="auto"/>
        <w:jc w:val="both"/>
        <w:rPr>
          <w:rFonts w:cstheme="minorHAnsi"/>
          <w:b/>
          <w:i/>
        </w:rPr>
      </w:pPr>
    </w:p>
    <w:p w:rsidR="0054755B" w:rsidRPr="00351F67" w:rsidRDefault="0054755B" w:rsidP="0054755B">
      <w:pPr>
        <w:pStyle w:val="Akapitzlist"/>
        <w:numPr>
          <w:ilvl w:val="0"/>
          <w:numId w:val="1"/>
        </w:numPr>
        <w:tabs>
          <w:tab w:val="right" w:pos="9072"/>
        </w:tabs>
        <w:spacing w:line="276" w:lineRule="auto"/>
        <w:rPr>
          <w:rFonts w:cstheme="minorHAnsi"/>
          <w:b/>
          <w:color w:val="0070C0"/>
          <w:sz w:val="32"/>
          <w:szCs w:val="32"/>
        </w:rPr>
      </w:pPr>
      <w:r w:rsidRPr="00351F67">
        <w:rPr>
          <w:rFonts w:cstheme="minorHAnsi"/>
          <w:b/>
          <w:color w:val="0070C0"/>
          <w:sz w:val="32"/>
          <w:szCs w:val="32"/>
        </w:rPr>
        <w:t>Informacja o realizacji polityk, programów i strategii</w:t>
      </w:r>
    </w:p>
    <w:p w:rsidR="0054755B" w:rsidRPr="00351F67" w:rsidRDefault="0054755B" w:rsidP="0054755B">
      <w:pPr>
        <w:pStyle w:val="Akapitzlist"/>
        <w:tabs>
          <w:tab w:val="right" w:pos="9072"/>
        </w:tabs>
        <w:spacing w:line="276" w:lineRule="auto"/>
        <w:rPr>
          <w:rFonts w:cstheme="minorHAnsi"/>
          <w:b/>
          <w:color w:val="0070C0"/>
          <w:sz w:val="32"/>
          <w:szCs w:val="32"/>
        </w:rPr>
      </w:pPr>
    </w:p>
    <w:p w:rsidR="0054755B" w:rsidRPr="00CA25E4" w:rsidRDefault="0054755B" w:rsidP="0054755B">
      <w:pPr>
        <w:pStyle w:val="Akapitzlist"/>
        <w:numPr>
          <w:ilvl w:val="0"/>
          <w:numId w:val="4"/>
        </w:numPr>
        <w:suppressAutoHyphens/>
        <w:autoSpaceDN w:val="0"/>
        <w:spacing w:line="276" w:lineRule="auto"/>
        <w:ind w:left="993"/>
        <w:contextualSpacing w:val="0"/>
        <w:jc w:val="both"/>
        <w:textAlignment w:val="baseline"/>
        <w:rPr>
          <w:rFonts w:cstheme="minorHAnsi"/>
          <w:color w:val="7030A0"/>
          <w:u w:val="single"/>
        </w:rPr>
      </w:pPr>
      <w:r w:rsidRPr="00CA25E4">
        <w:rPr>
          <w:rFonts w:cstheme="minorHAnsi"/>
          <w:color w:val="7030A0"/>
          <w:u w:val="single"/>
        </w:rPr>
        <w:t>Strategia Rozwoju Gminy Jakubów na lat</w:t>
      </w:r>
      <w:r>
        <w:rPr>
          <w:rFonts w:cstheme="minorHAnsi"/>
          <w:color w:val="7030A0"/>
          <w:u w:val="single"/>
        </w:rPr>
        <w:t>a 2014-2024 przyjęta Uchwałą</w:t>
      </w:r>
      <w:r w:rsidRPr="00CA25E4">
        <w:rPr>
          <w:rFonts w:cstheme="minorHAnsi"/>
          <w:color w:val="7030A0"/>
          <w:u w:val="single"/>
        </w:rPr>
        <w:t xml:space="preserve"> Nr XLIII/258/2014 Rady Gminy Jakubów z dnia 9 września  2014 roku, zmieniona Uchwałą Nr  XLIV/262/2014 Rady  Gminy Jakubów z dnia 27 października 2014 r.</w:t>
      </w:r>
    </w:p>
    <w:p w:rsidR="0054755B" w:rsidRPr="00CA25E4" w:rsidRDefault="0054755B" w:rsidP="0054755B">
      <w:pPr>
        <w:spacing w:before="120" w:after="0" w:line="276" w:lineRule="auto"/>
        <w:jc w:val="both"/>
        <w:rPr>
          <w:rFonts w:cstheme="minorHAnsi"/>
          <w:b/>
        </w:rPr>
      </w:pPr>
      <w:r w:rsidRPr="00CA25E4">
        <w:rPr>
          <w:rFonts w:cstheme="minorHAnsi"/>
        </w:rPr>
        <w:t>Zgodnie ze Strategią wizja rozwoju gminy brzmi następująco:</w:t>
      </w:r>
      <w:r w:rsidRPr="00CA25E4">
        <w:rPr>
          <w:rFonts w:cstheme="minorHAnsi"/>
          <w:b/>
        </w:rPr>
        <w:t xml:space="preserve">  Gmina Jakubów konkurencyjna </w:t>
      </w:r>
      <w:r>
        <w:rPr>
          <w:rFonts w:cstheme="minorHAnsi"/>
          <w:b/>
        </w:rPr>
        <w:t xml:space="preserve">                         </w:t>
      </w:r>
      <w:r w:rsidRPr="00CA25E4">
        <w:rPr>
          <w:rFonts w:cstheme="minorHAnsi"/>
          <w:b/>
        </w:rPr>
        <w:t>ze względu na oferowaną wysoką jakość życia, cenne walory przyrodnicze i kulturowe.</w:t>
      </w:r>
    </w:p>
    <w:p w:rsidR="0054755B" w:rsidRPr="00CA25E4" w:rsidRDefault="0054755B" w:rsidP="0054755B">
      <w:pPr>
        <w:spacing w:before="120" w:after="0" w:line="276" w:lineRule="auto"/>
        <w:jc w:val="both"/>
        <w:rPr>
          <w:rFonts w:cstheme="minorHAnsi"/>
          <w:b/>
        </w:rPr>
      </w:pPr>
      <w:r w:rsidRPr="00CA25E4">
        <w:rPr>
          <w:rFonts w:cstheme="minorHAnsi"/>
        </w:rPr>
        <w:t xml:space="preserve">Zgodnie ze Strategią misja rozwoju gminy brzmi następująco: </w:t>
      </w:r>
      <w:r w:rsidRPr="00CA25E4">
        <w:rPr>
          <w:rFonts w:cstheme="minorHAnsi"/>
          <w:b/>
        </w:rPr>
        <w:t>Gmina Jakubów - atrakcyjna inwestycyjnie, turystycznie, przyjazna swoim mieszkańcom.</w:t>
      </w:r>
    </w:p>
    <w:p w:rsidR="0054755B" w:rsidRPr="00CA25E4" w:rsidRDefault="0054755B" w:rsidP="0054755B">
      <w:pPr>
        <w:spacing w:before="120" w:after="0" w:line="276" w:lineRule="auto"/>
        <w:jc w:val="both"/>
        <w:rPr>
          <w:rFonts w:cstheme="minorHAnsi"/>
          <w:b/>
          <w:bCs/>
        </w:rPr>
      </w:pPr>
      <w:r w:rsidRPr="00CA25E4">
        <w:rPr>
          <w:rFonts w:cstheme="minorHAnsi"/>
        </w:rPr>
        <w:t xml:space="preserve">Cel główny Strategii Rozwoju Gminy Jakubów do 2024 roku: </w:t>
      </w:r>
      <w:r w:rsidRPr="00CA25E4">
        <w:rPr>
          <w:rFonts w:cstheme="minorHAnsi"/>
          <w:b/>
          <w:bCs/>
        </w:rPr>
        <w:t>Gmina Jakubów jako atrakcyjne miejsce zamieszkania i rozwoju gospodarki lokalnej w obrębie Warszawskiego Obszaru Metropolitalnego</w:t>
      </w:r>
    </w:p>
    <w:p w:rsidR="0054755B" w:rsidRPr="00CA25E4" w:rsidRDefault="0054755B" w:rsidP="0054755B">
      <w:pPr>
        <w:spacing w:before="120" w:after="0" w:line="276" w:lineRule="auto"/>
        <w:jc w:val="both"/>
        <w:rPr>
          <w:rFonts w:cstheme="minorHAnsi"/>
          <w:b/>
        </w:rPr>
      </w:pPr>
    </w:p>
    <w:p w:rsidR="0054755B" w:rsidRPr="00CA25E4" w:rsidRDefault="0054755B" w:rsidP="0054755B">
      <w:pPr>
        <w:pStyle w:val="Akapitzlist"/>
        <w:spacing w:line="276" w:lineRule="auto"/>
        <w:ind w:left="0"/>
        <w:jc w:val="both"/>
        <w:rPr>
          <w:rFonts w:cstheme="minorHAnsi"/>
        </w:rPr>
      </w:pPr>
      <w:r w:rsidRPr="00CA25E4">
        <w:rPr>
          <w:rFonts w:cstheme="minorHAnsi"/>
        </w:rPr>
        <w:t xml:space="preserve">Cele strategiczne Gminy Jakubów odpowiadają trzem obszarom zrównoważonego rozwoju: </w:t>
      </w:r>
    </w:p>
    <w:p w:rsidR="0054755B" w:rsidRPr="00CA25E4" w:rsidRDefault="0054755B" w:rsidP="0054755B">
      <w:pPr>
        <w:pStyle w:val="Akapitzlist"/>
        <w:spacing w:after="0" w:line="276" w:lineRule="auto"/>
        <w:jc w:val="both"/>
        <w:rPr>
          <w:rFonts w:cstheme="minorHAnsi"/>
        </w:rPr>
      </w:pPr>
      <w:r w:rsidRPr="00CA25E4">
        <w:rPr>
          <w:rFonts w:cstheme="minorHAnsi"/>
        </w:rPr>
        <w:t>•</w:t>
      </w:r>
      <w:r w:rsidRPr="00CA25E4">
        <w:rPr>
          <w:rFonts w:cstheme="minorHAnsi"/>
        </w:rPr>
        <w:tab/>
        <w:t xml:space="preserve">Cel strategiczny 1: Poprawa warunków dla gospodarki lokalnej. Dogodne warunki </w:t>
      </w:r>
      <w:r>
        <w:rPr>
          <w:rFonts w:cstheme="minorHAnsi"/>
        </w:rPr>
        <w:t xml:space="preserve">                 </w:t>
      </w:r>
      <w:r w:rsidRPr="00CA25E4">
        <w:rPr>
          <w:rFonts w:cstheme="minorHAnsi"/>
        </w:rPr>
        <w:t xml:space="preserve">do prowadzenia działalności gospodarczej przyczynią się do zwiększenia liczby miejsc pracy </w:t>
      </w:r>
      <w:r>
        <w:rPr>
          <w:rFonts w:cstheme="minorHAnsi"/>
        </w:rPr>
        <w:t xml:space="preserve">              </w:t>
      </w:r>
      <w:r w:rsidRPr="00CA25E4">
        <w:rPr>
          <w:rFonts w:cstheme="minorHAnsi"/>
        </w:rPr>
        <w:t xml:space="preserve">w gminie oraz przedsiębiorczości jej mieszkańców. Wzrośnie atrakcyjność obszaru dzięki rozszerzeniu zakresu oferowanych na jego terenie usług. Poprawi się również potencjał inwestycyjny gminy. </w:t>
      </w:r>
    </w:p>
    <w:p w:rsidR="0054755B" w:rsidRPr="00CA25E4" w:rsidRDefault="0054755B" w:rsidP="0054755B">
      <w:pPr>
        <w:pStyle w:val="Akapitzlist"/>
        <w:spacing w:after="0" w:line="276" w:lineRule="auto"/>
        <w:jc w:val="both"/>
        <w:rPr>
          <w:rFonts w:cstheme="minorHAnsi"/>
        </w:rPr>
      </w:pPr>
      <w:r w:rsidRPr="00CA25E4">
        <w:rPr>
          <w:rFonts w:cstheme="minorHAnsi"/>
        </w:rPr>
        <w:t>•</w:t>
      </w:r>
      <w:r w:rsidRPr="00CA25E4">
        <w:rPr>
          <w:rFonts w:cstheme="minorHAnsi"/>
        </w:rPr>
        <w:tab/>
        <w:t xml:space="preserve">Cel strategiczny 2: Wzrost jakości życia mieszkańców. Poprawa dostępu </w:t>
      </w:r>
      <w:r>
        <w:rPr>
          <w:rFonts w:cstheme="minorHAnsi"/>
        </w:rPr>
        <w:t xml:space="preserve">                                         </w:t>
      </w:r>
      <w:r w:rsidRPr="00CA25E4">
        <w:rPr>
          <w:rFonts w:cstheme="minorHAnsi"/>
        </w:rPr>
        <w:t xml:space="preserve">do infrastruktury, jest warunkiem koniecznym do zaspokojenia potrzeb ludności oraz gospodarki lokalnej. Zwiększenie aktywności i zaangażowania społeczności w sprawy lokalne, poprzez budowanie więzi pomiędzy mieszkańcami przyczyni się do sprawności przepływu informacji oraz likwidowanie problemów społecznych. </w:t>
      </w:r>
    </w:p>
    <w:p w:rsidR="0054755B" w:rsidRPr="00CA25E4" w:rsidRDefault="0054755B" w:rsidP="0054755B">
      <w:pPr>
        <w:pStyle w:val="Akapitzlist"/>
        <w:spacing w:after="0" w:line="276" w:lineRule="auto"/>
        <w:jc w:val="both"/>
        <w:rPr>
          <w:rFonts w:cstheme="minorHAnsi"/>
        </w:rPr>
      </w:pPr>
      <w:r w:rsidRPr="00CA25E4">
        <w:rPr>
          <w:rFonts w:cstheme="minorHAnsi"/>
        </w:rPr>
        <w:t>•</w:t>
      </w:r>
      <w:r w:rsidRPr="00CA25E4">
        <w:rPr>
          <w:rFonts w:cstheme="minorHAnsi"/>
        </w:rPr>
        <w:tab/>
        <w:t xml:space="preserve">Cel strategiczny 3: Poprawa stanu środowiska naturalnego oraz dziedzictwa kulturowego gminy. Zasoby naturalne i kulturowe obszaru są unikatowym dobrem, które wyróżnia gminę. Istotny jest rozwój infrastruktury turystycznej oraz okołoturystycznej. Cel ten będzie oddziaływał na rozwój gospodarczy gminy, poprawi jakość życia mieszkańców oraz przyciągnie turystów. </w:t>
      </w:r>
    </w:p>
    <w:p w:rsidR="0054755B" w:rsidRPr="00CA25E4" w:rsidRDefault="0054755B" w:rsidP="0054755B">
      <w:pPr>
        <w:pStyle w:val="Akapitzlist"/>
        <w:spacing w:after="0" w:line="276" w:lineRule="auto"/>
        <w:jc w:val="both"/>
        <w:rPr>
          <w:rFonts w:cstheme="minorHAnsi"/>
        </w:rPr>
      </w:pPr>
    </w:p>
    <w:p w:rsidR="0054755B" w:rsidRPr="00CA25E4" w:rsidRDefault="0054755B" w:rsidP="0054755B">
      <w:pPr>
        <w:pStyle w:val="Akapitzlist"/>
        <w:spacing w:after="0" w:line="276" w:lineRule="auto"/>
        <w:ind w:left="0"/>
        <w:jc w:val="both"/>
        <w:rPr>
          <w:rFonts w:cstheme="minorHAnsi"/>
        </w:rPr>
      </w:pPr>
      <w:r w:rsidRPr="00CA25E4">
        <w:rPr>
          <w:rFonts w:cstheme="minorHAnsi"/>
        </w:rPr>
        <w:t>Każdy z celów strategicznych realizowany jest przez następujące cztery cele operacyjne:</w:t>
      </w:r>
    </w:p>
    <w:p w:rsidR="0054755B" w:rsidRPr="00CA25E4" w:rsidRDefault="0054755B" w:rsidP="0054755B">
      <w:pPr>
        <w:pStyle w:val="Akapitzlist"/>
        <w:spacing w:after="0" w:line="276" w:lineRule="auto"/>
        <w:jc w:val="both"/>
        <w:rPr>
          <w:rFonts w:cstheme="minorHAnsi"/>
        </w:rPr>
      </w:pPr>
      <w:r w:rsidRPr="00CA25E4">
        <w:rPr>
          <w:rFonts w:cstheme="minorHAnsi"/>
        </w:rPr>
        <w:t>•</w:t>
      </w:r>
      <w:r w:rsidRPr="00CA25E4">
        <w:rPr>
          <w:rFonts w:cstheme="minorHAnsi"/>
        </w:rPr>
        <w:tab/>
        <w:t>Cel operacyjny 1: Korzystne warunki do kształtowania gospodarki lokalnej</w:t>
      </w:r>
    </w:p>
    <w:p w:rsidR="0054755B" w:rsidRPr="00CA25E4" w:rsidRDefault="0054755B" w:rsidP="0054755B">
      <w:pPr>
        <w:pStyle w:val="Akapitzlist"/>
        <w:spacing w:after="0" w:line="276" w:lineRule="auto"/>
        <w:jc w:val="both"/>
        <w:rPr>
          <w:rFonts w:cstheme="minorHAnsi"/>
        </w:rPr>
      </w:pPr>
      <w:r w:rsidRPr="00CA25E4">
        <w:rPr>
          <w:rFonts w:cstheme="minorHAnsi"/>
        </w:rPr>
        <w:t>•</w:t>
      </w:r>
      <w:r w:rsidRPr="00CA25E4">
        <w:rPr>
          <w:rFonts w:cstheme="minorHAnsi"/>
        </w:rPr>
        <w:tab/>
        <w:t>Cel operacyjny 2: Rozwinięta turystycznie gmina</w:t>
      </w:r>
    </w:p>
    <w:p w:rsidR="0054755B" w:rsidRPr="00CA25E4" w:rsidRDefault="0054755B" w:rsidP="0054755B">
      <w:pPr>
        <w:pStyle w:val="Akapitzlist"/>
        <w:spacing w:after="0" w:line="276" w:lineRule="auto"/>
        <w:jc w:val="both"/>
        <w:rPr>
          <w:rFonts w:cstheme="minorHAnsi"/>
        </w:rPr>
      </w:pPr>
      <w:r w:rsidRPr="00CA25E4">
        <w:rPr>
          <w:rFonts w:cstheme="minorHAnsi"/>
        </w:rPr>
        <w:t>•</w:t>
      </w:r>
      <w:r w:rsidRPr="00CA25E4">
        <w:rPr>
          <w:rFonts w:cstheme="minorHAnsi"/>
        </w:rPr>
        <w:tab/>
        <w:t>Cel operacyjny 3: Wysoka jakość życia mieszkańców</w:t>
      </w:r>
    </w:p>
    <w:p w:rsidR="0054755B" w:rsidRPr="00CA25E4" w:rsidRDefault="0054755B" w:rsidP="0054755B">
      <w:pPr>
        <w:pStyle w:val="Akapitzlist"/>
        <w:spacing w:line="276" w:lineRule="auto"/>
        <w:jc w:val="both"/>
        <w:rPr>
          <w:rFonts w:cstheme="minorHAnsi"/>
        </w:rPr>
      </w:pPr>
      <w:r w:rsidRPr="00CA25E4">
        <w:rPr>
          <w:rFonts w:cstheme="minorHAnsi"/>
        </w:rPr>
        <w:t>•</w:t>
      </w:r>
      <w:r w:rsidRPr="00CA25E4">
        <w:rPr>
          <w:rFonts w:cstheme="minorHAnsi"/>
        </w:rPr>
        <w:tab/>
      </w:r>
      <w:bookmarkStart w:id="4" w:name="_Hlk7164548"/>
      <w:r w:rsidRPr="00CA25E4">
        <w:rPr>
          <w:rFonts w:cstheme="minorHAnsi"/>
        </w:rPr>
        <w:t xml:space="preserve">Cel operacyjny 4: Promocja zasobów gminy </w:t>
      </w:r>
      <w:bookmarkEnd w:id="4"/>
    </w:p>
    <w:p w:rsidR="0054755B" w:rsidRPr="00CA25E4" w:rsidRDefault="0054755B" w:rsidP="0054755B">
      <w:pPr>
        <w:pStyle w:val="Akapitzlist"/>
        <w:spacing w:line="276" w:lineRule="auto"/>
        <w:ind w:left="0"/>
        <w:jc w:val="both"/>
        <w:rPr>
          <w:rFonts w:cstheme="minorHAnsi"/>
          <w:b/>
        </w:rPr>
      </w:pPr>
    </w:p>
    <w:p w:rsidR="0054755B" w:rsidRPr="00CA25E4" w:rsidRDefault="0054755B" w:rsidP="0054755B">
      <w:pPr>
        <w:pStyle w:val="Akapitzlist"/>
        <w:spacing w:line="276" w:lineRule="auto"/>
        <w:ind w:left="0"/>
        <w:jc w:val="both"/>
        <w:rPr>
          <w:rFonts w:cstheme="minorHAnsi"/>
          <w:b/>
        </w:rPr>
      </w:pPr>
      <w:r w:rsidRPr="00CA25E4">
        <w:rPr>
          <w:rFonts w:cstheme="minorHAnsi"/>
          <w:b/>
        </w:rPr>
        <w:t>Stan wykonania założeń w 2019 roku:</w:t>
      </w:r>
    </w:p>
    <w:p w:rsidR="0054755B" w:rsidRPr="00CA25E4" w:rsidRDefault="0054755B" w:rsidP="0054755B">
      <w:pPr>
        <w:pStyle w:val="Akapitzlist"/>
        <w:spacing w:line="276" w:lineRule="auto"/>
        <w:ind w:left="0"/>
        <w:jc w:val="both"/>
        <w:rPr>
          <w:rFonts w:cstheme="minorHAnsi"/>
        </w:rPr>
      </w:pPr>
      <w:r w:rsidRPr="00CA25E4">
        <w:rPr>
          <w:rFonts w:cstheme="minorHAnsi"/>
        </w:rPr>
        <w:lastRenderedPageBreak/>
        <w:t xml:space="preserve">1. </w:t>
      </w:r>
      <w:r w:rsidRPr="00CA25E4">
        <w:rPr>
          <w:rFonts w:cstheme="minorHAnsi"/>
          <w:b/>
        </w:rPr>
        <w:t>Cel operacyjny 1: Korzystne warunki do kształtowania gospodarki lokalnej</w:t>
      </w:r>
      <w:r w:rsidRPr="00CA25E4">
        <w:rPr>
          <w:rFonts w:cstheme="minorHAnsi"/>
        </w:rPr>
        <w:t>, poprzez zachęcanie mieszkańców do zakładania działalności gospodarczej. Cel ten realizowany był poprzez:</w:t>
      </w:r>
    </w:p>
    <w:p w:rsidR="0054755B" w:rsidRPr="00CA25E4" w:rsidRDefault="0054755B" w:rsidP="0054755B">
      <w:pPr>
        <w:pStyle w:val="Akapitzlist"/>
        <w:spacing w:line="276" w:lineRule="auto"/>
        <w:ind w:left="0"/>
        <w:jc w:val="both"/>
        <w:rPr>
          <w:rFonts w:cstheme="minorHAnsi"/>
        </w:rPr>
      </w:pPr>
      <w:r w:rsidRPr="00CA25E4">
        <w:rPr>
          <w:rFonts w:cstheme="minorHAnsi"/>
        </w:rPr>
        <w:t>- Edukację, rozwój umiejętności i kreatywności ludności gminy, przygotowanie młodzieży do wejścia na rynek pracy oraz zachęcanie do zakładania własnej działalności gospodarczej;</w:t>
      </w:r>
    </w:p>
    <w:p w:rsidR="0054755B" w:rsidRPr="00CA25E4" w:rsidRDefault="0054755B" w:rsidP="0054755B">
      <w:pPr>
        <w:pStyle w:val="Akapitzlist"/>
        <w:spacing w:line="276" w:lineRule="auto"/>
        <w:ind w:left="0"/>
        <w:jc w:val="both"/>
        <w:rPr>
          <w:rFonts w:cstheme="minorHAnsi"/>
        </w:rPr>
      </w:pPr>
      <w:r w:rsidRPr="00CA25E4">
        <w:rPr>
          <w:rFonts w:cstheme="minorHAnsi"/>
        </w:rPr>
        <w:t>- Ograniczenie zużycia energii, w tym promocja odnawialnych źródeł energii, realizacja zapisów Programu Gospodarki Niskoemisyjnej dla gminy;</w:t>
      </w:r>
    </w:p>
    <w:p w:rsidR="0054755B" w:rsidRPr="00CA25E4" w:rsidRDefault="0054755B" w:rsidP="0054755B">
      <w:pPr>
        <w:spacing w:before="120" w:after="0" w:line="276" w:lineRule="auto"/>
        <w:jc w:val="both"/>
        <w:rPr>
          <w:rFonts w:cstheme="minorHAnsi"/>
        </w:rPr>
      </w:pPr>
      <w:r w:rsidRPr="00CA25E4">
        <w:rPr>
          <w:rFonts w:cstheme="minorHAnsi"/>
        </w:rPr>
        <w:t xml:space="preserve">2. </w:t>
      </w:r>
      <w:r w:rsidRPr="00CA25E4">
        <w:rPr>
          <w:rFonts w:cstheme="minorHAnsi"/>
          <w:b/>
        </w:rPr>
        <w:t>Cel operacyjny 2: Rozwinięta turystycznie gmina</w:t>
      </w:r>
      <w:r w:rsidRPr="00CA25E4">
        <w:rPr>
          <w:rFonts w:cstheme="minorHAnsi"/>
        </w:rPr>
        <w:t>, poprzez doposażenia oferty turystycznej gminy w infrastrukturę, aby stała się konkurencyjna. Istotnym elementem oprócz promocji walorów kulturowych i przyrodniczych gminy jest wsparcie rozwoju agroturystyki. Gmina poprzez wysoką jakość walorów turystycznych przyciąga turystów. Cel ten realizowany został poprzez:</w:t>
      </w:r>
    </w:p>
    <w:p w:rsidR="0054755B" w:rsidRPr="00CA25E4" w:rsidRDefault="0054755B" w:rsidP="0054755B">
      <w:pPr>
        <w:pStyle w:val="Akapitzlist"/>
        <w:spacing w:line="276" w:lineRule="auto"/>
        <w:ind w:left="0"/>
        <w:jc w:val="both"/>
        <w:rPr>
          <w:rFonts w:cstheme="minorHAnsi"/>
        </w:rPr>
      </w:pPr>
      <w:r w:rsidRPr="00CA25E4">
        <w:rPr>
          <w:rFonts w:cstheme="minorHAnsi"/>
        </w:rPr>
        <w:t>- Rozbudowę i doposażenie istniejącej infrastruktury turystycznej,  w tym wyposażenie obszarów cennych przyrodniczo w infrastrukturę turystyczną – śmietniki, ławki, renowacja  kapliczek, doposażenie wyznaczonych szlaków turystyki pieszej oraz rowerowej w infrastrukturę techniczną – ławki, miejsca na postój, place zabaw i siłownie zewnętrzne, wsparcie istniejących gospodarstw agroturystycznych;</w:t>
      </w:r>
    </w:p>
    <w:p w:rsidR="0054755B" w:rsidRPr="00CA25E4" w:rsidRDefault="0054755B" w:rsidP="0054755B">
      <w:pPr>
        <w:pStyle w:val="Akapitzlist"/>
        <w:spacing w:line="276" w:lineRule="auto"/>
        <w:ind w:left="0"/>
        <w:jc w:val="both"/>
        <w:rPr>
          <w:rFonts w:cstheme="minorHAnsi"/>
        </w:rPr>
      </w:pPr>
      <w:r w:rsidRPr="00CA25E4">
        <w:rPr>
          <w:rFonts w:cstheme="minorHAnsi"/>
        </w:rPr>
        <w:t>- Organizowanie imprez kulturalnych, sportowych i rekreacyjnych;</w:t>
      </w:r>
    </w:p>
    <w:p w:rsidR="0054755B" w:rsidRPr="00CA25E4" w:rsidRDefault="0054755B" w:rsidP="0054755B">
      <w:pPr>
        <w:pStyle w:val="Akapitzlist"/>
        <w:spacing w:line="276" w:lineRule="auto"/>
        <w:ind w:left="0"/>
        <w:jc w:val="both"/>
        <w:rPr>
          <w:rFonts w:cstheme="minorHAnsi"/>
        </w:rPr>
      </w:pPr>
      <w:r w:rsidRPr="00CA25E4">
        <w:rPr>
          <w:rFonts w:cstheme="minorHAnsi"/>
        </w:rPr>
        <w:t xml:space="preserve">3. </w:t>
      </w:r>
      <w:r w:rsidRPr="00CA25E4">
        <w:rPr>
          <w:rFonts w:cstheme="minorHAnsi"/>
          <w:b/>
        </w:rPr>
        <w:t xml:space="preserve">Cel operacyjny 3: Wysoka jakość życia mieszkańców, </w:t>
      </w:r>
      <w:r w:rsidRPr="00CA25E4">
        <w:rPr>
          <w:rFonts w:cstheme="minorHAnsi"/>
        </w:rPr>
        <w:t>tj.</w:t>
      </w:r>
      <w:r w:rsidRPr="00CA25E4">
        <w:rPr>
          <w:rFonts w:cstheme="minorHAnsi"/>
          <w:b/>
        </w:rPr>
        <w:t xml:space="preserve"> </w:t>
      </w:r>
      <w:r w:rsidRPr="00CA25E4">
        <w:rPr>
          <w:rFonts w:cstheme="minorHAnsi"/>
        </w:rPr>
        <w:t xml:space="preserve">zapewnienie mieszkańcom dostęp do szerokiej oferty usług, zabezpieczających  ich podstawowe potrzeby, a także rozwój  budownictwa jednorodzinnego i rezydencjonalnego. </w:t>
      </w:r>
    </w:p>
    <w:p w:rsidR="0054755B" w:rsidRPr="00CA25E4" w:rsidRDefault="0054755B" w:rsidP="0054755B">
      <w:pPr>
        <w:spacing w:before="120" w:after="0" w:line="276" w:lineRule="auto"/>
        <w:rPr>
          <w:rFonts w:cstheme="minorHAnsi"/>
        </w:rPr>
      </w:pPr>
      <w:r w:rsidRPr="00CA25E4">
        <w:rPr>
          <w:rFonts w:cstheme="minorHAnsi"/>
        </w:rPr>
        <w:t>Cel ten realizowany został poprzez:</w:t>
      </w:r>
    </w:p>
    <w:p w:rsidR="0054755B" w:rsidRPr="00CA25E4" w:rsidRDefault="0054755B" w:rsidP="0054755B">
      <w:pPr>
        <w:spacing w:before="120" w:after="0" w:line="276" w:lineRule="auto"/>
        <w:rPr>
          <w:rFonts w:cstheme="minorHAnsi"/>
        </w:rPr>
      </w:pPr>
      <w:r w:rsidRPr="00CA25E4">
        <w:rPr>
          <w:rFonts w:cstheme="minorHAnsi"/>
        </w:rPr>
        <w:t>a) Rozwój infrastruktury technicznej, w tym:</w:t>
      </w:r>
    </w:p>
    <w:p w:rsidR="0054755B" w:rsidRPr="00CA25E4" w:rsidRDefault="0054755B" w:rsidP="0054755B">
      <w:pPr>
        <w:numPr>
          <w:ilvl w:val="0"/>
          <w:numId w:val="5"/>
        </w:numPr>
        <w:spacing w:before="120" w:after="0" w:line="276" w:lineRule="auto"/>
        <w:jc w:val="both"/>
        <w:rPr>
          <w:rFonts w:cstheme="minorHAnsi"/>
        </w:rPr>
      </w:pPr>
      <w:r w:rsidRPr="00CA25E4">
        <w:rPr>
          <w:rFonts w:cstheme="minorHAnsi"/>
        </w:rPr>
        <w:t>Wyposażenie w infrastrukturę wodno-kanalizacyjną (budowa kanalizacji), wsparcie budowy przydomowych oczyszczali ścieków;</w:t>
      </w:r>
    </w:p>
    <w:p w:rsidR="0054755B" w:rsidRPr="00CA25E4" w:rsidRDefault="0054755B" w:rsidP="0054755B">
      <w:pPr>
        <w:numPr>
          <w:ilvl w:val="0"/>
          <w:numId w:val="5"/>
        </w:numPr>
        <w:spacing w:before="120" w:after="0" w:line="276" w:lineRule="auto"/>
        <w:jc w:val="both"/>
        <w:rPr>
          <w:rFonts w:cstheme="minorHAnsi"/>
        </w:rPr>
      </w:pPr>
      <w:r w:rsidRPr="00CA25E4">
        <w:rPr>
          <w:rFonts w:cstheme="minorHAnsi"/>
        </w:rPr>
        <w:t xml:space="preserve">Realizacja gminnych inwestycji drogowych, wraz z budową infrastruktury około </w:t>
      </w:r>
      <w:r w:rsidRPr="00CA25E4">
        <w:rPr>
          <w:rFonts w:cstheme="minorHAnsi"/>
        </w:rPr>
        <w:br/>
        <w:t>drogowej, czyli chodników, oświetlenia oraz przystanków;</w:t>
      </w:r>
    </w:p>
    <w:p w:rsidR="0054755B" w:rsidRPr="00CA25E4" w:rsidRDefault="0054755B" w:rsidP="0054755B">
      <w:pPr>
        <w:numPr>
          <w:ilvl w:val="0"/>
          <w:numId w:val="5"/>
        </w:numPr>
        <w:spacing w:before="120" w:after="0" w:line="276" w:lineRule="auto"/>
        <w:jc w:val="both"/>
        <w:rPr>
          <w:rFonts w:cstheme="minorHAnsi"/>
        </w:rPr>
      </w:pPr>
      <w:r w:rsidRPr="00CA25E4">
        <w:rPr>
          <w:rFonts w:cstheme="minorHAnsi"/>
        </w:rPr>
        <w:t xml:space="preserve">Zapewnienie wysokiej jakości usług społecznych, w tym informatyzacja instytucji </w:t>
      </w:r>
      <w:r w:rsidRPr="00CA25E4">
        <w:rPr>
          <w:rFonts w:cstheme="minorHAnsi"/>
        </w:rPr>
        <w:br/>
        <w:t xml:space="preserve">publicznych, modernizowana jest na bieżąco strona internetowa gminy; </w:t>
      </w:r>
    </w:p>
    <w:p w:rsidR="0054755B" w:rsidRPr="00CA25E4" w:rsidRDefault="0054755B" w:rsidP="0054755B">
      <w:pPr>
        <w:numPr>
          <w:ilvl w:val="0"/>
          <w:numId w:val="5"/>
        </w:numPr>
        <w:spacing w:before="120" w:after="0" w:line="276" w:lineRule="auto"/>
        <w:jc w:val="both"/>
        <w:rPr>
          <w:rFonts w:cstheme="minorHAnsi"/>
        </w:rPr>
      </w:pPr>
      <w:r w:rsidRPr="00CA25E4">
        <w:rPr>
          <w:rFonts w:cstheme="minorHAnsi"/>
        </w:rPr>
        <w:t xml:space="preserve">Zwiększenie efektywności systemu gospodarowania odpadami; </w:t>
      </w:r>
    </w:p>
    <w:p w:rsidR="0054755B" w:rsidRPr="00CA25E4" w:rsidRDefault="0054755B" w:rsidP="0054755B">
      <w:pPr>
        <w:numPr>
          <w:ilvl w:val="0"/>
          <w:numId w:val="5"/>
        </w:numPr>
        <w:spacing w:before="120" w:after="0" w:line="276" w:lineRule="auto"/>
        <w:jc w:val="both"/>
        <w:rPr>
          <w:rFonts w:cstheme="minorHAnsi"/>
        </w:rPr>
      </w:pPr>
      <w:r w:rsidRPr="00CA25E4">
        <w:rPr>
          <w:rFonts w:cstheme="minorHAnsi"/>
        </w:rPr>
        <w:t>Poprawa jakości edukacji: doposażenie przedszkoli, szkół podstawowych, modernizacja kuchni i stołówek;</w:t>
      </w:r>
    </w:p>
    <w:p w:rsidR="0054755B" w:rsidRPr="00CA25E4" w:rsidRDefault="0054755B" w:rsidP="0054755B">
      <w:pPr>
        <w:numPr>
          <w:ilvl w:val="0"/>
          <w:numId w:val="5"/>
        </w:numPr>
        <w:spacing w:before="120" w:after="0" w:line="276" w:lineRule="auto"/>
        <w:jc w:val="both"/>
        <w:rPr>
          <w:rFonts w:cstheme="minorHAnsi"/>
        </w:rPr>
      </w:pPr>
      <w:r w:rsidRPr="00CA25E4">
        <w:rPr>
          <w:rFonts w:cstheme="minorHAnsi"/>
        </w:rPr>
        <w:t xml:space="preserve">Wsparcie wykorzystania OZE; </w:t>
      </w:r>
    </w:p>
    <w:p w:rsidR="0054755B" w:rsidRPr="00CA25E4" w:rsidRDefault="0054755B" w:rsidP="0054755B">
      <w:pPr>
        <w:numPr>
          <w:ilvl w:val="0"/>
          <w:numId w:val="5"/>
        </w:numPr>
        <w:spacing w:before="120" w:after="0" w:line="276" w:lineRule="auto"/>
        <w:jc w:val="both"/>
        <w:rPr>
          <w:rFonts w:cstheme="minorHAnsi"/>
        </w:rPr>
      </w:pPr>
      <w:r w:rsidRPr="00CA25E4">
        <w:rPr>
          <w:rFonts w:cstheme="minorHAnsi"/>
        </w:rPr>
        <w:t xml:space="preserve">Pomoc przy pozyskaniu dofinansowania instalacji kolektorów słonecznych i paneli </w:t>
      </w:r>
      <w:r w:rsidRPr="00CA25E4">
        <w:rPr>
          <w:rFonts w:cstheme="minorHAnsi"/>
        </w:rPr>
        <w:br/>
        <w:t xml:space="preserve">fotowoltaicznych; </w:t>
      </w:r>
    </w:p>
    <w:p w:rsidR="0054755B" w:rsidRPr="00CA25E4" w:rsidRDefault="0054755B" w:rsidP="0054755B">
      <w:pPr>
        <w:spacing w:before="120" w:after="0" w:line="276" w:lineRule="auto"/>
        <w:rPr>
          <w:rFonts w:cstheme="minorHAnsi"/>
        </w:rPr>
      </w:pPr>
      <w:r w:rsidRPr="00CA25E4">
        <w:rPr>
          <w:rFonts w:cstheme="minorHAnsi"/>
        </w:rPr>
        <w:t xml:space="preserve">b) Aktywizacja społeczności lokalnej oraz wzmacnianie kapitału społecznego realizowane </w:t>
      </w:r>
      <w:r w:rsidRPr="00CA25E4">
        <w:rPr>
          <w:rFonts w:cstheme="minorHAnsi"/>
        </w:rPr>
        <w:br/>
        <w:t>w szczególności przez organizacje pozarządowe, w tym:</w:t>
      </w:r>
    </w:p>
    <w:p w:rsidR="0054755B" w:rsidRPr="00CA25E4" w:rsidRDefault="0054755B" w:rsidP="0054755B">
      <w:pPr>
        <w:numPr>
          <w:ilvl w:val="0"/>
          <w:numId w:val="6"/>
        </w:numPr>
        <w:spacing w:before="120" w:after="0" w:line="276" w:lineRule="auto"/>
        <w:jc w:val="both"/>
        <w:rPr>
          <w:rFonts w:cstheme="minorHAnsi"/>
        </w:rPr>
      </w:pPr>
      <w:r w:rsidRPr="00CA25E4">
        <w:rPr>
          <w:rFonts w:cstheme="minorHAnsi"/>
        </w:rPr>
        <w:t>Promocja i pokazanie korzyści z funkcjonowania organizacji pozarządowych;</w:t>
      </w:r>
    </w:p>
    <w:p w:rsidR="0054755B" w:rsidRPr="00CA25E4" w:rsidRDefault="0054755B" w:rsidP="0054755B">
      <w:pPr>
        <w:numPr>
          <w:ilvl w:val="0"/>
          <w:numId w:val="6"/>
        </w:numPr>
        <w:spacing w:before="120" w:after="0" w:line="276" w:lineRule="auto"/>
        <w:jc w:val="both"/>
        <w:rPr>
          <w:rFonts w:cstheme="minorHAnsi"/>
        </w:rPr>
      </w:pPr>
      <w:r w:rsidRPr="00CA25E4">
        <w:rPr>
          <w:rFonts w:cstheme="minorHAnsi"/>
        </w:rPr>
        <w:t xml:space="preserve">Budowa relacji oraz współpracy pomiędzy biznesem, władzą, mieszkańcami </w:t>
      </w:r>
      <w:r w:rsidRPr="00CA25E4">
        <w:rPr>
          <w:rFonts w:cstheme="minorHAnsi"/>
        </w:rPr>
        <w:br/>
        <w:t>i organizacjami pozarządowymi;</w:t>
      </w:r>
    </w:p>
    <w:p w:rsidR="0054755B" w:rsidRPr="00CA25E4" w:rsidRDefault="0054755B" w:rsidP="0054755B">
      <w:pPr>
        <w:numPr>
          <w:ilvl w:val="0"/>
          <w:numId w:val="6"/>
        </w:numPr>
        <w:spacing w:before="120" w:after="0" w:line="276" w:lineRule="auto"/>
        <w:jc w:val="both"/>
        <w:rPr>
          <w:rFonts w:cstheme="minorHAnsi"/>
        </w:rPr>
      </w:pPr>
      <w:r w:rsidRPr="00CA25E4">
        <w:rPr>
          <w:rFonts w:cstheme="minorHAnsi"/>
        </w:rPr>
        <w:lastRenderedPageBreak/>
        <w:t>Aktywizacja osób starszych, wsparcie działalności Kół Gospodyń Wiejskich oraz Kół Emerytów i Rencistów;</w:t>
      </w:r>
    </w:p>
    <w:p w:rsidR="0054755B" w:rsidRPr="00CA25E4" w:rsidRDefault="0054755B" w:rsidP="0054755B">
      <w:pPr>
        <w:numPr>
          <w:ilvl w:val="0"/>
          <w:numId w:val="6"/>
        </w:numPr>
        <w:spacing w:before="120" w:after="0" w:line="276" w:lineRule="auto"/>
        <w:rPr>
          <w:rFonts w:cstheme="minorHAnsi"/>
        </w:rPr>
      </w:pPr>
      <w:r w:rsidRPr="00CA25E4">
        <w:rPr>
          <w:rFonts w:cstheme="minorHAnsi"/>
        </w:rPr>
        <w:t xml:space="preserve">Zwiększenie zainteresowania kulturą mieszkańców poprzez organizację wydarzeń </w:t>
      </w:r>
      <w:r w:rsidRPr="00CA25E4">
        <w:rPr>
          <w:rFonts w:cstheme="minorHAnsi"/>
        </w:rPr>
        <w:br/>
        <w:t>kulturalnych i imprez wysokiej jakości;</w:t>
      </w:r>
    </w:p>
    <w:p w:rsidR="0054755B" w:rsidRPr="00CA25E4" w:rsidRDefault="0054755B" w:rsidP="0054755B">
      <w:pPr>
        <w:numPr>
          <w:ilvl w:val="0"/>
          <w:numId w:val="6"/>
        </w:numPr>
        <w:spacing w:before="120" w:after="0" w:line="276" w:lineRule="auto"/>
        <w:jc w:val="both"/>
        <w:rPr>
          <w:rFonts w:cstheme="minorHAnsi"/>
        </w:rPr>
      </w:pPr>
      <w:r w:rsidRPr="00CA25E4">
        <w:rPr>
          <w:rFonts w:cstheme="minorHAnsi"/>
        </w:rPr>
        <w:t xml:space="preserve">Niwelowanie negatywnych zjawisk społecznych, takich jak m. in. uzależnienia, </w:t>
      </w:r>
      <w:r w:rsidRPr="00CA25E4">
        <w:rPr>
          <w:rFonts w:cstheme="minorHAnsi"/>
        </w:rPr>
        <w:br/>
        <w:t>wykluczenie społeczne, wykluczenie cyfrowe;</w:t>
      </w:r>
    </w:p>
    <w:p w:rsidR="0054755B" w:rsidRPr="00CA25E4" w:rsidRDefault="0054755B" w:rsidP="0054755B">
      <w:pPr>
        <w:numPr>
          <w:ilvl w:val="0"/>
          <w:numId w:val="6"/>
        </w:numPr>
        <w:spacing w:before="120" w:after="0" w:line="276" w:lineRule="auto"/>
        <w:jc w:val="both"/>
        <w:rPr>
          <w:rFonts w:cstheme="minorHAnsi"/>
        </w:rPr>
      </w:pPr>
      <w:r w:rsidRPr="00CA25E4">
        <w:rPr>
          <w:rFonts w:cstheme="minorHAnsi"/>
        </w:rPr>
        <w:t>Prowadzenie polityki prorodzinnej</w:t>
      </w:r>
    </w:p>
    <w:p w:rsidR="0054755B" w:rsidRPr="00CA25E4" w:rsidRDefault="0054755B" w:rsidP="0054755B">
      <w:pPr>
        <w:numPr>
          <w:ilvl w:val="0"/>
          <w:numId w:val="6"/>
        </w:numPr>
        <w:spacing w:before="120" w:after="0" w:line="276" w:lineRule="auto"/>
        <w:jc w:val="both"/>
        <w:rPr>
          <w:rFonts w:cstheme="minorHAnsi"/>
        </w:rPr>
      </w:pPr>
      <w:r w:rsidRPr="00CA25E4">
        <w:rPr>
          <w:rFonts w:cstheme="minorHAnsi"/>
        </w:rPr>
        <w:t>Doposażenie Ochotniczej Straży Pożarnej w sprzęt do ratowniczy oraz infrastrukturę;</w:t>
      </w:r>
    </w:p>
    <w:p w:rsidR="0054755B" w:rsidRPr="00CA25E4" w:rsidRDefault="0054755B" w:rsidP="0054755B">
      <w:pPr>
        <w:spacing w:before="120" w:after="0" w:line="276" w:lineRule="auto"/>
        <w:jc w:val="both"/>
        <w:rPr>
          <w:rFonts w:cstheme="minorHAnsi"/>
        </w:rPr>
      </w:pPr>
      <w:r w:rsidRPr="00CA25E4">
        <w:rPr>
          <w:rFonts w:cstheme="minorHAnsi"/>
        </w:rPr>
        <w:t>c) Nowoczesny system zarządzania gminą, w tym:</w:t>
      </w:r>
    </w:p>
    <w:p w:rsidR="0054755B" w:rsidRPr="00CA25E4" w:rsidRDefault="0054755B" w:rsidP="0054755B">
      <w:pPr>
        <w:numPr>
          <w:ilvl w:val="0"/>
          <w:numId w:val="7"/>
        </w:numPr>
        <w:spacing w:before="120" w:after="0" w:line="276" w:lineRule="auto"/>
        <w:jc w:val="both"/>
        <w:rPr>
          <w:rFonts w:cstheme="minorHAnsi"/>
        </w:rPr>
      </w:pPr>
      <w:r w:rsidRPr="00CA25E4">
        <w:rPr>
          <w:rFonts w:cstheme="minorHAnsi"/>
        </w:rPr>
        <w:t xml:space="preserve">Udział NGO-sów z terenu gminy w projektowaniu i realizacji działań publicznych </w:t>
      </w:r>
      <w:r w:rsidRPr="00CA25E4">
        <w:rPr>
          <w:rFonts w:cstheme="minorHAnsi"/>
        </w:rPr>
        <w:br/>
        <w:t>i społecznych;</w:t>
      </w:r>
    </w:p>
    <w:p w:rsidR="0054755B" w:rsidRPr="00CA25E4" w:rsidRDefault="0054755B" w:rsidP="0054755B">
      <w:pPr>
        <w:numPr>
          <w:ilvl w:val="0"/>
          <w:numId w:val="7"/>
        </w:numPr>
        <w:spacing w:before="120" w:after="0" w:line="276" w:lineRule="auto"/>
        <w:jc w:val="both"/>
        <w:rPr>
          <w:rFonts w:cstheme="minorHAnsi"/>
        </w:rPr>
      </w:pPr>
      <w:r w:rsidRPr="00CA25E4">
        <w:rPr>
          <w:rFonts w:cstheme="minorHAnsi"/>
        </w:rPr>
        <w:t>Usprawnienie systemu komunikacji pomiędzy władzą a mieszkańcami, zastosowanie nowych metod komunikacji;</w:t>
      </w:r>
    </w:p>
    <w:p w:rsidR="0054755B" w:rsidRPr="00CA25E4" w:rsidRDefault="0054755B" w:rsidP="0054755B">
      <w:pPr>
        <w:numPr>
          <w:ilvl w:val="0"/>
          <w:numId w:val="7"/>
        </w:numPr>
        <w:spacing w:before="120" w:after="0" w:line="276" w:lineRule="auto"/>
        <w:jc w:val="both"/>
        <w:rPr>
          <w:rFonts w:cstheme="minorHAnsi"/>
        </w:rPr>
      </w:pPr>
      <w:r w:rsidRPr="00CA25E4">
        <w:rPr>
          <w:rFonts w:cstheme="minorHAnsi"/>
        </w:rPr>
        <w:t>Wysoka jakość obsługi mieszkańców;</w:t>
      </w:r>
    </w:p>
    <w:p w:rsidR="0054755B" w:rsidRPr="00CA25E4" w:rsidRDefault="0054755B" w:rsidP="0054755B">
      <w:pPr>
        <w:numPr>
          <w:ilvl w:val="0"/>
          <w:numId w:val="7"/>
        </w:numPr>
        <w:spacing w:before="120" w:after="0" w:line="276" w:lineRule="auto"/>
        <w:jc w:val="both"/>
        <w:rPr>
          <w:rFonts w:cstheme="minorHAnsi"/>
        </w:rPr>
      </w:pPr>
      <w:r w:rsidRPr="00CA25E4">
        <w:rPr>
          <w:rFonts w:cstheme="minorHAnsi"/>
        </w:rPr>
        <w:t>Aktualizacja dokumentów strategicznych oraz zastosowanie nowych narzędzi planowania</w:t>
      </w:r>
    </w:p>
    <w:p w:rsidR="0054755B" w:rsidRPr="00CA25E4" w:rsidRDefault="0054755B" w:rsidP="0054755B">
      <w:pPr>
        <w:spacing w:before="120" w:after="0" w:line="276" w:lineRule="auto"/>
        <w:rPr>
          <w:rFonts w:cstheme="minorHAnsi"/>
        </w:rPr>
      </w:pPr>
      <w:r w:rsidRPr="00CA25E4">
        <w:rPr>
          <w:rFonts w:cstheme="minorHAnsi"/>
        </w:rPr>
        <w:t xml:space="preserve">4. </w:t>
      </w:r>
      <w:r w:rsidRPr="00CA25E4">
        <w:rPr>
          <w:rFonts w:cstheme="minorHAnsi"/>
          <w:b/>
        </w:rPr>
        <w:t>Cel operacyjny 4: Promocja zasobów gminy</w:t>
      </w:r>
      <w:r w:rsidRPr="00CA25E4">
        <w:rPr>
          <w:rFonts w:cstheme="minorHAnsi"/>
        </w:rPr>
        <w:t xml:space="preserve">, która jest niezbędnym elementem realizacji działań zawartych w celach 1-3. </w:t>
      </w:r>
    </w:p>
    <w:p w:rsidR="0054755B" w:rsidRPr="00CA25E4" w:rsidRDefault="0054755B" w:rsidP="0054755B">
      <w:pPr>
        <w:spacing w:before="120" w:after="0" w:line="276" w:lineRule="auto"/>
        <w:rPr>
          <w:rFonts w:cstheme="minorHAnsi"/>
        </w:rPr>
      </w:pPr>
      <w:r w:rsidRPr="00CA25E4">
        <w:rPr>
          <w:rFonts w:cstheme="minorHAnsi"/>
        </w:rPr>
        <w:t>Cel ten realizowany został poprzez:</w:t>
      </w:r>
    </w:p>
    <w:p w:rsidR="0054755B" w:rsidRPr="00CA25E4" w:rsidRDefault="0054755B" w:rsidP="0054755B">
      <w:pPr>
        <w:pStyle w:val="Akapitzlist"/>
        <w:numPr>
          <w:ilvl w:val="0"/>
          <w:numId w:val="8"/>
        </w:numPr>
        <w:suppressAutoHyphens/>
        <w:autoSpaceDN w:val="0"/>
        <w:spacing w:line="276" w:lineRule="auto"/>
        <w:ind w:left="0" w:firstLine="0"/>
        <w:contextualSpacing w:val="0"/>
        <w:jc w:val="both"/>
        <w:textAlignment w:val="baseline"/>
        <w:rPr>
          <w:rFonts w:cstheme="minorHAnsi"/>
        </w:rPr>
      </w:pPr>
      <w:r w:rsidRPr="00CA25E4">
        <w:rPr>
          <w:rFonts w:cstheme="minorHAnsi"/>
        </w:rPr>
        <w:t>Promocję gospodarczą, w tym:</w:t>
      </w:r>
    </w:p>
    <w:p w:rsidR="0054755B" w:rsidRPr="00CA25E4" w:rsidRDefault="0054755B" w:rsidP="0054755B">
      <w:pPr>
        <w:pStyle w:val="Akapitzlist"/>
        <w:numPr>
          <w:ilvl w:val="0"/>
          <w:numId w:val="9"/>
        </w:numPr>
        <w:suppressAutoHyphens/>
        <w:autoSpaceDN w:val="0"/>
        <w:spacing w:line="276" w:lineRule="auto"/>
        <w:contextualSpacing w:val="0"/>
        <w:jc w:val="both"/>
        <w:textAlignment w:val="baseline"/>
        <w:rPr>
          <w:rFonts w:cstheme="minorHAnsi"/>
        </w:rPr>
      </w:pPr>
      <w:r w:rsidRPr="00CA25E4">
        <w:rPr>
          <w:rFonts w:cstheme="minorHAnsi"/>
        </w:rPr>
        <w:t xml:space="preserve">Opracowanie profesjonalnych materiałów promocyjnych gminy; </w:t>
      </w:r>
    </w:p>
    <w:p w:rsidR="0054755B" w:rsidRPr="00CA25E4" w:rsidRDefault="0054755B" w:rsidP="0054755B">
      <w:pPr>
        <w:pStyle w:val="Akapitzlist"/>
        <w:numPr>
          <w:ilvl w:val="0"/>
          <w:numId w:val="9"/>
        </w:numPr>
        <w:suppressAutoHyphens/>
        <w:autoSpaceDN w:val="0"/>
        <w:spacing w:line="276" w:lineRule="auto"/>
        <w:contextualSpacing w:val="0"/>
        <w:jc w:val="both"/>
        <w:textAlignment w:val="baseline"/>
        <w:rPr>
          <w:rFonts w:cstheme="minorHAnsi"/>
        </w:rPr>
      </w:pPr>
      <w:r w:rsidRPr="00CA25E4">
        <w:rPr>
          <w:rFonts w:cstheme="minorHAnsi"/>
        </w:rPr>
        <w:t xml:space="preserve">Współpraca z instytucjami wspierającymi biznes działającymi w skali regionu; </w:t>
      </w:r>
    </w:p>
    <w:p w:rsidR="0054755B" w:rsidRPr="00CA25E4" w:rsidRDefault="0054755B" w:rsidP="0054755B">
      <w:pPr>
        <w:pStyle w:val="Akapitzlist"/>
        <w:numPr>
          <w:ilvl w:val="0"/>
          <w:numId w:val="8"/>
        </w:numPr>
        <w:suppressAutoHyphens/>
        <w:autoSpaceDN w:val="0"/>
        <w:spacing w:line="276" w:lineRule="auto"/>
        <w:ind w:left="284"/>
        <w:contextualSpacing w:val="0"/>
        <w:jc w:val="both"/>
        <w:textAlignment w:val="baseline"/>
        <w:rPr>
          <w:rFonts w:cstheme="minorHAnsi"/>
        </w:rPr>
      </w:pPr>
      <w:r w:rsidRPr="00CA25E4">
        <w:rPr>
          <w:rFonts w:cstheme="minorHAnsi"/>
        </w:rPr>
        <w:t>Promocja turystyczna, czyli przyciągnie turystów oraz letników, zachęcanie nie tylko do turystyki weekendowej, w tym:</w:t>
      </w:r>
    </w:p>
    <w:p w:rsidR="0054755B" w:rsidRPr="00CA25E4" w:rsidRDefault="0054755B" w:rsidP="0054755B">
      <w:pPr>
        <w:pStyle w:val="Akapitzlist"/>
        <w:numPr>
          <w:ilvl w:val="0"/>
          <w:numId w:val="10"/>
        </w:numPr>
        <w:suppressAutoHyphens/>
        <w:autoSpaceDN w:val="0"/>
        <w:spacing w:line="276" w:lineRule="auto"/>
        <w:contextualSpacing w:val="0"/>
        <w:jc w:val="both"/>
        <w:textAlignment w:val="baseline"/>
        <w:rPr>
          <w:rFonts w:cstheme="minorHAnsi"/>
        </w:rPr>
      </w:pPr>
      <w:r w:rsidRPr="00CA25E4">
        <w:rPr>
          <w:rFonts w:cstheme="minorHAnsi"/>
        </w:rPr>
        <w:t xml:space="preserve">Opracowanie profesjonalnych materiałów promocyjnych oraz pamiątek związanych </w:t>
      </w:r>
      <w:r w:rsidRPr="00CA25E4">
        <w:rPr>
          <w:rFonts w:cstheme="minorHAnsi"/>
        </w:rPr>
        <w:br/>
        <w:t>z dziedzictwem kulturowym gminy;</w:t>
      </w:r>
    </w:p>
    <w:p w:rsidR="0054755B" w:rsidRPr="00CA25E4" w:rsidRDefault="0054755B" w:rsidP="0054755B">
      <w:pPr>
        <w:pStyle w:val="Akapitzlist"/>
        <w:numPr>
          <w:ilvl w:val="0"/>
          <w:numId w:val="10"/>
        </w:numPr>
        <w:suppressAutoHyphens/>
        <w:autoSpaceDN w:val="0"/>
        <w:spacing w:line="276" w:lineRule="auto"/>
        <w:contextualSpacing w:val="0"/>
        <w:jc w:val="both"/>
        <w:textAlignment w:val="baseline"/>
        <w:rPr>
          <w:rFonts w:cstheme="minorHAnsi"/>
        </w:rPr>
      </w:pPr>
      <w:r w:rsidRPr="00CA25E4">
        <w:rPr>
          <w:rFonts w:cstheme="minorHAnsi"/>
        </w:rPr>
        <w:t>Udział w targach oraz promocja w Internecie i prasie;</w:t>
      </w:r>
    </w:p>
    <w:p w:rsidR="0054755B" w:rsidRPr="00CA25E4" w:rsidRDefault="0054755B" w:rsidP="0054755B">
      <w:pPr>
        <w:pStyle w:val="Akapitzlist"/>
        <w:numPr>
          <w:ilvl w:val="0"/>
          <w:numId w:val="10"/>
        </w:numPr>
        <w:suppressAutoHyphens/>
        <w:autoSpaceDN w:val="0"/>
        <w:spacing w:line="276" w:lineRule="auto"/>
        <w:contextualSpacing w:val="0"/>
        <w:jc w:val="both"/>
        <w:textAlignment w:val="baseline"/>
        <w:rPr>
          <w:rFonts w:cstheme="minorHAnsi"/>
        </w:rPr>
      </w:pPr>
      <w:r w:rsidRPr="00CA25E4">
        <w:rPr>
          <w:rFonts w:cstheme="minorHAnsi"/>
        </w:rPr>
        <w:t>Promocję ścieżki edukacyjnej;</w:t>
      </w:r>
    </w:p>
    <w:p w:rsidR="0054755B" w:rsidRPr="00CA25E4" w:rsidRDefault="0054755B" w:rsidP="0054755B">
      <w:pPr>
        <w:pStyle w:val="Akapitzlist"/>
        <w:numPr>
          <w:ilvl w:val="0"/>
          <w:numId w:val="10"/>
        </w:numPr>
        <w:suppressAutoHyphens/>
        <w:autoSpaceDN w:val="0"/>
        <w:spacing w:line="276" w:lineRule="auto"/>
        <w:contextualSpacing w:val="0"/>
        <w:jc w:val="both"/>
        <w:textAlignment w:val="baseline"/>
        <w:rPr>
          <w:rFonts w:cstheme="minorHAnsi"/>
        </w:rPr>
      </w:pPr>
      <w:r w:rsidRPr="00CA25E4">
        <w:rPr>
          <w:rFonts w:cstheme="minorHAnsi"/>
        </w:rPr>
        <w:t>Organizacja imprez o znaczeniu ponadgminnym;</w:t>
      </w:r>
    </w:p>
    <w:p w:rsidR="0054755B" w:rsidRPr="00CA25E4" w:rsidRDefault="0054755B" w:rsidP="0054755B">
      <w:pPr>
        <w:pStyle w:val="Akapitzlist"/>
        <w:numPr>
          <w:ilvl w:val="0"/>
          <w:numId w:val="10"/>
        </w:numPr>
        <w:suppressAutoHyphens/>
        <w:autoSpaceDN w:val="0"/>
        <w:spacing w:line="276" w:lineRule="auto"/>
        <w:contextualSpacing w:val="0"/>
        <w:jc w:val="both"/>
        <w:textAlignment w:val="baseline"/>
        <w:rPr>
          <w:rFonts w:cstheme="minorHAnsi"/>
        </w:rPr>
      </w:pPr>
      <w:r w:rsidRPr="00CA25E4">
        <w:rPr>
          <w:rFonts w:cstheme="minorHAnsi"/>
        </w:rPr>
        <w:t xml:space="preserve">Stworzenie programu imprez o skali ponadgminnej, np. dożynki; </w:t>
      </w:r>
    </w:p>
    <w:p w:rsidR="0054755B" w:rsidRPr="00CA25E4" w:rsidRDefault="0054755B" w:rsidP="0054755B">
      <w:pPr>
        <w:pStyle w:val="Akapitzlist"/>
        <w:numPr>
          <w:ilvl w:val="0"/>
          <w:numId w:val="10"/>
        </w:numPr>
        <w:suppressAutoHyphens/>
        <w:autoSpaceDN w:val="0"/>
        <w:spacing w:line="276" w:lineRule="auto"/>
        <w:contextualSpacing w:val="0"/>
        <w:jc w:val="both"/>
        <w:textAlignment w:val="baseline"/>
        <w:rPr>
          <w:rFonts w:cstheme="minorHAnsi"/>
        </w:rPr>
      </w:pPr>
      <w:r w:rsidRPr="00CA25E4">
        <w:rPr>
          <w:rFonts w:cstheme="minorHAnsi"/>
        </w:rPr>
        <w:t>Atrakcyjna oferta wydarzeń kulturalnych i imprez dla mieszkańców oraz turystów – organizacja występów artystycznych w szkołach i remizach. Organizacja pokazów teatru objazdowego. Spotkania z autorami książek w ramach działalności biblioteki;</w:t>
      </w:r>
    </w:p>
    <w:p w:rsidR="0054755B" w:rsidRPr="00CA25E4" w:rsidRDefault="0054755B" w:rsidP="0054755B">
      <w:pPr>
        <w:pStyle w:val="Akapitzlist"/>
        <w:numPr>
          <w:ilvl w:val="0"/>
          <w:numId w:val="10"/>
        </w:numPr>
        <w:suppressAutoHyphens/>
        <w:autoSpaceDN w:val="0"/>
        <w:spacing w:line="276" w:lineRule="auto"/>
        <w:contextualSpacing w:val="0"/>
        <w:jc w:val="both"/>
        <w:textAlignment w:val="baseline"/>
        <w:rPr>
          <w:rFonts w:cstheme="minorHAnsi"/>
        </w:rPr>
      </w:pPr>
      <w:r w:rsidRPr="00CA25E4">
        <w:rPr>
          <w:rFonts w:cstheme="minorHAnsi"/>
        </w:rPr>
        <w:t>Udział w projektach i publikacjach dotyczących zrównoważonego rozwoju, edukacja ekologiczna;</w:t>
      </w:r>
    </w:p>
    <w:p w:rsidR="0054755B" w:rsidRPr="00CA25E4" w:rsidRDefault="0054755B" w:rsidP="0054755B">
      <w:pPr>
        <w:pStyle w:val="Akapitzlist"/>
        <w:numPr>
          <w:ilvl w:val="0"/>
          <w:numId w:val="10"/>
        </w:numPr>
        <w:suppressAutoHyphens/>
        <w:autoSpaceDN w:val="0"/>
        <w:spacing w:line="276" w:lineRule="auto"/>
        <w:contextualSpacing w:val="0"/>
        <w:jc w:val="both"/>
        <w:textAlignment w:val="baseline"/>
        <w:rPr>
          <w:rFonts w:cstheme="minorHAnsi"/>
        </w:rPr>
      </w:pPr>
      <w:r w:rsidRPr="00CA25E4">
        <w:rPr>
          <w:rFonts w:cstheme="minorHAnsi"/>
        </w:rPr>
        <w:lastRenderedPageBreak/>
        <w:t>Wsparcie działających instytucji kultury oraz promocja rozwoju kultury;</w:t>
      </w:r>
    </w:p>
    <w:p w:rsidR="0054755B" w:rsidRPr="00CA25E4" w:rsidRDefault="0054755B" w:rsidP="0054755B">
      <w:pPr>
        <w:pStyle w:val="Akapitzlist"/>
        <w:numPr>
          <w:ilvl w:val="0"/>
          <w:numId w:val="8"/>
        </w:numPr>
        <w:spacing w:line="276" w:lineRule="auto"/>
        <w:jc w:val="both"/>
        <w:rPr>
          <w:rFonts w:cstheme="minorHAnsi"/>
        </w:rPr>
      </w:pPr>
      <w:r w:rsidRPr="00CA25E4">
        <w:rPr>
          <w:rFonts w:cstheme="minorHAnsi"/>
        </w:rPr>
        <w:t>Promocja gminy jako miejsca zamieszkania oraz obszaru do turystyki letniskowej, czyli rozwój budownictwa jednorodzinnego;</w:t>
      </w:r>
    </w:p>
    <w:p w:rsidR="0054755B" w:rsidRPr="00CA25E4" w:rsidRDefault="0054755B" w:rsidP="0054755B">
      <w:pPr>
        <w:spacing w:line="276" w:lineRule="auto"/>
        <w:ind w:left="360"/>
        <w:jc w:val="both"/>
        <w:rPr>
          <w:rFonts w:cstheme="minorHAnsi"/>
        </w:rPr>
      </w:pPr>
    </w:p>
    <w:p w:rsidR="0054755B" w:rsidRPr="00CA25E4" w:rsidRDefault="0054755B" w:rsidP="0054755B">
      <w:pPr>
        <w:pStyle w:val="Akapitzlist"/>
        <w:numPr>
          <w:ilvl w:val="0"/>
          <w:numId w:val="4"/>
        </w:numPr>
        <w:suppressAutoHyphens/>
        <w:autoSpaceDN w:val="0"/>
        <w:spacing w:line="276" w:lineRule="auto"/>
        <w:ind w:left="993"/>
        <w:contextualSpacing w:val="0"/>
        <w:jc w:val="both"/>
        <w:textAlignment w:val="baseline"/>
        <w:rPr>
          <w:rFonts w:cstheme="minorHAnsi"/>
          <w:color w:val="7030A0"/>
          <w:u w:val="single"/>
        </w:rPr>
      </w:pPr>
      <w:r w:rsidRPr="00CA25E4">
        <w:rPr>
          <w:rFonts w:cstheme="minorHAnsi"/>
          <w:color w:val="7030A0"/>
          <w:u w:val="single"/>
        </w:rPr>
        <w:t>„Lokalny Program Rewitalizacji dla Gminy Jakubów na lata 2017-2023” przyjęty  Uchwałą Nr XXXVI/261/2018 Rady Gminy Jakubów z dnia 11 kwietnia 2018 roku.</w:t>
      </w:r>
    </w:p>
    <w:p w:rsidR="0054755B" w:rsidRPr="00CA25E4" w:rsidRDefault="0054755B" w:rsidP="0054755B">
      <w:pPr>
        <w:pStyle w:val="Akapitzlist"/>
        <w:spacing w:line="276" w:lineRule="auto"/>
        <w:ind w:left="0" w:firstLine="633"/>
        <w:jc w:val="both"/>
        <w:rPr>
          <w:rFonts w:cstheme="minorHAnsi"/>
        </w:rPr>
      </w:pPr>
      <w:r w:rsidRPr="00CA25E4">
        <w:rPr>
          <w:rFonts w:cstheme="minorHAnsi"/>
        </w:rPr>
        <w:t xml:space="preserve">Program rewitalizacji uchwalony przez Radę Gminy Jakubów, na podstawie art. 18 ust. 2 pkt 6 ustawy z dnia 8 marca 1990 r. o samorządzie gminnym (Dz.U. z 2017 r. poz. 1875), jest wieloletnim programem działań ukierunkowanych na wyprowadzenie obszaru zdegradowanego gminy ze stanu wieloletniego kryzysu społecznego oraz stworzenia warunków do jego zrównoważonego rozwoju społeczno-gospodarczego. Jest to również narzędzie planowania, koordynowania i integrowania różnorodnych aktywności w ramach rewitalizacji obszaru znajdującego się w kryzysie rozwojowym. </w:t>
      </w:r>
    </w:p>
    <w:p w:rsidR="0054755B" w:rsidRPr="00CA25E4" w:rsidRDefault="0054755B" w:rsidP="0054755B">
      <w:pPr>
        <w:pStyle w:val="Akapitzlist"/>
        <w:spacing w:line="276" w:lineRule="auto"/>
        <w:ind w:left="0" w:firstLine="708"/>
        <w:jc w:val="both"/>
        <w:rPr>
          <w:rFonts w:cstheme="minorHAnsi"/>
        </w:rPr>
      </w:pPr>
      <w:r w:rsidRPr="00CA25E4">
        <w:rPr>
          <w:rFonts w:cstheme="minorHAnsi"/>
        </w:rPr>
        <w:t xml:space="preserve">Poprzez realizację programu na obszarze rewitalizacji zostają powstrzymane procesy degradacji społecznej oraz pojawią się nowe impulsy i przedsięwzięcia rozwojowe, które realizowane w dużej mierze przez samych mieszkańców obszaru, zapewnią stopniowe wyprowadzania obszaru </w:t>
      </w:r>
      <w:r>
        <w:rPr>
          <w:rFonts w:cstheme="minorHAnsi"/>
        </w:rPr>
        <w:t xml:space="preserve">                   </w:t>
      </w:r>
      <w:r w:rsidRPr="00CA25E4">
        <w:rPr>
          <w:rFonts w:cstheme="minorHAnsi"/>
        </w:rPr>
        <w:t>z kryzysu oraz stabilny rozwój społeczny i gospodarczy obszarów.</w:t>
      </w:r>
    </w:p>
    <w:p w:rsidR="0054755B" w:rsidRPr="00CA25E4" w:rsidRDefault="0054755B" w:rsidP="0054755B">
      <w:pPr>
        <w:pStyle w:val="Default"/>
        <w:spacing w:line="276" w:lineRule="auto"/>
        <w:ind w:firstLine="708"/>
        <w:jc w:val="both"/>
        <w:rPr>
          <w:rFonts w:asciiTheme="minorHAnsi" w:eastAsia="Segoe UI" w:hAnsiTheme="minorHAnsi" w:cstheme="minorHAnsi"/>
          <w:sz w:val="22"/>
          <w:szCs w:val="22"/>
        </w:rPr>
      </w:pPr>
      <w:r w:rsidRPr="00CA25E4">
        <w:rPr>
          <w:rFonts w:asciiTheme="minorHAnsi" w:eastAsia="Segoe UI" w:hAnsiTheme="minorHAnsi" w:cstheme="minorHAnsi"/>
          <w:sz w:val="22"/>
          <w:szCs w:val="22"/>
        </w:rPr>
        <w:t xml:space="preserve">Przy określaniu listy sołectw wchodzących w skład obszaru zdegradowanego, uwzględniono koncentrację negatywnych zjawisk społecznych, liczby mieszkańców, funkcje lokalne, istniejące na terenie sołectw obiekty, ale także </w:t>
      </w:r>
      <w:r w:rsidRPr="00CA25E4">
        <w:rPr>
          <w:rFonts w:asciiTheme="minorHAnsi" w:eastAsia="Segoe UI" w:hAnsiTheme="minorHAnsi" w:cstheme="minorHAnsi"/>
          <w:sz w:val="22"/>
          <w:szCs w:val="22"/>
          <w:u w:val="single"/>
        </w:rPr>
        <w:t>potencjały rozwojowe</w:t>
      </w:r>
      <w:r w:rsidRPr="00CA25E4">
        <w:rPr>
          <w:rFonts w:asciiTheme="minorHAnsi" w:eastAsia="Segoe UI" w:hAnsiTheme="minorHAnsi" w:cstheme="minorHAnsi"/>
          <w:sz w:val="22"/>
          <w:szCs w:val="22"/>
        </w:rPr>
        <w:t xml:space="preserve">, które są bardzo ważne na etapie programowania rewitalizacji. Uwzględniono również zasoby naturalne do perspektywicznego wykorzystania. Biorąc pod uwagę, że rewitalizacja ma w końcowym efekcie dotyczyć sfery społecznej życia mieszkańców, uznano że kwestie społeczne mają kluczowe i nadrzędne znaczenie dla wyznaczania obszaru zdegradowanego. </w:t>
      </w:r>
    </w:p>
    <w:p w:rsidR="0054755B" w:rsidRPr="00CA25E4" w:rsidRDefault="0054755B" w:rsidP="0054755B">
      <w:pPr>
        <w:pStyle w:val="Default"/>
        <w:spacing w:line="276" w:lineRule="auto"/>
        <w:ind w:firstLine="708"/>
        <w:jc w:val="both"/>
        <w:rPr>
          <w:rFonts w:asciiTheme="minorHAnsi" w:eastAsia="Segoe UI" w:hAnsiTheme="minorHAnsi" w:cstheme="minorHAnsi"/>
          <w:sz w:val="22"/>
          <w:szCs w:val="22"/>
        </w:rPr>
      </w:pPr>
      <w:r w:rsidRPr="00CA25E4">
        <w:rPr>
          <w:rFonts w:asciiTheme="minorHAnsi" w:eastAsia="Segoe UI" w:hAnsiTheme="minorHAnsi" w:cstheme="minorHAnsi"/>
          <w:sz w:val="22"/>
          <w:szCs w:val="22"/>
        </w:rPr>
        <w:t>Obszar rewitalizacji znajduje się w granicach 4 sołectw: Wiśniew, Łaziska, Ludwinów, Jędrzejów Nowy, i obejmuje tereny zamieszkałe, z wyłączeniem gruntów rolnych, leśnych  i nieużytków.</w:t>
      </w:r>
    </w:p>
    <w:p w:rsidR="0054755B" w:rsidRPr="00CA25E4" w:rsidRDefault="0054755B" w:rsidP="0054755B">
      <w:pPr>
        <w:pStyle w:val="Default"/>
        <w:spacing w:line="276" w:lineRule="auto"/>
        <w:ind w:firstLine="708"/>
        <w:jc w:val="both"/>
        <w:rPr>
          <w:rFonts w:asciiTheme="minorHAnsi" w:eastAsia="Segoe UI" w:hAnsiTheme="minorHAnsi" w:cstheme="minorHAnsi"/>
          <w:sz w:val="22"/>
          <w:szCs w:val="22"/>
        </w:rPr>
      </w:pPr>
      <w:r w:rsidRPr="00CA25E4">
        <w:rPr>
          <w:rFonts w:asciiTheme="minorHAnsi" w:eastAsia="Segoe UI" w:hAnsiTheme="minorHAnsi" w:cstheme="minorHAnsi"/>
          <w:sz w:val="22"/>
          <w:szCs w:val="22"/>
        </w:rPr>
        <w:t xml:space="preserve">Granice obszarów rewitalizacji zostały wyznaczone na podstawie Studium Uwarunkowań </w:t>
      </w:r>
      <w:r>
        <w:rPr>
          <w:rFonts w:asciiTheme="minorHAnsi" w:eastAsia="Segoe UI" w:hAnsiTheme="minorHAnsi" w:cstheme="minorHAnsi"/>
          <w:sz w:val="22"/>
          <w:szCs w:val="22"/>
        </w:rPr>
        <w:t xml:space="preserve">                       </w:t>
      </w:r>
      <w:r w:rsidRPr="00CA25E4">
        <w:rPr>
          <w:rFonts w:asciiTheme="minorHAnsi" w:eastAsia="Segoe UI" w:hAnsiTheme="minorHAnsi" w:cstheme="minorHAnsi"/>
          <w:sz w:val="22"/>
          <w:szCs w:val="22"/>
        </w:rPr>
        <w:t>i Kierunków Zagospodarowania Przestrzennego Gminy Jakubów (Uchwała</w:t>
      </w:r>
      <w:r>
        <w:rPr>
          <w:rFonts w:asciiTheme="minorHAnsi" w:eastAsia="Segoe UI" w:hAnsiTheme="minorHAnsi" w:cstheme="minorHAnsi"/>
          <w:sz w:val="22"/>
          <w:szCs w:val="22"/>
        </w:rPr>
        <w:t xml:space="preserve"> </w:t>
      </w:r>
      <w:r w:rsidRPr="00CA25E4">
        <w:rPr>
          <w:rFonts w:asciiTheme="minorHAnsi" w:eastAsia="Segoe UI" w:hAnsiTheme="minorHAnsi" w:cstheme="minorHAnsi"/>
          <w:sz w:val="22"/>
          <w:szCs w:val="22"/>
        </w:rPr>
        <w:t>Nr XXXII/191/203 Rady Gminy Jakubów z dnia 19.09.2013 roku), zgodnie z którym obszary  zabudowane zlokalizowane są w ciągach drogowych dróg powiatowych i gminnych</w:t>
      </w:r>
      <w:r>
        <w:rPr>
          <w:rFonts w:asciiTheme="minorHAnsi" w:eastAsia="Segoe UI" w:hAnsiTheme="minorHAnsi" w:cstheme="minorHAnsi"/>
          <w:sz w:val="22"/>
          <w:szCs w:val="22"/>
        </w:rPr>
        <w:t xml:space="preserve"> </w:t>
      </w:r>
      <w:r w:rsidRPr="00CA25E4">
        <w:rPr>
          <w:rFonts w:asciiTheme="minorHAnsi" w:eastAsia="Segoe UI" w:hAnsiTheme="minorHAnsi" w:cstheme="minorHAnsi"/>
          <w:sz w:val="22"/>
          <w:szCs w:val="22"/>
        </w:rPr>
        <w:t>w odległości do 100 m po obu stronach dróg.</w:t>
      </w:r>
    </w:p>
    <w:p w:rsidR="0054755B" w:rsidRPr="00CA25E4" w:rsidRDefault="0054755B" w:rsidP="0054755B">
      <w:pPr>
        <w:pStyle w:val="Default"/>
        <w:spacing w:line="276" w:lineRule="auto"/>
        <w:ind w:firstLine="708"/>
        <w:jc w:val="both"/>
        <w:rPr>
          <w:rFonts w:asciiTheme="minorHAnsi" w:eastAsia="Segoe UI" w:hAnsiTheme="minorHAnsi" w:cstheme="minorHAnsi"/>
          <w:sz w:val="22"/>
          <w:szCs w:val="22"/>
        </w:rPr>
      </w:pPr>
      <w:r w:rsidRPr="00CA25E4">
        <w:rPr>
          <w:rFonts w:asciiTheme="minorHAnsi" w:eastAsia="Segoe UI" w:hAnsiTheme="minorHAnsi" w:cstheme="minorHAnsi"/>
          <w:sz w:val="22"/>
          <w:szCs w:val="22"/>
        </w:rPr>
        <w:t xml:space="preserve">Na wyznaczonej powierzchni obszaru rewitalizacji zamieszkuje 100% mieszkańców sołectw: Wiśniew, Ludwinów, Łaziska, Jędrzejów Nowy. </w:t>
      </w:r>
    </w:p>
    <w:p w:rsidR="0054755B" w:rsidRPr="00CA25E4" w:rsidRDefault="0054755B" w:rsidP="0054755B">
      <w:pPr>
        <w:pStyle w:val="Default"/>
        <w:spacing w:line="276" w:lineRule="auto"/>
        <w:ind w:firstLine="708"/>
        <w:jc w:val="both"/>
        <w:rPr>
          <w:rFonts w:asciiTheme="minorHAnsi" w:eastAsia="Segoe UI" w:hAnsiTheme="minorHAnsi" w:cstheme="minorHAnsi"/>
          <w:sz w:val="22"/>
          <w:szCs w:val="22"/>
        </w:rPr>
      </w:pPr>
      <w:r w:rsidRPr="00CA25E4">
        <w:rPr>
          <w:rFonts w:asciiTheme="minorHAnsi" w:eastAsia="Segoe UI" w:hAnsiTheme="minorHAnsi" w:cstheme="minorHAnsi"/>
          <w:sz w:val="22"/>
          <w:szCs w:val="22"/>
        </w:rPr>
        <w:t>Obszar rewitalizacji określony w granicach administracyjnych sołectw w zajmuje łączną powierzchnię 1082,5 ha (12,4 % powierzchni gminy), zamieszkały przez 1271 osób (25%) populacji gminy Jakubów.</w:t>
      </w:r>
    </w:p>
    <w:p w:rsidR="0054755B" w:rsidRPr="00CA25E4" w:rsidRDefault="0054755B" w:rsidP="0054755B">
      <w:pPr>
        <w:pStyle w:val="Akapitzlist"/>
        <w:spacing w:line="276" w:lineRule="auto"/>
        <w:ind w:left="0" w:firstLine="709"/>
        <w:jc w:val="both"/>
        <w:rPr>
          <w:rFonts w:cstheme="minorHAnsi"/>
        </w:rPr>
      </w:pPr>
      <w:r w:rsidRPr="00CA25E4">
        <w:rPr>
          <w:rFonts w:cstheme="minorHAnsi"/>
        </w:rPr>
        <w:t>Planowanym efektem rewitalizacji jest ożywienie społeczne, integracja mieszkańców, zwiększenie atrakcyjności osadniczej oraz poprawa jakości życia na obszarze rewitalizacji.</w:t>
      </w:r>
    </w:p>
    <w:p w:rsidR="0054755B" w:rsidRPr="00CA25E4" w:rsidRDefault="0054755B" w:rsidP="0054755B">
      <w:pPr>
        <w:pStyle w:val="Akapitzlist"/>
        <w:spacing w:line="276" w:lineRule="auto"/>
        <w:ind w:left="0" w:firstLine="709"/>
        <w:jc w:val="both"/>
        <w:rPr>
          <w:rFonts w:cstheme="minorHAnsi"/>
        </w:rPr>
      </w:pPr>
      <w:r w:rsidRPr="00CA25E4">
        <w:rPr>
          <w:rFonts w:cstheme="minorHAnsi"/>
        </w:rPr>
        <w:t>Wizja ta jest zgodna z zapisami dokumentu Strategii Rozwoju Gminy Jakubów na lata 2014-2024 oraz Strategią Rozwiązywania Problemów Społecznych na lata 2016-2025 i jest wyrazem oczekiwań społecznych wyrażanych w procesie partycypacji społecznej.</w:t>
      </w:r>
    </w:p>
    <w:p w:rsidR="0054755B" w:rsidRPr="00CA25E4" w:rsidRDefault="0054755B" w:rsidP="0054755B">
      <w:pPr>
        <w:pStyle w:val="Akapitzlist"/>
        <w:spacing w:line="276" w:lineRule="auto"/>
        <w:ind w:left="0" w:firstLine="709"/>
        <w:jc w:val="both"/>
        <w:rPr>
          <w:rFonts w:cstheme="minorHAnsi"/>
        </w:rPr>
      </w:pPr>
    </w:p>
    <w:p w:rsidR="0054755B" w:rsidRPr="00CA25E4" w:rsidRDefault="0054755B" w:rsidP="0054755B">
      <w:pPr>
        <w:pStyle w:val="Akapitzlist"/>
        <w:spacing w:line="276" w:lineRule="auto"/>
        <w:ind w:left="0" w:firstLine="709"/>
        <w:jc w:val="both"/>
        <w:rPr>
          <w:rFonts w:cstheme="minorHAnsi"/>
        </w:rPr>
      </w:pPr>
    </w:p>
    <w:p w:rsidR="0054755B" w:rsidRPr="00351F67" w:rsidRDefault="0054755B" w:rsidP="0054755B">
      <w:pPr>
        <w:pStyle w:val="Akapitzlist"/>
        <w:spacing w:line="276" w:lineRule="auto"/>
        <w:ind w:left="0" w:firstLine="709"/>
        <w:jc w:val="both"/>
        <w:rPr>
          <w:rFonts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2269"/>
        <w:gridCol w:w="2269"/>
        <w:gridCol w:w="2262"/>
      </w:tblGrid>
      <w:tr w:rsidR="0054755B" w:rsidRPr="00351F67" w:rsidTr="00083FEB">
        <w:tc>
          <w:tcPr>
            <w:tcW w:w="9212" w:type="dxa"/>
            <w:gridSpan w:val="4"/>
            <w:shd w:val="clear" w:color="auto" w:fill="F2F2F2"/>
          </w:tcPr>
          <w:p w:rsidR="0054755B" w:rsidRPr="00351F67" w:rsidRDefault="0054755B" w:rsidP="00083FEB">
            <w:pPr>
              <w:spacing w:line="276" w:lineRule="auto"/>
              <w:jc w:val="center"/>
              <w:rPr>
                <w:rFonts w:cstheme="minorHAnsi"/>
                <w:b/>
                <w:noProof/>
              </w:rPr>
            </w:pPr>
            <w:r w:rsidRPr="00351F67">
              <w:rPr>
                <w:rFonts w:cstheme="minorHAnsi"/>
                <w:b/>
                <w:noProof/>
              </w:rPr>
              <w:lastRenderedPageBreak/>
              <w:t>Wizja</w:t>
            </w:r>
          </w:p>
        </w:tc>
      </w:tr>
      <w:tr w:rsidR="0054755B" w:rsidRPr="00351F67" w:rsidTr="00083FEB">
        <w:tc>
          <w:tcPr>
            <w:tcW w:w="9212" w:type="dxa"/>
            <w:gridSpan w:val="4"/>
            <w:shd w:val="clear" w:color="auto" w:fill="auto"/>
          </w:tcPr>
          <w:p w:rsidR="0054755B" w:rsidRPr="00351F67" w:rsidRDefault="0054755B" w:rsidP="00083FEB">
            <w:pPr>
              <w:spacing w:line="276" w:lineRule="auto"/>
              <w:rPr>
                <w:rFonts w:cstheme="minorHAnsi"/>
                <w:noProof/>
              </w:rPr>
            </w:pPr>
            <w:r w:rsidRPr="00351F67">
              <w:rPr>
                <w:rFonts w:cstheme="minorHAnsi"/>
                <w:noProof/>
              </w:rPr>
              <w:t>Ożywienie społeczne, integracja mieszkańców, zwiększenie atrakcyjności osadniczej oraz poprawa jakości życia na obszarze rewitalizacji</w:t>
            </w:r>
          </w:p>
        </w:tc>
      </w:tr>
      <w:tr w:rsidR="0054755B" w:rsidRPr="00351F67" w:rsidTr="00083FEB">
        <w:tc>
          <w:tcPr>
            <w:tcW w:w="9212" w:type="dxa"/>
            <w:gridSpan w:val="4"/>
            <w:shd w:val="clear" w:color="auto" w:fill="F2F2F2"/>
          </w:tcPr>
          <w:p w:rsidR="0054755B" w:rsidRPr="00351F67" w:rsidRDefault="0054755B" w:rsidP="00083FEB">
            <w:pPr>
              <w:spacing w:line="276" w:lineRule="auto"/>
              <w:jc w:val="center"/>
              <w:rPr>
                <w:rFonts w:cstheme="minorHAnsi"/>
                <w:b/>
                <w:noProof/>
              </w:rPr>
            </w:pPr>
            <w:r w:rsidRPr="00351F67">
              <w:rPr>
                <w:rFonts w:cstheme="minorHAnsi"/>
                <w:b/>
                <w:noProof/>
              </w:rPr>
              <w:t>Cele strategiczne</w:t>
            </w:r>
          </w:p>
        </w:tc>
      </w:tr>
      <w:tr w:rsidR="0054755B" w:rsidRPr="00351F67" w:rsidTr="00083FEB">
        <w:tc>
          <w:tcPr>
            <w:tcW w:w="4606" w:type="dxa"/>
            <w:gridSpan w:val="2"/>
            <w:shd w:val="clear" w:color="auto" w:fill="auto"/>
          </w:tcPr>
          <w:p w:rsidR="0054755B" w:rsidRPr="00351F67" w:rsidRDefault="0054755B" w:rsidP="00083FEB">
            <w:pPr>
              <w:spacing w:line="276" w:lineRule="auto"/>
              <w:rPr>
                <w:rFonts w:cstheme="minorHAnsi"/>
                <w:noProof/>
              </w:rPr>
            </w:pPr>
            <w:r w:rsidRPr="00351F67">
              <w:rPr>
                <w:rFonts w:cstheme="minorHAnsi"/>
                <w:noProof/>
              </w:rPr>
              <w:t>1. Lepsza jakość życia mieszkańców obszaru rewitalizacji poprzez aktywizację i integrację społeczną oraz zwiększanie szans na zatrudnienie</w:t>
            </w:r>
          </w:p>
        </w:tc>
        <w:tc>
          <w:tcPr>
            <w:tcW w:w="4606" w:type="dxa"/>
            <w:gridSpan w:val="2"/>
            <w:shd w:val="clear" w:color="auto" w:fill="auto"/>
          </w:tcPr>
          <w:p w:rsidR="0054755B" w:rsidRPr="00351F67" w:rsidRDefault="0054755B" w:rsidP="00083FEB">
            <w:pPr>
              <w:spacing w:line="276" w:lineRule="auto"/>
              <w:rPr>
                <w:rFonts w:cstheme="minorHAnsi"/>
                <w:noProof/>
              </w:rPr>
            </w:pPr>
            <w:r w:rsidRPr="00351F67">
              <w:rPr>
                <w:rFonts w:cstheme="minorHAnsi"/>
                <w:noProof/>
              </w:rPr>
              <w:t>2.</w:t>
            </w:r>
            <w:r w:rsidRPr="00351F67">
              <w:rPr>
                <w:rFonts w:cstheme="minorHAnsi"/>
              </w:rPr>
              <w:t xml:space="preserve"> </w:t>
            </w:r>
            <w:r w:rsidRPr="00351F67">
              <w:rPr>
                <w:rFonts w:cstheme="minorHAnsi"/>
                <w:noProof/>
              </w:rPr>
              <w:t>Infrastruktura gminna dostosowana do potrzeb mieszkańców zagrożonych wykluczeniem i marginalizacją społeczną</w:t>
            </w:r>
          </w:p>
        </w:tc>
      </w:tr>
      <w:tr w:rsidR="0054755B" w:rsidRPr="00351F67" w:rsidTr="00083FEB">
        <w:tc>
          <w:tcPr>
            <w:tcW w:w="2303" w:type="dxa"/>
            <w:shd w:val="clear" w:color="auto" w:fill="F2F2F2"/>
          </w:tcPr>
          <w:p w:rsidR="0054755B" w:rsidRPr="00351F67" w:rsidRDefault="0054755B" w:rsidP="00083FEB">
            <w:pPr>
              <w:spacing w:line="276" w:lineRule="auto"/>
              <w:jc w:val="center"/>
              <w:rPr>
                <w:rFonts w:cstheme="minorHAnsi"/>
                <w:b/>
                <w:noProof/>
              </w:rPr>
            </w:pPr>
            <w:r w:rsidRPr="00351F67">
              <w:rPr>
                <w:rFonts w:cstheme="minorHAnsi"/>
                <w:b/>
                <w:noProof/>
              </w:rPr>
              <w:t>Kierunki działań</w:t>
            </w:r>
          </w:p>
        </w:tc>
        <w:tc>
          <w:tcPr>
            <w:tcW w:w="2303" w:type="dxa"/>
            <w:shd w:val="clear" w:color="auto" w:fill="F2F2F2"/>
          </w:tcPr>
          <w:p w:rsidR="0054755B" w:rsidRPr="00351F67" w:rsidRDefault="0054755B" w:rsidP="00083FEB">
            <w:pPr>
              <w:spacing w:line="276" w:lineRule="auto"/>
              <w:jc w:val="center"/>
              <w:rPr>
                <w:rFonts w:cstheme="minorHAnsi"/>
                <w:b/>
                <w:noProof/>
              </w:rPr>
            </w:pPr>
            <w:r w:rsidRPr="00351F67">
              <w:rPr>
                <w:rFonts w:cstheme="minorHAnsi"/>
                <w:b/>
                <w:noProof/>
              </w:rPr>
              <w:t>Zadania</w:t>
            </w:r>
          </w:p>
        </w:tc>
        <w:tc>
          <w:tcPr>
            <w:tcW w:w="2303" w:type="dxa"/>
            <w:shd w:val="clear" w:color="auto" w:fill="F2F2F2"/>
          </w:tcPr>
          <w:p w:rsidR="0054755B" w:rsidRPr="00351F67" w:rsidRDefault="0054755B" w:rsidP="00083FEB">
            <w:pPr>
              <w:spacing w:line="276" w:lineRule="auto"/>
              <w:jc w:val="center"/>
              <w:rPr>
                <w:rFonts w:cstheme="minorHAnsi"/>
                <w:b/>
                <w:noProof/>
              </w:rPr>
            </w:pPr>
            <w:r w:rsidRPr="00351F67">
              <w:rPr>
                <w:rFonts w:cstheme="minorHAnsi"/>
                <w:b/>
                <w:noProof/>
              </w:rPr>
              <w:t>Kierunki działań</w:t>
            </w:r>
          </w:p>
        </w:tc>
        <w:tc>
          <w:tcPr>
            <w:tcW w:w="2303" w:type="dxa"/>
            <w:shd w:val="clear" w:color="auto" w:fill="F2F2F2"/>
          </w:tcPr>
          <w:p w:rsidR="0054755B" w:rsidRPr="00351F67" w:rsidRDefault="0054755B" w:rsidP="00083FEB">
            <w:pPr>
              <w:spacing w:line="276" w:lineRule="auto"/>
              <w:jc w:val="center"/>
              <w:rPr>
                <w:rFonts w:cstheme="minorHAnsi"/>
                <w:b/>
                <w:noProof/>
              </w:rPr>
            </w:pPr>
            <w:r w:rsidRPr="00351F67">
              <w:rPr>
                <w:rFonts w:cstheme="minorHAnsi"/>
                <w:b/>
                <w:noProof/>
              </w:rPr>
              <w:t>Zadania</w:t>
            </w:r>
          </w:p>
        </w:tc>
      </w:tr>
      <w:tr w:rsidR="0054755B" w:rsidRPr="00351F67" w:rsidTr="00083FEB">
        <w:tc>
          <w:tcPr>
            <w:tcW w:w="2303" w:type="dxa"/>
            <w:vMerge w:val="restart"/>
            <w:shd w:val="clear" w:color="auto" w:fill="auto"/>
          </w:tcPr>
          <w:p w:rsidR="0054755B" w:rsidRPr="00351F67" w:rsidRDefault="0054755B" w:rsidP="00083FEB">
            <w:pPr>
              <w:spacing w:line="276" w:lineRule="auto"/>
              <w:rPr>
                <w:rFonts w:cstheme="minorHAnsi"/>
                <w:noProof/>
              </w:rPr>
            </w:pPr>
            <w:r w:rsidRPr="00351F67">
              <w:rPr>
                <w:rFonts w:cstheme="minorHAnsi"/>
                <w:noProof/>
              </w:rPr>
              <w:t xml:space="preserve">1.1. Wspieranie oraz aktywizacja osób zagrożonych wykluczeniem społecznym </w:t>
            </w:r>
            <w:r w:rsidRPr="00351F67">
              <w:rPr>
                <w:rFonts w:cstheme="minorHAnsi"/>
                <w:noProof/>
              </w:rPr>
              <w:br/>
              <w:t>i zawodowym poprzez poszerzenie oferty i ożywienie działalności obiektów wiejskich</w:t>
            </w:r>
          </w:p>
        </w:tc>
        <w:tc>
          <w:tcPr>
            <w:tcW w:w="2303" w:type="dxa"/>
            <w:vMerge w:val="restart"/>
            <w:shd w:val="clear" w:color="auto" w:fill="auto"/>
          </w:tcPr>
          <w:p w:rsidR="0054755B" w:rsidRPr="00351F67" w:rsidRDefault="0054755B" w:rsidP="00083FEB">
            <w:pPr>
              <w:spacing w:line="276" w:lineRule="auto"/>
              <w:rPr>
                <w:rFonts w:cstheme="minorHAnsi"/>
                <w:noProof/>
              </w:rPr>
            </w:pPr>
            <w:r w:rsidRPr="00351F67">
              <w:rPr>
                <w:rFonts w:cstheme="minorHAnsi"/>
                <w:noProof/>
              </w:rPr>
              <w:t>1.1.1. "Dobre miejsce (dla każdego)"</w:t>
            </w:r>
          </w:p>
        </w:tc>
        <w:tc>
          <w:tcPr>
            <w:tcW w:w="2303" w:type="dxa"/>
            <w:vMerge w:val="restart"/>
            <w:shd w:val="clear" w:color="auto" w:fill="auto"/>
          </w:tcPr>
          <w:p w:rsidR="0054755B" w:rsidRPr="00351F67" w:rsidRDefault="0054755B" w:rsidP="00083FEB">
            <w:pPr>
              <w:spacing w:line="276" w:lineRule="auto"/>
              <w:rPr>
                <w:rFonts w:cstheme="minorHAnsi"/>
                <w:noProof/>
              </w:rPr>
            </w:pPr>
            <w:r w:rsidRPr="00351F67">
              <w:rPr>
                <w:rFonts w:cstheme="minorHAnsi"/>
                <w:noProof/>
              </w:rPr>
              <w:t xml:space="preserve">2.1.  Poprawa funkcjonalności </w:t>
            </w:r>
            <w:r w:rsidRPr="00351F67">
              <w:rPr>
                <w:rFonts w:cstheme="minorHAnsi"/>
                <w:noProof/>
              </w:rPr>
              <w:br/>
              <w:t xml:space="preserve">i parametrów użytkowych obiektów wiejskich na obszarze rewitalizacji </w:t>
            </w:r>
          </w:p>
        </w:tc>
        <w:tc>
          <w:tcPr>
            <w:tcW w:w="2303" w:type="dxa"/>
            <w:shd w:val="clear" w:color="auto" w:fill="auto"/>
          </w:tcPr>
          <w:p w:rsidR="0054755B" w:rsidRPr="00351F67" w:rsidRDefault="0054755B" w:rsidP="00083FEB">
            <w:pPr>
              <w:spacing w:line="276" w:lineRule="auto"/>
              <w:rPr>
                <w:rFonts w:cstheme="minorHAnsi"/>
                <w:noProof/>
              </w:rPr>
            </w:pPr>
            <w:r w:rsidRPr="00351F67">
              <w:rPr>
                <w:rFonts w:cstheme="minorHAnsi"/>
                <w:noProof/>
              </w:rPr>
              <w:t xml:space="preserve">2.1.1: Dostosowanie </w:t>
            </w:r>
            <w:r w:rsidRPr="00351F67">
              <w:rPr>
                <w:rFonts w:cstheme="minorHAnsi"/>
                <w:noProof/>
              </w:rPr>
              <w:br/>
              <w:t xml:space="preserve">i wyposażenie  budynków strażnic OSP na potrzeby świetlic wiejskich </w:t>
            </w:r>
            <w:r w:rsidRPr="00351F67">
              <w:rPr>
                <w:rFonts w:cstheme="minorHAnsi"/>
                <w:noProof/>
              </w:rPr>
              <w:br/>
              <w:t>w Łaziskach, Ludwinowie, Jędrzejowie Nowym</w:t>
            </w:r>
          </w:p>
        </w:tc>
      </w:tr>
      <w:tr w:rsidR="0054755B" w:rsidRPr="00351F67" w:rsidTr="00083FEB">
        <w:trPr>
          <w:trHeight w:val="469"/>
        </w:trPr>
        <w:tc>
          <w:tcPr>
            <w:tcW w:w="2303" w:type="dxa"/>
            <w:vMerge/>
            <w:shd w:val="clear" w:color="auto" w:fill="auto"/>
          </w:tcPr>
          <w:p w:rsidR="0054755B" w:rsidRPr="00351F67" w:rsidRDefault="0054755B" w:rsidP="00083FEB">
            <w:pPr>
              <w:spacing w:line="276" w:lineRule="auto"/>
              <w:rPr>
                <w:rFonts w:cstheme="minorHAnsi"/>
                <w:noProof/>
              </w:rPr>
            </w:pPr>
          </w:p>
        </w:tc>
        <w:tc>
          <w:tcPr>
            <w:tcW w:w="2303" w:type="dxa"/>
            <w:vMerge/>
            <w:shd w:val="clear" w:color="auto" w:fill="auto"/>
          </w:tcPr>
          <w:p w:rsidR="0054755B" w:rsidRPr="00351F67" w:rsidRDefault="0054755B" w:rsidP="00083FEB">
            <w:pPr>
              <w:spacing w:line="276" w:lineRule="auto"/>
              <w:rPr>
                <w:rFonts w:cstheme="minorHAnsi"/>
                <w:noProof/>
              </w:rPr>
            </w:pPr>
          </w:p>
        </w:tc>
        <w:tc>
          <w:tcPr>
            <w:tcW w:w="2303" w:type="dxa"/>
            <w:vMerge/>
            <w:shd w:val="clear" w:color="auto" w:fill="auto"/>
          </w:tcPr>
          <w:p w:rsidR="0054755B" w:rsidRPr="00351F67" w:rsidRDefault="0054755B" w:rsidP="00083FEB">
            <w:pPr>
              <w:spacing w:line="276" w:lineRule="auto"/>
              <w:rPr>
                <w:rFonts w:cstheme="minorHAnsi"/>
                <w:noProof/>
              </w:rPr>
            </w:pPr>
          </w:p>
        </w:tc>
        <w:tc>
          <w:tcPr>
            <w:tcW w:w="2303" w:type="dxa"/>
            <w:vMerge w:val="restart"/>
            <w:shd w:val="clear" w:color="auto" w:fill="auto"/>
          </w:tcPr>
          <w:p w:rsidR="0054755B" w:rsidRPr="00351F67" w:rsidRDefault="0054755B" w:rsidP="00083FEB">
            <w:pPr>
              <w:spacing w:after="0" w:line="276" w:lineRule="auto"/>
              <w:rPr>
                <w:rFonts w:cstheme="minorHAnsi"/>
                <w:noProof/>
              </w:rPr>
            </w:pPr>
            <w:r w:rsidRPr="00351F67">
              <w:rPr>
                <w:rFonts w:cstheme="minorHAnsi"/>
                <w:noProof/>
              </w:rPr>
              <w:t xml:space="preserve">2.1.2: Budowa </w:t>
            </w:r>
            <w:r w:rsidRPr="00351F67">
              <w:rPr>
                <w:rFonts w:cstheme="minorHAnsi"/>
                <w:noProof/>
              </w:rPr>
              <w:br/>
              <w:t xml:space="preserve">i wyposażenie budynku świetlicy wiejskiej i biblioteki publicznej </w:t>
            </w:r>
            <w:r w:rsidRPr="00351F67">
              <w:rPr>
                <w:rFonts w:cstheme="minorHAnsi"/>
                <w:noProof/>
              </w:rPr>
              <w:br/>
              <w:t>w Wiśniewie</w:t>
            </w:r>
          </w:p>
        </w:tc>
      </w:tr>
      <w:tr w:rsidR="0054755B" w:rsidRPr="00351F67" w:rsidTr="00083FEB">
        <w:trPr>
          <w:trHeight w:val="1037"/>
        </w:trPr>
        <w:tc>
          <w:tcPr>
            <w:tcW w:w="2303" w:type="dxa"/>
            <w:vMerge/>
            <w:shd w:val="clear" w:color="auto" w:fill="auto"/>
          </w:tcPr>
          <w:p w:rsidR="0054755B" w:rsidRPr="00351F67" w:rsidRDefault="0054755B" w:rsidP="00083FEB">
            <w:pPr>
              <w:spacing w:line="276" w:lineRule="auto"/>
              <w:rPr>
                <w:rFonts w:cstheme="minorHAnsi"/>
                <w:noProof/>
              </w:rPr>
            </w:pPr>
          </w:p>
        </w:tc>
        <w:tc>
          <w:tcPr>
            <w:tcW w:w="2303" w:type="dxa"/>
            <w:shd w:val="clear" w:color="auto" w:fill="auto"/>
          </w:tcPr>
          <w:p w:rsidR="0054755B" w:rsidRPr="00351F67" w:rsidRDefault="0054755B" w:rsidP="00083FEB">
            <w:pPr>
              <w:spacing w:line="276" w:lineRule="auto"/>
              <w:rPr>
                <w:rFonts w:cstheme="minorHAnsi"/>
                <w:noProof/>
              </w:rPr>
            </w:pPr>
            <w:r w:rsidRPr="00351F67">
              <w:rPr>
                <w:rFonts w:cstheme="minorHAnsi"/>
                <w:noProof/>
              </w:rPr>
              <w:t xml:space="preserve">1.1.2: Projekt: "Wiśniowy KLUB - Klubobiblioteka </w:t>
            </w:r>
            <w:r w:rsidRPr="00351F67">
              <w:rPr>
                <w:rFonts w:cstheme="minorHAnsi"/>
                <w:noProof/>
              </w:rPr>
              <w:br/>
              <w:t>w Wiśniewie"</w:t>
            </w:r>
          </w:p>
        </w:tc>
        <w:tc>
          <w:tcPr>
            <w:tcW w:w="2303" w:type="dxa"/>
            <w:vMerge/>
            <w:shd w:val="clear" w:color="auto" w:fill="auto"/>
          </w:tcPr>
          <w:p w:rsidR="0054755B" w:rsidRPr="00351F67" w:rsidRDefault="0054755B" w:rsidP="00083FEB">
            <w:pPr>
              <w:spacing w:line="276" w:lineRule="auto"/>
              <w:rPr>
                <w:rFonts w:cstheme="minorHAnsi"/>
                <w:noProof/>
              </w:rPr>
            </w:pPr>
          </w:p>
        </w:tc>
        <w:tc>
          <w:tcPr>
            <w:tcW w:w="2303" w:type="dxa"/>
            <w:vMerge/>
            <w:shd w:val="clear" w:color="auto" w:fill="auto"/>
          </w:tcPr>
          <w:p w:rsidR="0054755B" w:rsidRPr="00351F67" w:rsidRDefault="0054755B" w:rsidP="00083FEB">
            <w:pPr>
              <w:spacing w:line="276" w:lineRule="auto"/>
              <w:rPr>
                <w:rFonts w:cstheme="minorHAnsi"/>
                <w:noProof/>
              </w:rPr>
            </w:pPr>
          </w:p>
        </w:tc>
      </w:tr>
    </w:tbl>
    <w:p w:rsidR="0054755B" w:rsidRPr="00351F67" w:rsidRDefault="0054755B" w:rsidP="0054755B">
      <w:pPr>
        <w:pStyle w:val="Akapitzlist"/>
        <w:spacing w:line="276" w:lineRule="auto"/>
        <w:ind w:left="0"/>
        <w:jc w:val="both"/>
        <w:rPr>
          <w:rFonts w:cstheme="minorHAnsi"/>
          <w:sz w:val="24"/>
          <w:szCs w:val="24"/>
        </w:rPr>
      </w:pPr>
    </w:p>
    <w:p w:rsidR="0054755B" w:rsidRPr="00CA25E4" w:rsidRDefault="0054755B" w:rsidP="0054755B">
      <w:pPr>
        <w:pStyle w:val="Akapitzlist"/>
        <w:spacing w:line="276" w:lineRule="auto"/>
        <w:ind w:left="0"/>
        <w:jc w:val="both"/>
        <w:rPr>
          <w:rFonts w:cstheme="minorHAnsi"/>
          <w:b/>
        </w:rPr>
      </w:pPr>
      <w:r w:rsidRPr="00CA25E4">
        <w:rPr>
          <w:rFonts w:cstheme="minorHAnsi"/>
          <w:b/>
        </w:rPr>
        <w:t>Stan wykonania założeń w 2019 roku:</w:t>
      </w:r>
    </w:p>
    <w:p w:rsidR="0054755B" w:rsidRPr="00CA25E4" w:rsidRDefault="0054755B" w:rsidP="0054755B">
      <w:pPr>
        <w:pStyle w:val="Akapitzlist"/>
        <w:numPr>
          <w:ilvl w:val="3"/>
          <w:numId w:val="4"/>
        </w:numPr>
        <w:suppressAutoHyphens/>
        <w:autoSpaceDN w:val="0"/>
        <w:spacing w:line="276" w:lineRule="auto"/>
        <w:ind w:left="284"/>
        <w:contextualSpacing w:val="0"/>
        <w:jc w:val="both"/>
        <w:textAlignment w:val="baseline"/>
        <w:rPr>
          <w:rFonts w:cstheme="minorHAnsi"/>
        </w:rPr>
      </w:pPr>
      <w:r w:rsidRPr="00CA25E4">
        <w:rPr>
          <w:rFonts w:cstheme="minorHAnsi"/>
        </w:rPr>
        <w:t xml:space="preserve">Kontynuacja  opracowania dokumentacji formalno-prawnej związanej z budową budynku Filii Gminnej Biblioteki Publicznej w Jakubowie na działce położonej w miejscowości Wiśniew gm. Jakubów przewidzianej do realizacji na działce Nr ewid. 858/4 położonej </w:t>
      </w:r>
      <w:r w:rsidRPr="00CA25E4">
        <w:rPr>
          <w:rFonts w:cstheme="minorHAnsi"/>
        </w:rPr>
        <w:br/>
        <w:t>w miejscowości Wiśniew;</w:t>
      </w:r>
    </w:p>
    <w:p w:rsidR="0054755B" w:rsidRPr="00CA25E4" w:rsidRDefault="0054755B" w:rsidP="0054755B">
      <w:pPr>
        <w:pStyle w:val="Akapitzlist"/>
        <w:numPr>
          <w:ilvl w:val="3"/>
          <w:numId w:val="4"/>
        </w:numPr>
        <w:suppressAutoHyphens/>
        <w:autoSpaceDN w:val="0"/>
        <w:spacing w:line="276" w:lineRule="auto"/>
        <w:ind w:left="284"/>
        <w:contextualSpacing w:val="0"/>
        <w:jc w:val="both"/>
        <w:textAlignment w:val="baseline"/>
        <w:rPr>
          <w:rFonts w:cstheme="minorHAnsi"/>
        </w:rPr>
      </w:pPr>
      <w:r w:rsidRPr="00CA25E4">
        <w:rPr>
          <w:rFonts w:cstheme="minorHAnsi"/>
        </w:rPr>
        <w:t>Wyposażanie świetlic wiejskich w budynkach strażnic OSP w Łaziskach, Ludwinowie, Jędrzejowie Nowym;</w:t>
      </w:r>
    </w:p>
    <w:p w:rsidR="0054755B" w:rsidRPr="00CA25E4" w:rsidRDefault="0054755B" w:rsidP="0054755B">
      <w:pPr>
        <w:numPr>
          <w:ilvl w:val="3"/>
          <w:numId w:val="4"/>
        </w:numPr>
        <w:suppressAutoHyphens/>
        <w:autoSpaceDN w:val="0"/>
        <w:spacing w:line="276" w:lineRule="auto"/>
        <w:ind w:left="284" w:hanging="426"/>
        <w:jc w:val="both"/>
        <w:textAlignment w:val="baseline"/>
        <w:rPr>
          <w:rFonts w:cstheme="minorHAnsi"/>
        </w:rPr>
      </w:pPr>
      <w:r w:rsidRPr="00CA25E4">
        <w:rPr>
          <w:rFonts w:cstheme="minorHAnsi"/>
        </w:rPr>
        <w:t xml:space="preserve">Kontynuacja  prac projektowych związanych z zagospodarowaniem placu gminnego na działalność sportową, rekreacyjną i integracyjną – działka nr ewid. 705/2 w Jakubowie;  </w:t>
      </w:r>
    </w:p>
    <w:p w:rsidR="0054755B" w:rsidRPr="00CA25E4" w:rsidRDefault="0054755B" w:rsidP="0054755B">
      <w:pPr>
        <w:numPr>
          <w:ilvl w:val="3"/>
          <w:numId w:val="4"/>
        </w:numPr>
        <w:suppressAutoHyphens/>
        <w:autoSpaceDN w:val="0"/>
        <w:spacing w:line="276" w:lineRule="auto"/>
        <w:ind w:left="284" w:hanging="426"/>
        <w:jc w:val="both"/>
        <w:textAlignment w:val="baseline"/>
        <w:rPr>
          <w:rFonts w:cstheme="minorHAnsi"/>
        </w:rPr>
      </w:pPr>
      <w:r w:rsidRPr="00CA25E4">
        <w:rPr>
          <w:rFonts w:cstheme="minorHAnsi"/>
        </w:rPr>
        <w:t>Zajęcia dla młodszych i starszych mieszkańców na otwartej przestrzeni, imprezy o charakterze integracyjnym i kulturalnym, np. rajdy rowerowe, bieg publiczny;</w:t>
      </w:r>
    </w:p>
    <w:p w:rsidR="0054755B" w:rsidRPr="00CA25E4" w:rsidRDefault="0054755B" w:rsidP="0054755B">
      <w:pPr>
        <w:numPr>
          <w:ilvl w:val="3"/>
          <w:numId w:val="4"/>
        </w:numPr>
        <w:suppressAutoHyphens/>
        <w:autoSpaceDN w:val="0"/>
        <w:spacing w:line="276" w:lineRule="auto"/>
        <w:ind w:left="284"/>
        <w:jc w:val="both"/>
        <w:textAlignment w:val="baseline"/>
        <w:rPr>
          <w:rFonts w:cstheme="minorHAnsi"/>
        </w:rPr>
      </w:pPr>
      <w:r w:rsidRPr="00CA25E4">
        <w:rPr>
          <w:rFonts w:cstheme="minorHAnsi"/>
        </w:rPr>
        <w:t>Zajęcia sportowe i rekreacyjne, konkursy wokalne z udziałem wszystkich grup wiekowych;</w:t>
      </w:r>
    </w:p>
    <w:p w:rsidR="0054755B" w:rsidRPr="00CA25E4" w:rsidRDefault="0054755B" w:rsidP="0054755B">
      <w:pPr>
        <w:pStyle w:val="Akapitzlist"/>
        <w:numPr>
          <w:ilvl w:val="3"/>
          <w:numId w:val="4"/>
        </w:numPr>
        <w:suppressAutoHyphens/>
        <w:autoSpaceDN w:val="0"/>
        <w:spacing w:line="276" w:lineRule="auto"/>
        <w:ind w:left="284"/>
        <w:contextualSpacing w:val="0"/>
        <w:jc w:val="both"/>
        <w:textAlignment w:val="baseline"/>
        <w:rPr>
          <w:rFonts w:cstheme="minorHAnsi"/>
        </w:rPr>
      </w:pPr>
      <w:r w:rsidRPr="00CA25E4">
        <w:rPr>
          <w:rFonts w:cstheme="minorHAnsi"/>
        </w:rPr>
        <w:t>Wzrost integracji społecznej. Zaspokojenie potrzeb kulturalnych społeczności lokalnej. Aktywne spędzanie wolnego czasu. Rozwijanie zainteresowań dzieci, młodzieży, dorosłych i Seniorów;</w:t>
      </w:r>
    </w:p>
    <w:p w:rsidR="0054755B" w:rsidRPr="00CA25E4" w:rsidRDefault="0054755B" w:rsidP="0054755B">
      <w:pPr>
        <w:pStyle w:val="Akapitzlist"/>
        <w:spacing w:line="276" w:lineRule="auto"/>
        <w:ind w:left="284"/>
        <w:jc w:val="both"/>
        <w:rPr>
          <w:rFonts w:cstheme="minorHAnsi"/>
        </w:rPr>
      </w:pPr>
    </w:p>
    <w:p w:rsidR="0054755B" w:rsidRPr="00CA25E4" w:rsidRDefault="0054755B" w:rsidP="0054755B">
      <w:pPr>
        <w:pStyle w:val="Akapitzlist"/>
        <w:numPr>
          <w:ilvl w:val="0"/>
          <w:numId w:val="4"/>
        </w:numPr>
        <w:suppressAutoHyphens/>
        <w:autoSpaceDN w:val="0"/>
        <w:spacing w:line="276" w:lineRule="auto"/>
        <w:ind w:left="993"/>
        <w:contextualSpacing w:val="0"/>
        <w:jc w:val="both"/>
        <w:textAlignment w:val="baseline"/>
        <w:rPr>
          <w:rFonts w:cstheme="minorHAnsi"/>
          <w:color w:val="7030A0"/>
          <w:u w:val="single"/>
        </w:rPr>
      </w:pPr>
      <w:r w:rsidRPr="00CA25E4">
        <w:rPr>
          <w:rFonts w:cstheme="minorHAnsi"/>
          <w:color w:val="7030A0"/>
          <w:u w:val="single"/>
        </w:rPr>
        <w:t>Dokumenty związane z planowaniem i zagospodarowaniem przestrzennym:</w:t>
      </w:r>
    </w:p>
    <w:p w:rsidR="0054755B" w:rsidRPr="00CA25E4" w:rsidRDefault="0054755B" w:rsidP="0054755B">
      <w:pPr>
        <w:pStyle w:val="Akapitzlist"/>
        <w:spacing w:line="276" w:lineRule="auto"/>
        <w:ind w:left="0"/>
        <w:jc w:val="both"/>
        <w:rPr>
          <w:rFonts w:cstheme="minorHAnsi"/>
        </w:rPr>
      </w:pPr>
      <w:r w:rsidRPr="00CA25E4">
        <w:rPr>
          <w:rFonts w:cstheme="minorHAnsi"/>
        </w:rPr>
        <w:t xml:space="preserve">Podstawowy zarys i kierunki zagospodarowania gminy wyznacza studium uwarunkowań </w:t>
      </w:r>
      <w:r w:rsidRPr="00CA25E4">
        <w:rPr>
          <w:rFonts w:cstheme="minorHAnsi"/>
        </w:rPr>
        <w:br/>
        <w:t>i kierunków zagospodarowania przestrzennego gminy. Jest to do</w:t>
      </w:r>
      <w:r>
        <w:rPr>
          <w:rFonts w:cstheme="minorHAnsi"/>
        </w:rPr>
        <w:t xml:space="preserve">kument planistyczny </w:t>
      </w:r>
      <w:r w:rsidRPr="00CA25E4">
        <w:rPr>
          <w:rFonts w:cstheme="minorHAnsi"/>
        </w:rPr>
        <w:t>o charakterze ogólnym, obejmujący obszar całej gminy. Istotą studium jest określenie polityki przestrzennej gminy i lokalnych zasad zagospodarowania przestrzennego, w</w:t>
      </w:r>
      <w:r>
        <w:rPr>
          <w:rFonts w:cstheme="minorHAnsi"/>
        </w:rPr>
        <w:t xml:space="preserve"> oparciu </w:t>
      </w:r>
      <w:r w:rsidRPr="00CA25E4">
        <w:rPr>
          <w:rFonts w:cstheme="minorHAnsi"/>
        </w:rPr>
        <w:t>o diagnozę uwarunkowań zagospodarowania przestrzennego:</w:t>
      </w:r>
    </w:p>
    <w:p w:rsidR="0054755B" w:rsidRPr="00CA25E4" w:rsidRDefault="0054755B" w:rsidP="0054755B">
      <w:pPr>
        <w:pStyle w:val="Akapitzlist"/>
        <w:spacing w:line="276" w:lineRule="auto"/>
        <w:ind w:left="633"/>
        <w:jc w:val="both"/>
        <w:rPr>
          <w:rFonts w:cstheme="minorHAnsi"/>
          <w:u w:val="single"/>
        </w:rPr>
      </w:pPr>
      <w:r w:rsidRPr="00CA25E4">
        <w:rPr>
          <w:rFonts w:cstheme="minorHAnsi"/>
          <w:u w:val="single"/>
        </w:rPr>
        <w:t xml:space="preserve">a). Studium Uwarunkowań i Kierunków Zagospodarowania Przestrzennego Gminy Jakubów  przyjęte Uchwałą Nr XXXII/191/2013 Rady Gminy Jakubów z dnia </w:t>
      </w:r>
      <w:r>
        <w:rPr>
          <w:rFonts w:cstheme="minorHAnsi"/>
          <w:u w:val="single"/>
        </w:rPr>
        <w:t xml:space="preserve"> </w:t>
      </w:r>
      <w:r w:rsidRPr="00CA25E4">
        <w:rPr>
          <w:rFonts w:cstheme="minorHAnsi"/>
          <w:u w:val="single"/>
        </w:rPr>
        <w:t>9 września 2013 roku, zmienione uchwałą Rady Gminy Jakubów Nr III/14/2018 z dnia 6 grudnia 2018 roku w sprawie uchwalenia zmiany studium uwarunkowań i kierunków zagospodarowania przestrzennego gminy Jakubów.</w:t>
      </w:r>
    </w:p>
    <w:p w:rsidR="0054755B" w:rsidRPr="00CA25E4" w:rsidRDefault="0054755B" w:rsidP="0054755B">
      <w:pPr>
        <w:pStyle w:val="Akapitzlist"/>
        <w:spacing w:line="276" w:lineRule="auto"/>
        <w:ind w:left="0"/>
        <w:jc w:val="both"/>
        <w:rPr>
          <w:rFonts w:cstheme="minorHAnsi"/>
        </w:rPr>
      </w:pPr>
      <w:r w:rsidRPr="00CA25E4">
        <w:rPr>
          <w:rFonts w:cstheme="minorHAnsi"/>
        </w:rPr>
        <w:t>Uszczegółowienie zasad zagospodarowania terenów następuje w miejscowych planach zagospodarowania przestrzennego:</w:t>
      </w:r>
    </w:p>
    <w:p w:rsidR="0054755B" w:rsidRPr="00CA25E4" w:rsidRDefault="0054755B" w:rsidP="0054755B">
      <w:pPr>
        <w:pStyle w:val="Akapitzlist"/>
        <w:spacing w:line="276" w:lineRule="auto"/>
        <w:ind w:left="633"/>
        <w:jc w:val="both"/>
        <w:rPr>
          <w:rFonts w:cstheme="minorHAnsi"/>
          <w:u w:val="single"/>
        </w:rPr>
      </w:pPr>
      <w:r w:rsidRPr="00CA25E4">
        <w:rPr>
          <w:rFonts w:cstheme="minorHAnsi"/>
          <w:u w:val="single"/>
        </w:rPr>
        <w:t>b). Obowiązujące miejscowe plany zagospodarowania przestrzennego :</w:t>
      </w:r>
    </w:p>
    <w:p w:rsidR="0054755B" w:rsidRPr="00CA25E4" w:rsidRDefault="0054755B" w:rsidP="0054755B">
      <w:pPr>
        <w:pStyle w:val="Akapitzlist"/>
        <w:spacing w:line="276" w:lineRule="auto"/>
        <w:ind w:left="993"/>
        <w:jc w:val="both"/>
        <w:rPr>
          <w:rFonts w:cstheme="minorHAnsi"/>
        </w:rPr>
      </w:pPr>
      <w:r w:rsidRPr="00CA25E4">
        <w:rPr>
          <w:rFonts w:cstheme="minorHAnsi"/>
        </w:rPr>
        <w:t>- Miejscowy plan zagospodarowania przestrzennego wsi Mistów, zatwierdzony uchwałą</w:t>
      </w:r>
      <w:r>
        <w:rPr>
          <w:rFonts w:cstheme="minorHAnsi"/>
        </w:rPr>
        <w:t xml:space="preserve">               </w:t>
      </w:r>
      <w:r w:rsidRPr="00CA25E4">
        <w:rPr>
          <w:rFonts w:cstheme="minorHAnsi"/>
        </w:rPr>
        <w:t xml:space="preserve"> Nr VI/29/99 Rady Gminy Jakubów z dnia  11 lutego 1999 roku;</w:t>
      </w:r>
    </w:p>
    <w:p w:rsidR="0054755B" w:rsidRPr="00CA25E4" w:rsidRDefault="0054755B" w:rsidP="0054755B">
      <w:pPr>
        <w:pStyle w:val="Akapitzlist"/>
        <w:spacing w:line="276" w:lineRule="auto"/>
        <w:ind w:left="993"/>
        <w:jc w:val="both"/>
        <w:rPr>
          <w:rFonts w:cstheme="minorHAnsi"/>
        </w:rPr>
      </w:pPr>
      <w:r w:rsidRPr="00CA25E4">
        <w:rPr>
          <w:rFonts w:cstheme="minorHAnsi"/>
        </w:rPr>
        <w:t xml:space="preserve">- Zmiana miejscowego planu ogólnego zagospodarowania przestrzennego Gminy Jakubów Zbiornik Retencyjny "Olechów", Uchwała Nr XXIX/138/01 Rady Gminy Jakubów z dnia </w:t>
      </w:r>
      <w:r>
        <w:rPr>
          <w:rFonts w:cstheme="minorHAnsi"/>
        </w:rPr>
        <w:t xml:space="preserve">                     </w:t>
      </w:r>
      <w:r w:rsidRPr="00CA25E4">
        <w:rPr>
          <w:rFonts w:cstheme="minorHAnsi"/>
        </w:rPr>
        <w:t xml:space="preserve"> 24 maja 2001 roku;</w:t>
      </w:r>
    </w:p>
    <w:p w:rsidR="0054755B" w:rsidRPr="00CA25E4" w:rsidRDefault="0054755B" w:rsidP="0054755B">
      <w:pPr>
        <w:pStyle w:val="Akapitzlist"/>
        <w:spacing w:line="276" w:lineRule="auto"/>
        <w:ind w:left="993"/>
        <w:jc w:val="both"/>
        <w:rPr>
          <w:rFonts w:cstheme="minorHAnsi"/>
        </w:rPr>
      </w:pPr>
      <w:r w:rsidRPr="00CA25E4">
        <w:rPr>
          <w:rFonts w:cstheme="minorHAnsi"/>
        </w:rPr>
        <w:t xml:space="preserve">- Miejscowy plan zagospodarowania przestrzennego wsi Jędrzejów Nowy i Jędrzejów Stary zatwierdzony uchwałą Nr XXVI/127/04 Rady Gminy Jakubów </w:t>
      </w:r>
      <w:r>
        <w:rPr>
          <w:rFonts w:cstheme="minorHAnsi"/>
        </w:rPr>
        <w:t xml:space="preserve"> </w:t>
      </w:r>
      <w:r w:rsidRPr="00CA25E4">
        <w:rPr>
          <w:rFonts w:cstheme="minorHAnsi"/>
        </w:rPr>
        <w:t>z dnia 18 listopada 2004 roku (Dz. Urz. Woj. Mazowieckiego z 2005 r. Nr 45 poz. 1089);</w:t>
      </w:r>
    </w:p>
    <w:p w:rsidR="0054755B" w:rsidRPr="00CA25E4" w:rsidRDefault="0054755B" w:rsidP="0054755B">
      <w:pPr>
        <w:pStyle w:val="Akapitzlist"/>
        <w:spacing w:line="276" w:lineRule="auto"/>
        <w:ind w:left="993"/>
        <w:jc w:val="both"/>
        <w:rPr>
          <w:rFonts w:cstheme="minorHAnsi"/>
        </w:rPr>
      </w:pPr>
      <w:r w:rsidRPr="00CA25E4">
        <w:rPr>
          <w:rFonts w:cstheme="minorHAnsi"/>
        </w:rPr>
        <w:t>- Miejscowy plan zagospodarowania przestrzennego  części wsi: Ludwinów, Tymoteuszew, Wola Polska zatwierdzony uchwałą Nr XIV/82/08 Rady Gminy Jakubów z dnia 25 stycznia 2008 roku (Dz. U. Woj. Mazowieckiego Nr 61, poz. 2230);</w:t>
      </w:r>
    </w:p>
    <w:p w:rsidR="0054755B" w:rsidRPr="00CA25E4" w:rsidRDefault="0054755B" w:rsidP="0054755B">
      <w:pPr>
        <w:pStyle w:val="Akapitzlist"/>
        <w:spacing w:line="276" w:lineRule="auto"/>
        <w:ind w:left="993"/>
        <w:jc w:val="both"/>
        <w:rPr>
          <w:rFonts w:cstheme="minorHAnsi"/>
        </w:rPr>
      </w:pPr>
      <w:r w:rsidRPr="00CA25E4">
        <w:rPr>
          <w:rFonts w:cstheme="minorHAnsi"/>
        </w:rPr>
        <w:t xml:space="preserve">- Miejscowy plan zagospodarowania przestrzennego dla inwestycji celu publicznego pn. „Budowa napowietrznej linii 400 kV Miłosna – Siedlce Ujrzanów w części miejscowości: Ludwinów, Tymoteuszew, Łaziska, Szczytnik, Rządza, Góry, Budy Kumińskie w gminie Jakubów” zatwierdzony Uchwałą Nr XXXVI/215/2013 Rady Gminy  Jakubów z dnia  </w:t>
      </w:r>
      <w:r>
        <w:rPr>
          <w:rFonts w:cstheme="minorHAnsi"/>
        </w:rPr>
        <w:t xml:space="preserve">                            </w:t>
      </w:r>
      <w:r w:rsidRPr="00CA25E4">
        <w:rPr>
          <w:rFonts w:cstheme="minorHAnsi"/>
        </w:rPr>
        <w:t>30 grudnia 2013 roku (Dz. Urz. Woj. Maz. z 2014  r., poz. 803);</w:t>
      </w:r>
    </w:p>
    <w:p w:rsidR="0054755B" w:rsidRPr="00CA25E4" w:rsidRDefault="0054755B" w:rsidP="0054755B">
      <w:pPr>
        <w:pStyle w:val="Default"/>
        <w:spacing w:line="276" w:lineRule="auto"/>
        <w:ind w:firstLine="426"/>
        <w:rPr>
          <w:rFonts w:asciiTheme="minorHAnsi" w:hAnsiTheme="minorHAnsi" w:cstheme="minorHAnsi"/>
          <w:sz w:val="22"/>
          <w:szCs w:val="22"/>
        </w:rPr>
      </w:pPr>
      <w:r w:rsidRPr="00CA25E4">
        <w:rPr>
          <w:rFonts w:asciiTheme="minorHAnsi" w:hAnsiTheme="minorHAnsi" w:cstheme="minorHAnsi"/>
          <w:sz w:val="22"/>
          <w:szCs w:val="22"/>
        </w:rPr>
        <w:t xml:space="preserve">W 2019 r. miejscowymi planami zagospodarowania przestrzennego objętych było 950 ha powierzchni gminy. Z kolei 453 ha powierzchni gminy zostało wskazane w studium do sporządzenia miejscowego planu zagospodarowania przestrzennego. </w:t>
      </w:r>
    </w:p>
    <w:p w:rsidR="0054755B" w:rsidRPr="00CA25E4" w:rsidRDefault="0054755B" w:rsidP="0054755B">
      <w:pPr>
        <w:pStyle w:val="Default"/>
        <w:spacing w:line="276" w:lineRule="auto"/>
        <w:ind w:firstLine="426"/>
        <w:jc w:val="both"/>
        <w:rPr>
          <w:rFonts w:asciiTheme="minorHAnsi" w:hAnsiTheme="minorHAnsi" w:cstheme="minorHAnsi"/>
          <w:sz w:val="22"/>
          <w:szCs w:val="22"/>
        </w:rPr>
      </w:pPr>
      <w:r w:rsidRPr="00CA25E4">
        <w:rPr>
          <w:rFonts w:asciiTheme="minorHAnsi" w:hAnsiTheme="minorHAnsi" w:cstheme="minorHAnsi"/>
          <w:sz w:val="22"/>
          <w:szCs w:val="22"/>
        </w:rPr>
        <w:t xml:space="preserve">Miejscowymi planami zagospodarowania przestrzennego objęte są części miejscowości: Mistów, Ludwinów, Tymoteuszew, Wola Polska, Łaziska, Szczytnik, Rządza, Góry, Budy Kumińskie, oraz  Jędrzejów Nowy i Jędrzejów Stary. </w:t>
      </w:r>
    </w:p>
    <w:p w:rsidR="0054755B" w:rsidRPr="00CA25E4" w:rsidRDefault="0054755B" w:rsidP="0054755B">
      <w:pPr>
        <w:pStyle w:val="Default"/>
        <w:spacing w:line="276" w:lineRule="auto"/>
        <w:ind w:firstLine="426"/>
        <w:jc w:val="both"/>
        <w:rPr>
          <w:rFonts w:asciiTheme="minorHAnsi" w:hAnsiTheme="minorHAnsi" w:cstheme="minorHAnsi"/>
          <w:sz w:val="22"/>
          <w:szCs w:val="22"/>
        </w:rPr>
      </w:pPr>
      <w:r w:rsidRPr="00CA25E4">
        <w:rPr>
          <w:rFonts w:asciiTheme="minorHAnsi" w:hAnsiTheme="minorHAnsi" w:cstheme="minorHAnsi"/>
          <w:sz w:val="22"/>
          <w:szCs w:val="22"/>
        </w:rPr>
        <w:t>W 2019 r. wydano 7 ostatecznych decyzji o ustaleniu lokalizacji inwestycji celu publicznego. Inwestycje te dotyczyły:</w:t>
      </w:r>
    </w:p>
    <w:p w:rsidR="0054755B" w:rsidRPr="00CA25E4" w:rsidRDefault="0054755B" w:rsidP="0054755B">
      <w:pPr>
        <w:pStyle w:val="Default"/>
        <w:spacing w:line="276" w:lineRule="auto"/>
        <w:ind w:firstLine="426"/>
        <w:jc w:val="both"/>
        <w:rPr>
          <w:rFonts w:asciiTheme="minorHAnsi" w:hAnsiTheme="minorHAnsi" w:cstheme="minorHAnsi"/>
          <w:sz w:val="22"/>
          <w:szCs w:val="22"/>
        </w:rPr>
      </w:pPr>
      <w:r w:rsidRPr="00CA25E4">
        <w:rPr>
          <w:rFonts w:asciiTheme="minorHAnsi" w:hAnsiTheme="minorHAnsi" w:cstheme="minorHAnsi"/>
          <w:sz w:val="22"/>
          <w:szCs w:val="22"/>
        </w:rPr>
        <w:t>- infrastruktury technicznej - budowa sieci wodociągowej;</w:t>
      </w:r>
    </w:p>
    <w:p w:rsidR="0054755B" w:rsidRPr="00CA25E4" w:rsidRDefault="0054755B" w:rsidP="0054755B">
      <w:pPr>
        <w:pStyle w:val="Default"/>
        <w:spacing w:line="276" w:lineRule="auto"/>
        <w:ind w:firstLine="426"/>
        <w:jc w:val="both"/>
        <w:rPr>
          <w:rFonts w:asciiTheme="minorHAnsi" w:hAnsiTheme="minorHAnsi" w:cstheme="minorHAnsi"/>
          <w:sz w:val="22"/>
          <w:szCs w:val="22"/>
        </w:rPr>
      </w:pPr>
      <w:r w:rsidRPr="00CA25E4">
        <w:rPr>
          <w:rFonts w:asciiTheme="minorHAnsi" w:hAnsiTheme="minorHAnsi" w:cstheme="minorHAnsi"/>
          <w:sz w:val="22"/>
          <w:szCs w:val="22"/>
        </w:rPr>
        <w:t>- infrastruktury technicznej - budowa sieci wodociągowej;</w:t>
      </w:r>
    </w:p>
    <w:p w:rsidR="0054755B" w:rsidRPr="00CA25E4" w:rsidRDefault="0054755B" w:rsidP="0054755B">
      <w:pPr>
        <w:pStyle w:val="Default"/>
        <w:spacing w:line="276" w:lineRule="auto"/>
        <w:ind w:firstLine="426"/>
        <w:jc w:val="both"/>
        <w:rPr>
          <w:rFonts w:asciiTheme="minorHAnsi" w:hAnsiTheme="minorHAnsi" w:cstheme="minorHAnsi"/>
          <w:sz w:val="22"/>
          <w:szCs w:val="22"/>
        </w:rPr>
      </w:pPr>
      <w:r w:rsidRPr="00CA25E4">
        <w:rPr>
          <w:rFonts w:asciiTheme="minorHAnsi" w:hAnsiTheme="minorHAnsi" w:cstheme="minorHAnsi"/>
          <w:sz w:val="22"/>
          <w:szCs w:val="22"/>
        </w:rPr>
        <w:t>- zabudowy usługowej – budowa budynku Filii Gminnej Biblioteki Publicznej;</w:t>
      </w:r>
    </w:p>
    <w:p w:rsidR="0054755B" w:rsidRPr="00CA25E4" w:rsidRDefault="0054755B" w:rsidP="0054755B">
      <w:pPr>
        <w:pStyle w:val="Default"/>
        <w:spacing w:line="276" w:lineRule="auto"/>
        <w:ind w:firstLine="426"/>
        <w:jc w:val="both"/>
        <w:rPr>
          <w:rFonts w:asciiTheme="minorHAnsi" w:hAnsiTheme="minorHAnsi" w:cstheme="minorHAnsi"/>
          <w:sz w:val="22"/>
          <w:szCs w:val="22"/>
        </w:rPr>
      </w:pPr>
      <w:r w:rsidRPr="00CA25E4">
        <w:rPr>
          <w:rFonts w:asciiTheme="minorHAnsi" w:hAnsiTheme="minorHAnsi" w:cstheme="minorHAnsi"/>
          <w:sz w:val="22"/>
          <w:szCs w:val="22"/>
        </w:rPr>
        <w:t>- infrastruktury technicznej – budowa drogi wewnętrznej;</w:t>
      </w:r>
    </w:p>
    <w:p w:rsidR="0054755B" w:rsidRPr="00CA25E4" w:rsidRDefault="0054755B" w:rsidP="0054755B">
      <w:pPr>
        <w:pStyle w:val="Default"/>
        <w:spacing w:line="276" w:lineRule="auto"/>
        <w:ind w:firstLine="426"/>
        <w:jc w:val="both"/>
        <w:rPr>
          <w:rFonts w:asciiTheme="minorHAnsi" w:hAnsiTheme="minorHAnsi" w:cstheme="minorHAnsi"/>
          <w:sz w:val="22"/>
          <w:szCs w:val="22"/>
        </w:rPr>
      </w:pPr>
      <w:r w:rsidRPr="00CA25E4">
        <w:rPr>
          <w:rFonts w:asciiTheme="minorHAnsi" w:hAnsiTheme="minorHAnsi" w:cstheme="minorHAnsi"/>
          <w:sz w:val="22"/>
          <w:szCs w:val="22"/>
        </w:rPr>
        <w:lastRenderedPageBreak/>
        <w:t>- infrastruktury technicznej – budowa stacji bazowej telefonii komórkowej wraz z wewnętrzna linią zasilającą;</w:t>
      </w:r>
    </w:p>
    <w:p w:rsidR="0054755B" w:rsidRPr="00CA25E4" w:rsidRDefault="0054755B" w:rsidP="0054755B">
      <w:pPr>
        <w:pStyle w:val="Default"/>
        <w:spacing w:line="276" w:lineRule="auto"/>
        <w:ind w:firstLine="426"/>
        <w:jc w:val="both"/>
        <w:rPr>
          <w:rFonts w:asciiTheme="minorHAnsi" w:hAnsiTheme="minorHAnsi" w:cstheme="minorHAnsi"/>
          <w:sz w:val="22"/>
          <w:szCs w:val="22"/>
        </w:rPr>
      </w:pPr>
      <w:r w:rsidRPr="00CA25E4">
        <w:rPr>
          <w:rFonts w:asciiTheme="minorHAnsi" w:hAnsiTheme="minorHAnsi" w:cstheme="minorHAnsi"/>
          <w:sz w:val="22"/>
          <w:szCs w:val="22"/>
        </w:rPr>
        <w:t>- zabudowa usługowa – budowa boisk sportowych;</w:t>
      </w:r>
    </w:p>
    <w:p w:rsidR="0054755B" w:rsidRPr="00CA25E4" w:rsidRDefault="0054755B" w:rsidP="0054755B">
      <w:pPr>
        <w:pStyle w:val="Default"/>
        <w:spacing w:line="276" w:lineRule="auto"/>
        <w:ind w:firstLine="426"/>
        <w:jc w:val="both"/>
        <w:rPr>
          <w:rFonts w:asciiTheme="minorHAnsi" w:hAnsiTheme="minorHAnsi" w:cstheme="minorHAnsi"/>
          <w:sz w:val="22"/>
          <w:szCs w:val="22"/>
        </w:rPr>
      </w:pPr>
      <w:r w:rsidRPr="00CA25E4">
        <w:rPr>
          <w:rFonts w:asciiTheme="minorHAnsi" w:hAnsiTheme="minorHAnsi" w:cstheme="minorHAnsi"/>
          <w:sz w:val="22"/>
          <w:szCs w:val="22"/>
        </w:rPr>
        <w:t>- infrastruktura techniczna – budowa sieci elektroenergetycznej niskiego napięcia 0,4 kV.</w:t>
      </w:r>
    </w:p>
    <w:p w:rsidR="0054755B" w:rsidRPr="00CA25E4" w:rsidRDefault="0054755B" w:rsidP="0054755B">
      <w:pPr>
        <w:spacing w:line="276" w:lineRule="auto"/>
        <w:ind w:firstLine="426"/>
        <w:jc w:val="both"/>
        <w:rPr>
          <w:rFonts w:cstheme="minorHAnsi"/>
        </w:rPr>
      </w:pPr>
      <w:r w:rsidRPr="00CA25E4">
        <w:rPr>
          <w:rFonts w:cstheme="minorHAnsi"/>
        </w:rPr>
        <w:t xml:space="preserve">W 2018 roku wydano 1 decyzję o ustaleniu lokalizacji inwestycji celu publicznego dotyczącą budowy świetlicy wiejskiej z częścią biblioteczna, która decyzją Samorządowego Kolegium Odwoławczego w Siedlcach została uchylona w całości, a sprawa przekazana została do ponownego rozpatrzenia organowi pierwszej instancji. </w:t>
      </w:r>
    </w:p>
    <w:p w:rsidR="0054755B" w:rsidRPr="00351F67" w:rsidRDefault="0054755B" w:rsidP="0054755B">
      <w:pPr>
        <w:spacing w:line="276" w:lineRule="auto"/>
        <w:rPr>
          <w:rFonts w:cstheme="minorHAnsi"/>
          <w:sz w:val="24"/>
          <w:szCs w:val="24"/>
        </w:rPr>
      </w:pPr>
      <w:r w:rsidRPr="00351F67">
        <w:rPr>
          <w:rFonts w:cstheme="minorHAnsi"/>
          <w:sz w:val="24"/>
          <w:szCs w:val="24"/>
        </w:rPr>
        <w:t xml:space="preserve">                 </w:t>
      </w:r>
      <w:r w:rsidRPr="00351F67">
        <w:rPr>
          <w:rFonts w:cstheme="minorHAnsi"/>
          <w:noProof/>
          <w:lang w:eastAsia="pl-PL"/>
        </w:rPr>
        <w:drawing>
          <wp:inline distT="0" distB="0" distL="0" distR="0" wp14:anchorId="0CD72111" wp14:editId="341C3A08">
            <wp:extent cx="4648200" cy="2857500"/>
            <wp:effectExtent l="0" t="0" r="0" b="0"/>
            <wp:docPr id="13"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4755B" w:rsidRPr="00351F67" w:rsidRDefault="0054755B" w:rsidP="0054755B">
      <w:pPr>
        <w:pStyle w:val="Akapitzlist"/>
        <w:spacing w:line="276" w:lineRule="auto"/>
        <w:jc w:val="both"/>
        <w:rPr>
          <w:rFonts w:cstheme="minorHAnsi"/>
          <w:sz w:val="24"/>
          <w:szCs w:val="24"/>
        </w:rPr>
      </w:pPr>
    </w:p>
    <w:p w:rsidR="0054755B" w:rsidRPr="00CA25E4" w:rsidRDefault="0054755B" w:rsidP="0054755B">
      <w:pPr>
        <w:spacing w:line="276" w:lineRule="auto"/>
        <w:jc w:val="both"/>
        <w:rPr>
          <w:rFonts w:cstheme="minorHAnsi"/>
        </w:rPr>
      </w:pPr>
      <w:r w:rsidRPr="00CA25E4">
        <w:rPr>
          <w:rFonts w:cstheme="minorHAnsi"/>
        </w:rPr>
        <w:t>W 2019   roku wydano  134 decyzje o warunkach zabudowy, w tym  113 decyzji dotyczących zabudowy mieszkaniowej jednorodzinnej, 15 decyzji dotyczących zabudowy zagrodowej,</w:t>
      </w:r>
      <w:r>
        <w:rPr>
          <w:rFonts w:cstheme="minorHAnsi"/>
        </w:rPr>
        <w:t xml:space="preserve"> </w:t>
      </w:r>
      <w:r w:rsidRPr="00CA25E4">
        <w:rPr>
          <w:rFonts w:cstheme="minorHAnsi"/>
        </w:rPr>
        <w:t>1 decyzję dotyczącą zabudowy produkcyjnej, 3 decyzje do</w:t>
      </w:r>
      <w:r>
        <w:rPr>
          <w:rFonts w:cstheme="minorHAnsi"/>
        </w:rPr>
        <w:t xml:space="preserve">tyczące zabudowy usługowej oraz </w:t>
      </w:r>
      <w:r w:rsidRPr="00CA25E4">
        <w:rPr>
          <w:rFonts w:cstheme="minorHAnsi"/>
        </w:rPr>
        <w:t xml:space="preserve">2 decyzje dotyczące infrastruktury technicznej. </w:t>
      </w:r>
    </w:p>
    <w:p w:rsidR="0054755B" w:rsidRPr="00351F67" w:rsidRDefault="0054755B" w:rsidP="0054755B">
      <w:pPr>
        <w:pStyle w:val="Akapitzlist"/>
        <w:spacing w:line="276" w:lineRule="auto"/>
        <w:rPr>
          <w:rFonts w:cstheme="minorHAnsi"/>
          <w:sz w:val="24"/>
          <w:szCs w:val="24"/>
        </w:rPr>
      </w:pPr>
      <w:r w:rsidRPr="00351F67">
        <w:rPr>
          <w:rFonts w:cstheme="minorHAnsi"/>
          <w:noProof/>
          <w:lang w:eastAsia="pl-PL"/>
        </w:rPr>
        <w:drawing>
          <wp:inline distT="0" distB="0" distL="0" distR="0" wp14:anchorId="39EB08DE" wp14:editId="08BFFCD3">
            <wp:extent cx="5295900" cy="2924175"/>
            <wp:effectExtent l="0" t="0" r="0" b="9525"/>
            <wp:docPr id="12" name="Wykre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4755B" w:rsidRPr="00CA25E4" w:rsidRDefault="0054755B" w:rsidP="0054755B">
      <w:pPr>
        <w:spacing w:line="276" w:lineRule="auto"/>
        <w:jc w:val="both"/>
        <w:rPr>
          <w:rFonts w:cstheme="minorHAnsi"/>
        </w:rPr>
      </w:pPr>
      <w:r w:rsidRPr="00CA25E4">
        <w:rPr>
          <w:rFonts w:cstheme="minorHAnsi"/>
        </w:rPr>
        <w:lastRenderedPageBreak/>
        <w:t xml:space="preserve">W 2019 roku wydano łącznie 207 zaświadczeń o przeznaczeniu działek w miejscowych planach zagospodarowania przestrzennego oraz w studium uwarunkowań i kierunków zagospodarowania przestrzennego gminy Jakubów, a także 13 wypisów i wyrysów </w:t>
      </w:r>
      <w:r w:rsidRPr="00CA25E4">
        <w:rPr>
          <w:rFonts w:cstheme="minorHAnsi"/>
        </w:rPr>
        <w:br/>
        <w:t xml:space="preserve">z miejscowych planów zagospodarowania przestrzennego. </w:t>
      </w:r>
    </w:p>
    <w:p w:rsidR="0054755B" w:rsidRPr="00351F67" w:rsidRDefault="0054755B" w:rsidP="0054755B">
      <w:pPr>
        <w:pStyle w:val="Akapitzlist"/>
        <w:numPr>
          <w:ilvl w:val="0"/>
          <w:numId w:val="8"/>
        </w:numPr>
        <w:spacing w:after="0" w:line="276" w:lineRule="auto"/>
        <w:jc w:val="both"/>
        <w:rPr>
          <w:rFonts w:cstheme="minorHAnsi"/>
          <w:color w:val="7030A0"/>
          <w:u w:val="single"/>
        </w:rPr>
      </w:pPr>
      <w:r w:rsidRPr="00351F67">
        <w:rPr>
          <w:rFonts w:cstheme="minorHAnsi"/>
          <w:color w:val="7030A0"/>
          <w:u w:val="single"/>
        </w:rPr>
        <w:t xml:space="preserve">Wieloletni program gospodarowania mieszkaniowym zasobem gminy Jakubów na lata                     2018 – 2022  </w:t>
      </w:r>
    </w:p>
    <w:p w:rsidR="0054755B" w:rsidRPr="00351F67" w:rsidRDefault="0054755B" w:rsidP="0054755B">
      <w:pPr>
        <w:pStyle w:val="Akapitzlist"/>
        <w:spacing w:after="0" w:line="276" w:lineRule="auto"/>
        <w:jc w:val="both"/>
        <w:rPr>
          <w:rFonts w:cstheme="minorHAnsi"/>
          <w:color w:val="7030A0"/>
          <w:u w:val="single"/>
        </w:rPr>
      </w:pPr>
    </w:p>
    <w:p w:rsidR="0054755B" w:rsidRPr="00351F67" w:rsidRDefault="0054755B" w:rsidP="0054755B">
      <w:pPr>
        <w:spacing w:line="276" w:lineRule="auto"/>
        <w:jc w:val="both"/>
        <w:rPr>
          <w:rFonts w:cstheme="minorHAnsi"/>
        </w:rPr>
      </w:pPr>
      <w:r w:rsidRPr="00351F67">
        <w:rPr>
          <w:rFonts w:cstheme="minorHAnsi"/>
        </w:rPr>
        <w:t xml:space="preserve">Gmina Jakubów posiada Wieloletni Program Gospodarowania Mieszkaniowym Zasobem Gminy Jakubów przyjęty uchwałą nr XXXII/229/2017  na lata 2018-2022. </w:t>
      </w:r>
    </w:p>
    <w:p w:rsidR="0054755B" w:rsidRPr="00351F67" w:rsidRDefault="0054755B" w:rsidP="0054755B">
      <w:pPr>
        <w:spacing w:line="276" w:lineRule="auto"/>
        <w:jc w:val="both"/>
        <w:rPr>
          <w:rFonts w:cstheme="minorHAnsi"/>
        </w:rPr>
      </w:pPr>
      <w:r w:rsidRPr="00351F67">
        <w:rPr>
          <w:rFonts w:cstheme="minorHAnsi"/>
        </w:rPr>
        <w:t>Mieszkaniowy zasób Gminy  obejmuje lokale mieszkalne stanowiące własność Gminy w miejscowości Jakubów   w budynku przy ulicy Mińskiej 9 – 2 lokale mieszkalne;   o powierzchni użytkowej 60,88m</w:t>
      </w:r>
      <w:r w:rsidRPr="00351F67">
        <w:rPr>
          <w:rFonts w:cstheme="minorHAnsi"/>
          <w:vertAlign w:val="superscript"/>
        </w:rPr>
        <w:t xml:space="preserve">2  </w:t>
      </w:r>
      <w:r w:rsidRPr="00351F67">
        <w:rPr>
          <w:rFonts w:cstheme="minorHAnsi"/>
        </w:rPr>
        <w:t>(umowa najmu na czas nieoznaczony) 55,92m</w:t>
      </w:r>
      <w:r w:rsidRPr="00351F67">
        <w:rPr>
          <w:rFonts w:cstheme="minorHAnsi"/>
          <w:vertAlign w:val="superscript"/>
        </w:rPr>
        <w:t xml:space="preserve">2  </w:t>
      </w:r>
      <w:r w:rsidRPr="00351F67">
        <w:rPr>
          <w:rFonts w:cstheme="minorHAnsi"/>
        </w:rPr>
        <w:t>(umowa najmu do 31.12.2020 roku) i 1 lokal socjalny 37,47m</w:t>
      </w:r>
      <w:r w:rsidRPr="00351F67">
        <w:rPr>
          <w:rFonts w:cstheme="minorHAnsi"/>
          <w:vertAlign w:val="superscript"/>
        </w:rPr>
        <w:t xml:space="preserve">2    </w:t>
      </w:r>
      <w:r w:rsidRPr="00351F67">
        <w:rPr>
          <w:rFonts w:cstheme="minorHAnsi"/>
        </w:rPr>
        <w:t>(umowa najmu do 31.03.2022</w:t>
      </w:r>
      <w:r w:rsidRPr="00351F67">
        <w:rPr>
          <w:rFonts w:cstheme="minorHAnsi"/>
          <w:b/>
        </w:rPr>
        <w:t>).</w:t>
      </w:r>
      <w:r w:rsidRPr="00351F67">
        <w:rPr>
          <w:rFonts w:cstheme="minorHAnsi"/>
        </w:rPr>
        <w:t xml:space="preserve">  W miejscowości Wiśniew w budynku nr 45 - 2 lokale                             o powierzchni użytkowej: lokal nr 1 – 49,54m</w:t>
      </w:r>
      <w:r w:rsidRPr="00351F67">
        <w:rPr>
          <w:rFonts w:cstheme="minorHAnsi"/>
          <w:vertAlign w:val="superscript"/>
        </w:rPr>
        <w:t xml:space="preserve">2 </w:t>
      </w:r>
      <w:r w:rsidRPr="00351F67">
        <w:rPr>
          <w:rFonts w:cstheme="minorHAnsi"/>
        </w:rPr>
        <w:t xml:space="preserve"> , lokal nr 2  - 49,77m</w:t>
      </w:r>
      <w:r w:rsidRPr="00351F67">
        <w:rPr>
          <w:rFonts w:cstheme="minorHAnsi"/>
          <w:vertAlign w:val="superscript"/>
        </w:rPr>
        <w:t xml:space="preserve">2   </w:t>
      </w:r>
      <w:r w:rsidRPr="00351F67">
        <w:rPr>
          <w:rFonts w:cstheme="minorHAnsi"/>
        </w:rPr>
        <w:t>(oba lokale związane umowami na czas nieoznaczony).</w:t>
      </w:r>
    </w:p>
    <w:p w:rsidR="0054755B" w:rsidRPr="00351F67" w:rsidRDefault="0054755B" w:rsidP="0054755B">
      <w:pPr>
        <w:pStyle w:val="Akapitzlist"/>
        <w:numPr>
          <w:ilvl w:val="0"/>
          <w:numId w:val="8"/>
        </w:numPr>
        <w:spacing w:after="0" w:line="276" w:lineRule="auto"/>
        <w:jc w:val="both"/>
        <w:rPr>
          <w:rFonts w:cstheme="minorHAnsi"/>
          <w:color w:val="7030A0"/>
          <w:u w:val="single"/>
        </w:rPr>
      </w:pPr>
      <w:r w:rsidRPr="00351F67">
        <w:rPr>
          <w:rFonts w:cstheme="minorHAnsi"/>
          <w:color w:val="7030A0"/>
        </w:rPr>
        <w:t xml:space="preserve">Zabytki </w:t>
      </w:r>
    </w:p>
    <w:p w:rsidR="0054755B" w:rsidRPr="00351F67" w:rsidRDefault="0054755B" w:rsidP="0054755B">
      <w:pPr>
        <w:pStyle w:val="Akapitzlist"/>
        <w:spacing w:line="276" w:lineRule="auto"/>
        <w:rPr>
          <w:rFonts w:cstheme="minorHAnsi"/>
        </w:rPr>
      </w:pPr>
    </w:p>
    <w:p w:rsidR="0054755B" w:rsidRPr="00351F67" w:rsidRDefault="0054755B" w:rsidP="0054755B">
      <w:pPr>
        <w:pStyle w:val="Akapitzlist"/>
        <w:spacing w:after="0" w:line="276" w:lineRule="auto"/>
        <w:ind w:left="0"/>
        <w:jc w:val="both"/>
        <w:rPr>
          <w:rFonts w:cstheme="minorHAnsi"/>
        </w:rPr>
      </w:pPr>
      <w:r w:rsidRPr="00351F67">
        <w:rPr>
          <w:rFonts w:cstheme="minorHAnsi"/>
        </w:rPr>
        <w:t>Na terenie gminy Jakubów zlokalizowane są obiekty znajdujące się w Gminnej Ewidencji Zabytków Gminy Jakubów przyjęta zarządzeniem nr 187/2018 Wójta Gminy Jakubów z dnia 12 marca 2018 r. Ewidencja jest prowadzona w formie zbioru kart adresowych.</w:t>
      </w:r>
    </w:p>
    <w:p w:rsidR="0054755B" w:rsidRPr="00351F67" w:rsidRDefault="0054755B" w:rsidP="0054755B">
      <w:pPr>
        <w:pStyle w:val="Akapitzlist"/>
        <w:spacing w:after="0" w:line="276" w:lineRule="auto"/>
        <w:ind w:left="0"/>
        <w:jc w:val="both"/>
        <w:rPr>
          <w:rFonts w:cstheme="minorHAnsi"/>
        </w:rPr>
      </w:pPr>
      <w:r w:rsidRPr="00351F67">
        <w:rPr>
          <w:rFonts w:cstheme="minorHAnsi"/>
        </w:rPr>
        <w:t xml:space="preserve"> </w:t>
      </w:r>
    </w:p>
    <w:p w:rsidR="0054755B" w:rsidRPr="00351F67" w:rsidRDefault="0054755B" w:rsidP="0054755B">
      <w:pPr>
        <w:spacing w:after="0" w:line="276" w:lineRule="auto"/>
        <w:jc w:val="both"/>
        <w:rPr>
          <w:rFonts w:cstheme="minorHAnsi"/>
          <w:color w:val="7030A0"/>
        </w:rPr>
      </w:pPr>
    </w:p>
    <w:p w:rsidR="0054755B" w:rsidRPr="00351F67" w:rsidRDefault="0054755B" w:rsidP="0054755B">
      <w:pPr>
        <w:pStyle w:val="Akapitzlist"/>
        <w:numPr>
          <w:ilvl w:val="0"/>
          <w:numId w:val="8"/>
        </w:numPr>
        <w:spacing w:after="0" w:line="276" w:lineRule="auto"/>
        <w:jc w:val="both"/>
        <w:rPr>
          <w:rFonts w:cstheme="minorHAnsi"/>
          <w:b/>
          <w:color w:val="7030A0"/>
        </w:rPr>
      </w:pPr>
      <w:r w:rsidRPr="00351F67">
        <w:rPr>
          <w:rFonts w:cstheme="minorHAnsi"/>
          <w:b/>
          <w:color w:val="7030A0"/>
        </w:rPr>
        <w:t>Gospodarka wodno – ściekowa</w:t>
      </w:r>
    </w:p>
    <w:p w:rsidR="0054755B" w:rsidRPr="00351F67" w:rsidRDefault="0054755B" w:rsidP="0054755B">
      <w:pPr>
        <w:spacing w:after="0" w:line="276" w:lineRule="auto"/>
        <w:jc w:val="both"/>
        <w:rPr>
          <w:rFonts w:cstheme="minorHAnsi"/>
          <w:color w:val="7030A0"/>
        </w:rPr>
      </w:pPr>
    </w:p>
    <w:p w:rsidR="0054755B" w:rsidRPr="00351F67" w:rsidRDefault="0054755B" w:rsidP="0054755B">
      <w:pPr>
        <w:pStyle w:val="Akapitzlist"/>
        <w:spacing w:after="0" w:line="276" w:lineRule="auto"/>
        <w:ind w:left="0"/>
        <w:jc w:val="both"/>
        <w:rPr>
          <w:rFonts w:cstheme="minorHAnsi"/>
          <w:b/>
          <w:u w:val="single"/>
        </w:rPr>
      </w:pPr>
      <w:r w:rsidRPr="00351F67">
        <w:rPr>
          <w:rFonts w:cstheme="minorHAnsi"/>
          <w:b/>
          <w:u w:val="single"/>
        </w:rPr>
        <w:t xml:space="preserve">Sieć wodociągowa </w:t>
      </w:r>
    </w:p>
    <w:p w:rsidR="0054755B" w:rsidRPr="00351F67" w:rsidRDefault="0054755B" w:rsidP="0054755B">
      <w:pPr>
        <w:pStyle w:val="Akapitzlist"/>
        <w:spacing w:after="0" w:line="276" w:lineRule="auto"/>
        <w:ind w:left="0"/>
        <w:jc w:val="both"/>
        <w:rPr>
          <w:rFonts w:cstheme="minorHAnsi"/>
          <w:u w:val="single"/>
        </w:rPr>
      </w:pPr>
    </w:p>
    <w:p w:rsidR="0054755B" w:rsidRPr="00351F67" w:rsidRDefault="0054755B" w:rsidP="0054755B">
      <w:pPr>
        <w:pStyle w:val="Default"/>
        <w:spacing w:line="276" w:lineRule="auto"/>
        <w:rPr>
          <w:rFonts w:asciiTheme="minorHAnsi" w:hAnsiTheme="minorHAnsi" w:cstheme="minorHAnsi"/>
          <w:bCs/>
          <w:iCs/>
          <w:color w:val="auto"/>
          <w:sz w:val="22"/>
          <w:szCs w:val="22"/>
        </w:rPr>
      </w:pPr>
      <w:r w:rsidRPr="00351F67">
        <w:rPr>
          <w:rFonts w:asciiTheme="minorHAnsi" w:hAnsiTheme="minorHAnsi" w:cstheme="minorHAnsi"/>
          <w:bCs/>
          <w:iCs/>
          <w:color w:val="auto"/>
          <w:sz w:val="22"/>
          <w:szCs w:val="22"/>
        </w:rPr>
        <w:t>Długość sieci wodociągowej ogółem 119 km.</w:t>
      </w:r>
    </w:p>
    <w:p w:rsidR="0054755B" w:rsidRPr="00351F67" w:rsidRDefault="0054755B" w:rsidP="0054755B">
      <w:pPr>
        <w:pStyle w:val="Default"/>
        <w:spacing w:line="276" w:lineRule="auto"/>
        <w:jc w:val="both"/>
        <w:rPr>
          <w:rFonts w:asciiTheme="minorHAnsi" w:hAnsiTheme="minorHAnsi" w:cstheme="minorHAnsi"/>
          <w:bCs/>
          <w:iCs/>
          <w:color w:val="auto"/>
          <w:sz w:val="22"/>
          <w:szCs w:val="22"/>
        </w:rPr>
      </w:pPr>
      <w:r w:rsidRPr="00351F67">
        <w:rPr>
          <w:rFonts w:asciiTheme="minorHAnsi" w:hAnsiTheme="minorHAnsi" w:cstheme="minorHAnsi"/>
          <w:bCs/>
          <w:iCs/>
          <w:color w:val="auto"/>
          <w:sz w:val="22"/>
          <w:szCs w:val="22"/>
        </w:rPr>
        <w:t>Ilość przyłączy wodociągowych 1744 ogółem, z czego odebranych w 2019 – 28</w:t>
      </w:r>
    </w:p>
    <w:p w:rsidR="0054755B" w:rsidRPr="00351F67" w:rsidRDefault="0054755B" w:rsidP="0054755B">
      <w:pPr>
        <w:pStyle w:val="Default"/>
        <w:spacing w:line="276" w:lineRule="auto"/>
        <w:jc w:val="both"/>
        <w:rPr>
          <w:rFonts w:asciiTheme="minorHAnsi" w:hAnsiTheme="minorHAnsi" w:cstheme="minorHAnsi"/>
          <w:bCs/>
          <w:iCs/>
          <w:color w:val="auto"/>
          <w:sz w:val="22"/>
          <w:szCs w:val="22"/>
        </w:rPr>
      </w:pPr>
      <w:r w:rsidRPr="00351F67">
        <w:rPr>
          <w:rFonts w:asciiTheme="minorHAnsi" w:hAnsiTheme="minorHAnsi" w:cstheme="minorHAnsi"/>
          <w:bCs/>
          <w:iCs/>
          <w:color w:val="auto"/>
          <w:sz w:val="22"/>
          <w:szCs w:val="22"/>
        </w:rPr>
        <w:t>Wodomierze podlegające wymianie – 814 ogółem.</w:t>
      </w:r>
    </w:p>
    <w:p w:rsidR="0054755B" w:rsidRPr="00351F67" w:rsidRDefault="0054755B" w:rsidP="0054755B">
      <w:pPr>
        <w:pStyle w:val="Akapitzlist"/>
        <w:spacing w:after="0" w:line="276" w:lineRule="auto"/>
        <w:ind w:left="0"/>
        <w:jc w:val="both"/>
        <w:rPr>
          <w:rFonts w:cstheme="minorHAnsi"/>
        </w:rPr>
      </w:pPr>
    </w:p>
    <w:p w:rsidR="0054755B" w:rsidRPr="00351F67" w:rsidRDefault="0054755B" w:rsidP="0054755B">
      <w:pPr>
        <w:spacing w:after="0" w:line="276" w:lineRule="auto"/>
        <w:jc w:val="both"/>
        <w:rPr>
          <w:rFonts w:cstheme="minorHAnsi"/>
        </w:rPr>
      </w:pPr>
      <w:r w:rsidRPr="00351F67">
        <w:rPr>
          <w:rFonts w:cstheme="minorHAnsi"/>
        </w:rPr>
        <w:t>Dla zaopatrzenia w wodę wsi gminy Jakubów służą dwie stacje uzdatniania wody znajdujące się                         w miejscowościach:</w:t>
      </w:r>
    </w:p>
    <w:p w:rsidR="0054755B" w:rsidRPr="00351F67" w:rsidRDefault="0054755B" w:rsidP="0054755B">
      <w:pPr>
        <w:widowControl w:val="0"/>
        <w:numPr>
          <w:ilvl w:val="0"/>
          <w:numId w:val="12"/>
        </w:numPr>
        <w:tabs>
          <w:tab w:val="left" w:pos="360"/>
        </w:tabs>
        <w:suppressAutoHyphens/>
        <w:spacing w:after="0" w:line="276" w:lineRule="auto"/>
        <w:rPr>
          <w:rFonts w:cstheme="minorHAnsi"/>
        </w:rPr>
      </w:pPr>
      <w:r w:rsidRPr="00351F67">
        <w:rPr>
          <w:rFonts w:cstheme="minorHAnsi"/>
        </w:rPr>
        <w:t xml:space="preserve">Mistów </w:t>
      </w:r>
    </w:p>
    <w:p w:rsidR="0054755B" w:rsidRPr="00351F67" w:rsidRDefault="0054755B" w:rsidP="0054755B">
      <w:pPr>
        <w:widowControl w:val="0"/>
        <w:numPr>
          <w:ilvl w:val="0"/>
          <w:numId w:val="12"/>
        </w:numPr>
        <w:tabs>
          <w:tab w:val="left" w:pos="360"/>
        </w:tabs>
        <w:suppressAutoHyphens/>
        <w:spacing w:after="0" w:line="276" w:lineRule="auto"/>
        <w:rPr>
          <w:rFonts w:cstheme="minorHAnsi"/>
        </w:rPr>
      </w:pPr>
      <w:r w:rsidRPr="00351F67">
        <w:rPr>
          <w:rFonts w:cstheme="minorHAnsi"/>
        </w:rPr>
        <w:t>Garczyn Duży</w:t>
      </w:r>
    </w:p>
    <w:p w:rsidR="0054755B" w:rsidRPr="00351F67" w:rsidRDefault="0054755B" w:rsidP="0054755B">
      <w:pPr>
        <w:widowControl w:val="0"/>
        <w:tabs>
          <w:tab w:val="left" w:pos="360"/>
        </w:tabs>
        <w:suppressAutoHyphens/>
        <w:spacing w:after="0" w:line="276" w:lineRule="auto"/>
        <w:jc w:val="both"/>
        <w:rPr>
          <w:rFonts w:cstheme="minorHAnsi"/>
        </w:rPr>
      </w:pPr>
      <w:r w:rsidRPr="00351F67">
        <w:rPr>
          <w:rFonts w:cstheme="minorHAnsi"/>
        </w:rPr>
        <w:t xml:space="preserve">Stacja wodociągowa Mistów zaopatruje w wodę miejscowości: Mistów, Leontyna, Anielinek, Jakubów, Moczydła, Aleksandrów, Jędrzejów Stary, Jędrzejów Nowy, Antonina, Józefin, Przedewsie, Brzozówka, Ludwinów, Wola Polska, Tymoteuszew, cz. Wiśniewa, Rządza, Szczytnik, Łaziska, Izabelin, Góry, Budy Kumińskie oraz w gm. Mińsk Mazowiecki miejscowości Stara Niedziałka </w:t>
      </w:r>
    </w:p>
    <w:p w:rsidR="0054755B" w:rsidRPr="00351F67" w:rsidRDefault="0054755B" w:rsidP="0054755B">
      <w:pPr>
        <w:spacing w:line="276" w:lineRule="auto"/>
        <w:jc w:val="both"/>
        <w:rPr>
          <w:rFonts w:cstheme="minorHAnsi"/>
        </w:rPr>
      </w:pPr>
      <w:r w:rsidRPr="00351F67">
        <w:rPr>
          <w:rFonts w:cstheme="minorHAnsi"/>
        </w:rPr>
        <w:t>Stacja wodociągowa w Garczynie Dużym zaopatruje w wodę miejscowości: cz. Wiśniewa, Turek, Nart, Kamionka, Strzebula.</w:t>
      </w:r>
    </w:p>
    <w:p w:rsidR="0054755B" w:rsidRPr="00CA25E4" w:rsidRDefault="0054755B" w:rsidP="0054755B">
      <w:pPr>
        <w:spacing w:line="276" w:lineRule="auto"/>
        <w:rPr>
          <w:rFonts w:cstheme="minorHAnsi"/>
          <w:b/>
        </w:rPr>
      </w:pPr>
      <w:r w:rsidRPr="00CA25E4">
        <w:rPr>
          <w:rFonts w:cstheme="minorHAnsi"/>
          <w:b/>
        </w:rPr>
        <w:t>Wydobycie całkowite  wody  -  278.196 m³</w:t>
      </w:r>
    </w:p>
    <w:p w:rsidR="0054755B" w:rsidRPr="00CA25E4" w:rsidRDefault="0054755B" w:rsidP="0054755B">
      <w:pPr>
        <w:spacing w:line="276" w:lineRule="auto"/>
        <w:rPr>
          <w:rFonts w:cstheme="minorHAnsi"/>
          <w:b/>
        </w:rPr>
      </w:pPr>
      <w:r w:rsidRPr="00CA25E4">
        <w:rPr>
          <w:rFonts w:cstheme="minorHAnsi"/>
          <w:b/>
        </w:rPr>
        <w:t>Potrzeby własne (technologiczne)  - 3.924 m³</w:t>
      </w:r>
    </w:p>
    <w:p w:rsidR="0054755B" w:rsidRPr="00CA25E4" w:rsidRDefault="0054755B" w:rsidP="0054755B">
      <w:pPr>
        <w:spacing w:line="276" w:lineRule="auto"/>
        <w:rPr>
          <w:rFonts w:cstheme="minorHAnsi"/>
          <w:b/>
        </w:rPr>
      </w:pPr>
      <w:r w:rsidRPr="00CA25E4">
        <w:rPr>
          <w:rFonts w:cstheme="minorHAnsi"/>
          <w:b/>
        </w:rPr>
        <w:lastRenderedPageBreak/>
        <w:t xml:space="preserve">Woda wtłoczona w sieć gminy Jakubów  - 189.794 m³ </w:t>
      </w:r>
    </w:p>
    <w:p w:rsidR="0054755B" w:rsidRPr="00CA25E4" w:rsidRDefault="0054755B" w:rsidP="0054755B">
      <w:pPr>
        <w:spacing w:line="276" w:lineRule="auto"/>
        <w:rPr>
          <w:rFonts w:cstheme="minorHAnsi"/>
          <w:b/>
        </w:rPr>
      </w:pPr>
      <w:r w:rsidRPr="00CA25E4">
        <w:rPr>
          <w:rFonts w:cstheme="minorHAnsi"/>
          <w:b/>
        </w:rPr>
        <w:t>Woda sprzedana Gminie Mińsk Mazowiecki -  84.477  m³</w:t>
      </w:r>
    </w:p>
    <w:p w:rsidR="0054755B" w:rsidRPr="00CA25E4" w:rsidRDefault="0054755B" w:rsidP="0054755B">
      <w:pPr>
        <w:spacing w:line="276" w:lineRule="auto"/>
        <w:rPr>
          <w:rFonts w:cstheme="minorHAnsi"/>
          <w:b/>
        </w:rPr>
      </w:pPr>
      <w:r w:rsidRPr="00CA25E4">
        <w:rPr>
          <w:rFonts w:cstheme="minorHAnsi"/>
          <w:b/>
        </w:rPr>
        <w:t>Woda zakupiona od Gminy Kałuszyn (SUW Garczyn Duży) 47.659 m³</w:t>
      </w:r>
    </w:p>
    <w:p w:rsidR="0054755B" w:rsidRPr="00351F67" w:rsidRDefault="0054755B" w:rsidP="0054755B">
      <w:pPr>
        <w:spacing w:line="276" w:lineRule="auto"/>
        <w:rPr>
          <w:rFonts w:cstheme="minorHAnsi"/>
          <w:b/>
          <w:sz w:val="24"/>
          <w:szCs w:val="24"/>
        </w:rPr>
      </w:pPr>
    </w:p>
    <w:p w:rsidR="0054755B" w:rsidRPr="00CA25E4" w:rsidRDefault="0054755B" w:rsidP="0054755B">
      <w:pPr>
        <w:spacing w:line="276" w:lineRule="auto"/>
        <w:rPr>
          <w:rFonts w:cstheme="minorHAnsi"/>
          <w:b/>
          <w:u w:val="single"/>
        </w:rPr>
      </w:pPr>
      <w:r w:rsidRPr="00CA25E4">
        <w:rPr>
          <w:rFonts w:cstheme="minorHAnsi"/>
          <w:b/>
          <w:u w:val="single"/>
        </w:rPr>
        <w:t>Rozbudowa i modernizacja SUW Mistów</w:t>
      </w:r>
    </w:p>
    <w:p w:rsidR="0054755B" w:rsidRPr="00CA25E4" w:rsidRDefault="0054755B" w:rsidP="0054755B">
      <w:pPr>
        <w:autoSpaceDE w:val="0"/>
        <w:autoSpaceDN w:val="0"/>
        <w:adjustRightInd w:val="0"/>
        <w:spacing w:after="0" w:line="276" w:lineRule="auto"/>
        <w:jc w:val="both"/>
        <w:rPr>
          <w:rFonts w:cstheme="minorHAnsi"/>
        </w:rPr>
      </w:pPr>
      <w:r w:rsidRPr="00CA25E4">
        <w:rPr>
          <w:rFonts w:cstheme="minorHAnsi"/>
        </w:rPr>
        <w:t>W 2019 r. opracowano projekt rozbudowy i modernizacji Stacji Uzdatniania Wody w Mistowie oraz na budowę nowej studni głębinowej. Wykonano odwiert pod nową studnię</w:t>
      </w:r>
      <w:r>
        <w:rPr>
          <w:rFonts w:cstheme="minorHAnsi"/>
        </w:rPr>
        <w:t xml:space="preserve"> głębinową</w:t>
      </w:r>
      <w:r w:rsidRPr="00CA25E4">
        <w:rPr>
          <w:rFonts w:cstheme="minorHAnsi"/>
        </w:rPr>
        <w:t xml:space="preserve"> i opracowano dokumentację geologiczną nowego ujęcia wody. Inwestycja obejmuje rozbudowę budynku SUW, budowę nowego  zbiornika na wodę uzdatnioną, wymianę istniejących urządzeń i rurociągów technologicznych, wymianę</w:t>
      </w:r>
      <w:r>
        <w:rPr>
          <w:rFonts w:cstheme="minorHAnsi"/>
        </w:rPr>
        <w:t xml:space="preserve"> instalacji elektrycznych</w:t>
      </w:r>
      <w:r w:rsidRPr="00CA25E4">
        <w:rPr>
          <w:rFonts w:cstheme="minorHAnsi"/>
        </w:rPr>
        <w:t xml:space="preserve"> i wodno-kanalizacyjnej.  Zainstalowany zostanie nowy system sterowania pracą SUW.</w:t>
      </w:r>
    </w:p>
    <w:p w:rsidR="0054755B" w:rsidRPr="00CA25E4" w:rsidRDefault="0054755B" w:rsidP="0054755B">
      <w:pPr>
        <w:tabs>
          <w:tab w:val="right" w:pos="9072"/>
        </w:tabs>
        <w:spacing w:after="0" w:line="276" w:lineRule="auto"/>
        <w:rPr>
          <w:rFonts w:cstheme="minorHAnsi"/>
          <w:b/>
          <w:color w:val="0070C0"/>
        </w:rPr>
      </w:pPr>
    </w:p>
    <w:p w:rsidR="0054755B" w:rsidRPr="00351F67" w:rsidRDefault="0054755B" w:rsidP="0054755B">
      <w:pPr>
        <w:tabs>
          <w:tab w:val="right" w:pos="9072"/>
        </w:tabs>
        <w:spacing w:after="0" w:line="276" w:lineRule="auto"/>
        <w:rPr>
          <w:rFonts w:cstheme="minorHAnsi"/>
          <w:b/>
          <w:color w:val="0070C0"/>
          <w:sz w:val="16"/>
          <w:szCs w:val="16"/>
        </w:rPr>
      </w:pPr>
    </w:p>
    <w:p w:rsidR="0054755B" w:rsidRPr="00351F67" w:rsidRDefault="0054755B" w:rsidP="0054755B">
      <w:pPr>
        <w:tabs>
          <w:tab w:val="right" w:pos="9072"/>
        </w:tabs>
        <w:spacing w:after="0" w:line="276" w:lineRule="auto"/>
        <w:rPr>
          <w:rFonts w:cstheme="minorHAnsi"/>
          <w:sz w:val="24"/>
          <w:szCs w:val="24"/>
          <w:u w:val="single"/>
        </w:rPr>
      </w:pPr>
      <w:r w:rsidRPr="00351F67">
        <w:rPr>
          <w:rFonts w:cstheme="minorHAnsi"/>
          <w:b/>
          <w:sz w:val="24"/>
          <w:szCs w:val="24"/>
          <w:u w:val="single"/>
        </w:rPr>
        <w:t>Sieć kanalizacji sanitarnej</w:t>
      </w:r>
      <w:r w:rsidRPr="00351F67">
        <w:rPr>
          <w:rFonts w:cstheme="minorHAnsi"/>
          <w:sz w:val="24"/>
          <w:szCs w:val="24"/>
          <w:u w:val="single"/>
        </w:rPr>
        <w:t xml:space="preserve"> </w:t>
      </w:r>
    </w:p>
    <w:p w:rsidR="0054755B" w:rsidRPr="00351F67" w:rsidRDefault="0054755B" w:rsidP="0054755B">
      <w:pPr>
        <w:tabs>
          <w:tab w:val="right" w:pos="9072"/>
        </w:tabs>
        <w:spacing w:after="0" w:line="276" w:lineRule="auto"/>
        <w:rPr>
          <w:rFonts w:cstheme="minorHAnsi"/>
          <w:b/>
          <w:color w:val="0070C0"/>
          <w:sz w:val="16"/>
          <w:szCs w:val="16"/>
        </w:rPr>
      </w:pPr>
    </w:p>
    <w:p w:rsidR="0054755B" w:rsidRPr="00351F67" w:rsidRDefault="0054755B" w:rsidP="0054755B">
      <w:pPr>
        <w:spacing w:before="100" w:beforeAutospacing="1" w:after="100" w:afterAutospacing="1" w:line="276" w:lineRule="auto"/>
        <w:rPr>
          <w:rFonts w:eastAsia="Times New Roman" w:cstheme="minorHAnsi"/>
          <w:lang w:eastAsia="pl-PL"/>
        </w:rPr>
      </w:pPr>
      <w:r w:rsidRPr="00351F67">
        <w:rPr>
          <w:rFonts w:eastAsia="Times New Roman" w:cstheme="minorHAnsi"/>
          <w:lang w:eastAsia="pl-PL"/>
        </w:rPr>
        <w:t>Informacje na temat urządzeń sieciowych - kanalizacji na dzień 31.12.2019 roku:</w:t>
      </w:r>
    </w:p>
    <w:tbl>
      <w:tblPr>
        <w:tblW w:w="946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6"/>
        <w:gridCol w:w="3221"/>
        <w:gridCol w:w="1203"/>
        <w:gridCol w:w="1291"/>
        <w:gridCol w:w="1129"/>
        <w:gridCol w:w="1129"/>
        <w:gridCol w:w="1129"/>
      </w:tblGrid>
      <w:tr w:rsidR="0054755B" w:rsidRPr="00351F67" w:rsidTr="00083FEB">
        <w:trPr>
          <w:trHeight w:val="525"/>
        </w:trPr>
        <w:tc>
          <w:tcPr>
            <w:tcW w:w="9468" w:type="dxa"/>
            <w:gridSpan w:val="7"/>
            <w:shd w:val="clear" w:color="auto" w:fill="auto"/>
            <w:vAlign w:val="bottom"/>
          </w:tcPr>
          <w:p w:rsidR="0054755B" w:rsidRPr="00351F67" w:rsidRDefault="0054755B" w:rsidP="00083FEB">
            <w:pPr>
              <w:spacing w:after="0" w:line="276" w:lineRule="auto"/>
              <w:jc w:val="center"/>
              <w:rPr>
                <w:rFonts w:eastAsia="Times New Roman" w:cstheme="minorHAnsi"/>
                <w:b/>
                <w:bCs/>
                <w:sz w:val="24"/>
                <w:szCs w:val="24"/>
                <w:lang w:eastAsia="pl-PL"/>
              </w:rPr>
            </w:pPr>
            <w:r w:rsidRPr="00351F67">
              <w:rPr>
                <w:rFonts w:eastAsia="Times New Roman" w:cstheme="minorHAnsi"/>
                <w:b/>
                <w:bCs/>
                <w:sz w:val="24"/>
                <w:szCs w:val="24"/>
                <w:lang w:eastAsia="pl-PL"/>
              </w:rPr>
              <w:t xml:space="preserve">SIEĆ KANALIZACJI SANITARNEJ WRAZ Z PRZYŁACZAMI </w:t>
            </w:r>
          </w:p>
          <w:p w:rsidR="0054755B" w:rsidRPr="00351F67" w:rsidRDefault="0054755B" w:rsidP="00083FEB">
            <w:pPr>
              <w:spacing w:after="0" w:line="276" w:lineRule="auto"/>
              <w:jc w:val="center"/>
              <w:rPr>
                <w:rFonts w:eastAsia="Times New Roman" w:cstheme="minorHAnsi"/>
                <w:b/>
                <w:bCs/>
                <w:sz w:val="16"/>
                <w:szCs w:val="16"/>
                <w:lang w:eastAsia="pl-PL"/>
              </w:rPr>
            </w:pPr>
            <w:r w:rsidRPr="00351F67">
              <w:rPr>
                <w:rFonts w:eastAsia="Times New Roman" w:cstheme="minorHAnsi"/>
                <w:b/>
                <w:bCs/>
                <w:sz w:val="24"/>
                <w:szCs w:val="24"/>
                <w:lang w:eastAsia="pl-PL"/>
              </w:rPr>
              <w:t>NA TERENIE GMINY JAKUBÓW - długości w mb</w:t>
            </w:r>
          </w:p>
        </w:tc>
      </w:tr>
      <w:tr w:rsidR="0054755B" w:rsidRPr="00351F67" w:rsidTr="00083FEB">
        <w:trPr>
          <w:trHeight w:val="525"/>
        </w:trPr>
        <w:tc>
          <w:tcPr>
            <w:tcW w:w="366" w:type="dxa"/>
            <w:shd w:val="clear" w:color="auto" w:fill="auto"/>
            <w:vAlign w:val="bottom"/>
            <w:hideMark/>
          </w:tcPr>
          <w:p w:rsidR="0054755B" w:rsidRPr="00351F67" w:rsidRDefault="0054755B" w:rsidP="00083FEB">
            <w:pPr>
              <w:spacing w:after="0" w:line="276" w:lineRule="auto"/>
              <w:jc w:val="center"/>
              <w:rPr>
                <w:rFonts w:eastAsia="Times New Roman" w:cstheme="minorHAnsi"/>
                <w:b/>
                <w:bCs/>
                <w:sz w:val="16"/>
                <w:szCs w:val="16"/>
                <w:lang w:eastAsia="pl-PL"/>
              </w:rPr>
            </w:pPr>
            <w:r w:rsidRPr="00351F67">
              <w:rPr>
                <w:rFonts w:eastAsia="Times New Roman" w:cstheme="minorHAnsi"/>
                <w:b/>
                <w:bCs/>
                <w:sz w:val="16"/>
                <w:szCs w:val="16"/>
                <w:lang w:eastAsia="pl-PL"/>
              </w:rPr>
              <w:t>Lp.</w:t>
            </w:r>
          </w:p>
        </w:tc>
        <w:tc>
          <w:tcPr>
            <w:tcW w:w="3221" w:type="dxa"/>
            <w:shd w:val="clear" w:color="auto" w:fill="auto"/>
            <w:vAlign w:val="bottom"/>
            <w:hideMark/>
          </w:tcPr>
          <w:p w:rsidR="0054755B" w:rsidRPr="00351F67" w:rsidRDefault="0054755B" w:rsidP="00083FEB">
            <w:pPr>
              <w:spacing w:after="0" w:line="276" w:lineRule="auto"/>
              <w:jc w:val="center"/>
              <w:rPr>
                <w:rFonts w:eastAsia="Times New Roman" w:cstheme="minorHAnsi"/>
                <w:b/>
                <w:bCs/>
                <w:sz w:val="16"/>
                <w:szCs w:val="16"/>
                <w:lang w:eastAsia="pl-PL"/>
              </w:rPr>
            </w:pPr>
            <w:r w:rsidRPr="00351F67">
              <w:rPr>
                <w:rFonts w:eastAsia="Times New Roman" w:cstheme="minorHAnsi"/>
                <w:b/>
                <w:bCs/>
                <w:sz w:val="16"/>
                <w:szCs w:val="16"/>
                <w:lang w:eastAsia="pl-PL"/>
              </w:rPr>
              <w:t>Miejscowość</w:t>
            </w:r>
          </w:p>
        </w:tc>
        <w:tc>
          <w:tcPr>
            <w:tcW w:w="1203" w:type="dxa"/>
            <w:shd w:val="clear" w:color="auto" w:fill="auto"/>
            <w:vAlign w:val="bottom"/>
            <w:hideMark/>
          </w:tcPr>
          <w:p w:rsidR="0054755B" w:rsidRPr="00351F67" w:rsidRDefault="0054755B" w:rsidP="00083FEB">
            <w:pPr>
              <w:spacing w:after="0" w:line="276" w:lineRule="auto"/>
              <w:jc w:val="center"/>
              <w:rPr>
                <w:rFonts w:eastAsia="Times New Roman" w:cstheme="minorHAnsi"/>
                <w:b/>
                <w:bCs/>
                <w:sz w:val="16"/>
                <w:szCs w:val="16"/>
                <w:lang w:eastAsia="pl-PL"/>
              </w:rPr>
            </w:pPr>
            <w:r w:rsidRPr="00351F67">
              <w:rPr>
                <w:rFonts w:eastAsia="Times New Roman" w:cstheme="minorHAnsi"/>
                <w:b/>
                <w:bCs/>
                <w:sz w:val="16"/>
                <w:szCs w:val="16"/>
                <w:lang w:eastAsia="pl-PL"/>
              </w:rPr>
              <w:t>Kanał grawitacyjny Ø250</w:t>
            </w:r>
          </w:p>
        </w:tc>
        <w:tc>
          <w:tcPr>
            <w:tcW w:w="1291" w:type="dxa"/>
            <w:shd w:val="clear" w:color="auto" w:fill="auto"/>
            <w:vAlign w:val="bottom"/>
            <w:hideMark/>
          </w:tcPr>
          <w:p w:rsidR="0054755B" w:rsidRPr="00351F67" w:rsidRDefault="0054755B" w:rsidP="00083FEB">
            <w:pPr>
              <w:spacing w:after="0" w:line="276" w:lineRule="auto"/>
              <w:jc w:val="center"/>
              <w:rPr>
                <w:rFonts w:eastAsia="Times New Roman" w:cstheme="minorHAnsi"/>
                <w:b/>
                <w:bCs/>
                <w:sz w:val="16"/>
                <w:szCs w:val="16"/>
                <w:lang w:eastAsia="pl-PL"/>
              </w:rPr>
            </w:pPr>
            <w:r w:rsidRPr="00351F67">
              <w:rPr>
                <w:rFonts w:eastAsia="Times New Roman" w:cstheme="minorHAnsi"/>
                <w:b/>
                <w:bCs/>
                <w:sz w:val="16"/>
                <w:szCs w:val="16"/>
                <w:lang w:eastAsia="pl-PL"/>
              </w:rPr>
              <w:t>Kanał grawitacyjny Ø200</w:t>
            </w:r>
          </w:p>
        </w:tc>
        <w:tc>
          <w:tcPr>
            <w:tcW w:w="1129" w:type="dxa"/>
            <w:shd w:val="clear" w:color="auto" w:fill="auto"/>
            <w:vAlign w:val="bottom"/>
            <w:hideMark/>
          </w:tcPr>
          <w:p w:rsidR="0054755B" w:rsidRPr="00351F67" w:rsidRDefault="0054755B" w:rsidP="00083FEB">
            <w:pPr>
              <w:spacing w:after="0" w:line="276" w:lineRule="auto"/>
              <w:jc w:val="center"/>
              <w:rPr>
                <w:rFonts w:eastAsia="Times New Roman" w:cstheme="minorHAnsi"/>
                <w:b/>
                <w:bCs/>
                <w:sz w:val="16"/>
                <w:szCs w:val="16"/>
                <w:lang w:eastAsia="pl-PL"/>
              </w:rPr>
            </w:pPr>
            <w:r w:rsidRPr="00351F67">
              <w:rPr>
                <w:rFonts w:eastAsia="Times New Roman" w:cstheme="minorHAnsi"/>
                <w:b/>
                <w:bCs/>
                <w:sz w:val="16"/>
                <w:szCs w:val="16"/>
                <w:lang w:eastAsia="pl-PL"/>
              </w:rPr>
              <w:t>Kanał tłoczny Ø90</w:t>
            </w:r>
          </w:p>
        </w:tc>
        <w:tc>
          <w:tcPr>
            <w:tcW w:w="1129" w:type="dxa"/>
            <w:shd w:val="clear" w:color="auto" w:fill="auto"/>
            <w:vAlign w:val="bottom"/>
            <w:hideMark/>
          </w:tcPr>
          <w:p w:rsidR="0054755B" w:rsidRPr="00351F67" w:rsidRDefault="0054755B" w:rsidP="00083FEB">
            <w:pPr>
              <w:spacing w:after="0" w:line="276" w:lineRule="auto"/>
              <w:jc w:val="center"/>
              <w:rPr>
                <w:rFonts w:eastAsia="Times New Roman" w:cstheme="minorHAnsi"/>
                <w:b/>
                <w:bCs/>
                <w:sz w:val="16"/>
                <w:szCs w:val="16"/>
                <w:lang w:eastAsia="pl-PL"/>
              </w:rPr>
            </w:pPr>
            <w:r w:rsidRPr="00351F67">
              <w:rPr>
                <w:rFonts w:eastAsia="Times New Roman" w:cstheme="minorHAnsi"/>
                <w:b/>
                <w:bCs/>
                <w:sz w:val="16"/>
                <w:szCs w:val="16"/>
                <w:lang w:eastAsia="pl-PL"/>
              </w:rPr>
              <w:t>Kanał tłoczny Ø110</w:t>
            </w:r>
          </w:p>
        </w:tc>
        <w:tc>
          <w:tcPr>
            <w:tcW w:w="1129" w:type="dxa"/>
            <w:shd w:val="clear" w:color="auto" w:fill="auto"/>
            <w:vAlign w:val="bottom"/>
            <w:hideMark/>
          </w:tcPr>
          <w:p w:rsidR="0054755B" w:rsidRPr="00351F67" w:rsidRDefault="0054755B" w:rsidP="00083FEB">
            <w:pPr>
              <w:spacing w:after="0" w:line="276" w:lineRule="auto"/>
              <w:jc w:val="center"/>
              <w:rPr>
                <w:rFonts w:eastAsia="Times New Roman" w:cstheme="minorHAnsi"/>
                <w:b/>
                <w:bCs/>
                <w:sz w:val="16"/>
                <w:szCs w:val="16"/>
                <w:lang w:eastAsia="pl-PL"/>
              </w:rPr>
            </w:pPr>
            <w:r w:rsidRPr="00351F67">
              <w:rPr>
                <w:rFonts w:eastAsia="Times New Roman" w:cstheme="minorHAnsi"/>
                <w:b/>
                <w:bCs/>
                <w:sz w:val="16"/>
                <w:szCs w:val="16"/>
                <w:lang w:eastAsia="pl-PL"/>
              </w:rPr>
              <w:t>Kanał tłoczny Ø125</w:t>
            </w:r>
          </w:p>
        </w:tc>
      </w:tr>
      <w:tr w:rsidR="0054755B" w:rsidRPr="00351F67" w:rsidTr="00083FEB">
        <w:trPr>
          <w:trHeight w:val="300"/>
        </w:trPr>
        <w:tc>
          <w:tcPr>
            <w:tcW w:w="366" w:type="dxa"/>
            <w:shd w:val="clear" w:color="auto" w:fill="auto"/>
            <w:noWrap/>
            <w:vAlign w:val="bottom"/>
            <w:hideMark/>
          </w:tcPr>
          <w:p w:rsidR="0054755B" w:rsidRPr="00351F67" w:rsidRDefault="0054755B" w:rsidP="00083FEB">
            <w:pPr>
              <w:spacing w:after="0" w:line="276" w:lineRule="auto"/>
              <w:rPr>
                <w:rFonts w:eastAsia="Times New Roman" w:cstheme="minorHAnsi"/>
                <w:sz w:val="16"/>
                <w:szCs w:val="16"/>
                <w:lang w:eastAsia="pl-PL"/>
              </w:rPr>
            </w:pPr>
            <w:r w:rsidRPr="00351F67">
              <w:rPr>
                <w:rFonts w:eastAsia="Times New Roman" w:cstheme="minorHAnsi"/>
                <w:sz w:val="16"/>
                <w:szCs w:val="16"/>
                <w:lang w:eastAsia="pl-PL"/>
              </w:rPr>
              <w:t>1.</w:t>
            </w:r>
          </w:p>
        </w:tc>
        <w:tc>
          <w:tcPr>
            <w:tcW w:w="3221" w:type="dxa"/>
            <w:shd w:val="clear" w:color="auto" w:fill="auto"/>
            <w:vAlign w:val="bottom"/>
            <w:hideMark/>
          </w:tcPr>
          <w:p w:rsidR="0054755B" w:rsidRPr="00351F67" w:rsidRDefault="0054755B" w:rsidP="00083FEB">
            <w:pPr>
              <w:spacing w:after="0" w:line="276" w:lineRule="auto"/>
              <w:rPr>
                <w:rFonts w:eastAsia="Times New Roman" w:cstheme="minorHAnsi"/>
                <w:sz w:val="16"/>
                <w:szCs w:val="16"/>
                <w:lang w:eastAsia="pl-PL"/>
              </w:rPr>
            </w:pPr>
            <w:r w:rsidRPr="00351F67">
              <w:rPr>
                <w:rFonts w:eastAsia="Times New Roman" w:cstheme="minorHAnsi"/>
                <w:sz w:val="16"/>
                <w:szCs w:val="16"/>
                <w:lang w:eastAsia="pl-PL"/>
              </w:rPr>
              <w:t>Mistów  (ul. Kwiatowa, ul. Szkolna, ul. Ogrodowa, ul. Strażacka, ul. Kościelna) i część      Leontyny</w:t>
            </w:r>
          </w:p>
        </w:tc>
        <w:tc>
          <w:tcPr>
            <w:tcW w:w="1203" w:type="dxa"/>
            <w:shd w:val="clear" w:color="auto" w:fill="auto"/>
            <w:vAlign w:val="bottom"/>
            <w:hideMark/>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1096</w:t>
            </w:r>
          </w:p>
        </w:tc>
        <w:tc>
          <w:tcPr>
            <w:tcW w:w="1291" w:type="dxa"/>
            <w:shd w:val="clear" w:color="auto" w:fill="auto"/>
            <w:vAlign w:val="bottom"/>
            <w:hideMark/>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5043,94</w:t>
            </w:r>
          </w:p>
        </w:tc>
        <w:tc>
          <w:tcPr>
            <w:tcW w:w="1129" w:type="dxa"/>
            <w:shd w:val="clear" w:color="auto" w:fill="auto"/>
            <w:vAlign w:val="bottom"/>
            <w:hideMark/>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590</w:t>
            </w:r>
          </w:p>
        </w:tc>
        <w:tc>
          <w:tcPr>
            <w:tcW w:w="1129" w:type="dxa"/>
            <w:shd w:val="clear" w:color="auto" w:fill="auto"/>
            <w:vAlign w:val="bottom"/>
            <w:hideMark/>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805</w:t>
            </w:r>
          </w:p>
        </w:tc>
        <w:tc>
          <w:tcPr>
            <w:tcW w:w="1129" w:type="dxa"/>
            <w:shd w:val="clear" w:color="auto" w:fill="auto"/>
            <w:vAlign w:val="bottom"/>
            <w:hideMark/>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279,05</w:t>
            </w:r>
          </w:p>
        </w:tc>
      </w:tr>
      <w:tr w:rsidR="0054755B" w:rsidRPr="00351F67" w:rsidTr="00083FEB">
        <w:trPr>
          <w:trHeight w:val="300"/>
        </w:trPr>
        <w:tc>
          <w:tcPr>
            <w:tcW w:w="366" w:type="dxa"/>
            <w:shd w:val="clear" w:color="auto" w:fill="auto"/>
            <w:noWrap/>
            <w:vAlign w:val="bottom"/>
            <w:hideMark/>
          </w:tcPr>
          <w:p w:rsidR="0054755B" w:rsidRPr="00351F67" w:rsidRDefault="0054755B" w:rsidP="00083FEB">
            <w:pPr>
              <w:spacing w:after="0" w:line="276" w:lineRule="auto"/>
              <w:rPr>
                <w:rFonts w:eastAsia="Times New Roman" w:cstheme="minorHAnsi"/>
                <w:sz w:val="16"/>
                <w:szCs w:val="16"/>
                <w:lang w:eastAsia="pl-PL"/>
              </w:rPr>
            </w:pPr>
            <w:r w:rsidRPr="00351F67">
              <w:rPr>
                <w:rFonts w:eastAsia="Times New Roman" w:cstheme="minorHAnsi"/>
                <w:sz w:val="16"/>
                <w:szCs w:val="16"/>
                <w:lang w:eastAsia="pl-PL"/>
              </w:rPr>
              <w:t>2.</w:t>
            </w:r>
          </w:p>
        </w:tc>
        <w:tc>
          <w:tcPr>
            <w:tcW w:w="3221" w:type="dxa"/>
            <w:shd w:val="clear" w:color="auto" w:fill="auto"/>
            <w:vAlign w:val="bottom"/>
            <w:hideMark/>
          </w:tcPr>
          <w:p w:rsidR="0054755B" w:rsidRPr="00351F67" w:rsidRDefault="0054755B" w:rsidP="00083FEB">
            <w:pPr>
              <w:spacing w:after="0" w:line="276" w:lineRule="auto"/>
              <w:rPr>
                <w:rFonts w:eastAsia="Times New Roman" w:cstheme="minorHAnsi"/>
                <w:sz w:val="16"/>
                <w:szCs w:val="16"/>
                <w:lang w:eastAsia="pl-PL"/>
              </w:rPr>
            </w:pPr>
            <w:r w:rsidRPr="00351F67">
              <w:rPr>
                <w:rFonts w:eastAsia="Times New Roman" w:cstheme="minorHAnsi"/>
                <w:sz w:val="16"/>
                <w:szCs w:val="16"/>
                <w:lang w:eastAsia="pl-PL"/>
              </w:rPr>
              <w:t>Jędrzejów Nowy</w:t>
            </w:r>
          </w:p>
        </w:tc>
        <w:tc>
          <w:tcPr>
            <w:tcW w:w="1203" w:type="dxa"/>
            <w:shd w:val="clear" w:color="auto" w:fill="auto"/>
            <w:vAlign w:val="bottom"/>
            <w:hideMark/>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811</w:t>
            </w:r>
          </w:p>
        </w:tc>
        <w:tc>
          <w:tcPr>
            <w:tcW w:w="1291" w:type="dxa"/>
            <w:shd w:val="clear" w:color="auto" w:fill="auto"/>
            <w:vAlign w:val="bottom"/>
            <w:hideMark/>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8503</w:t>
            </w:r>
          </w:p>
        </w:tc>
        <w:tc>
          <w:tcPr>
            <w:tcW w:w="1129" w:type="dxa"/>
            <w:shd w:val="clear" w:color="auto" w:fill="auto"/>
            <w:vAlign w:val="bottom"/>
            <w:hideMark/>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1110</w:t>
            </w:r>
          </w:p>
        </w:tc>
        <w:tc>
          <w:tcPr>
            <w:tcW w:w="1129" w:type="dxa"/>
            <w:shd w:val="clear" w:color="auto" w:fill="auto"/>
            <w:vAlign w:val="bottom"/>
            <w:hideMark/>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0</w:t>
            </w:r>
          </w:p>
        </w:tc>
        <w:tc>
          <w:tcPr>
            <w:tcW w:w="1129" w:type="dxa"/>
            <w:shd w:val="clear" w:color="auto" w:fill="auto"/>
            <w:vAlign w:val="bottom"/>
            <w:hideMark/>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0</w:t>
            </w:r>
          </w:p>
        </w:tc>
      </w:tr>
      <w:tr w:rsidR="0054755B" w:rsidRPr="00351F67" w:rsidTr="00083FEB">
        <w:trPr>
          <w:trHeight w:val="300"/>
        </w:trPr>
        <w:tc>
          <w:tcPr>
            <w:tcW w:w="366" w:type="dxa"/>
            <w:shd w:val="clear" w:color="auto" w:fill="auto"/>
            <w:noWrap/>
            <w:vAlign w:val="bottom"/>
            <w:hideMark/>
          </w:tcPr>
          <w:p w:rsidR="0054755B" w:rsidRPr="00351F67" w:rsidRDefault="0054755B" w:rsidP="00083FEB">
            <w:pPr>
              <w:spacing w:after="0" w:line="276" w:lineRule="auto"/>
              <w:rPr>
                <w:rFonts w:eastAsia="Times New Roman" w:cstheme="minorHAnsi"/>
                <w:sz w:val="16"/>
                <w:szCs w:val="16"/>
                <w:lang w:eastAsia="pl-PL"/>
              </w:rPr>
            </w:pPr>
            <w:r w:rsidRPr="00351F67">
              <w:rPr>
                <w:rFonts w:eastAsia="Times New Roman" w:cstheme="minorHAnsi"/>
                <w:sz w:val="16"/>
                <w:szCs w:val="16"/>
                <w:lang w:eastAsia="pl-PL"/>
              </w:rPr>
              <w:t>3.</w:t>
            </w:r>
          </w:p>
        </w:tc>
        <w:tc>
          <w:tcPr>
            <w:tcW w:w="3221" w:type="dxa"/>
            <w:shd w:val="clear" w:color="auto" w:fill="auto"/>
            <w:vAlign w:val="bottom"/>
            <w:hideMark/>
          </w:tcPr>
          <w:p w:rsidR="0054755B" w:rsidRPr="00351F67" w:rsidRDefault="0054755B" w:rsidP="00083FEB">
            <w:pPr>
              <w:spacing w:after="0" w:line="276" w:lineRule="auto"/>
              <w:rPr>
                <w:rFonts w:eastAsia="Times New Roman" w:cstheme="minorHAnsi"/>
                <w:sz w:val="16"/>
                <w:szCs w:val="16"/>
                <w:lang w:eastAsia="pl-PL"/>
              </w:rPr>
            </w:pPr>
            <w:r w:rsidRPr="00351F67">
              <w:rPr>
                <w:rFonts w:eastAsia="Times New Roman" w:cstheme="minorHAnsi"/>
                <w:sz w:val="16"/>
                <w:szCs w:val="16"/>
                <w:lang w:eastAsia="pl-PL"/>
              </w:rPr>
              <w:t>Jędrzejów Stary</w:t>
            </w:r>
          </w:p>
        </w:tc>
        <w:tc>
          <w:tcPr>
            <w:tcW w:w="1203" w:type="dxa"/>
            <w:shd w:val="clear" w:color="auto" w:fill="auto"/>
            <w:vAlign w:val="bottom"/>
            <w:hideMark/>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0</w:t>
            </w:r>
          </w:p>
        </w:tc>
        <w:tc>
          <w:tcPr>
            <w:tcW w:w="1291" w:type="dxa"/>
            <w:shd w:val="clear" w:color="auto" w:fill="auto"/>
            <w:vAlign w:val="bottom"/>
            <w:hideMark/>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1430</w:t>
            </w:r>
          </w:p>
        </w:tc>
        <w:tc>
          <w:tcPr>
            <w:tcW w:w="1129" w:type="dxa"/>
            <w:shd w:val="clear" w:color="auto" w:fill="auto"/>
            <w:vAlign w:val="bottom"/>
            <w:hideMark/>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519</w:t>
            </w:r>
          </w:p>
        </w:tc>
        <w:tc>
          <w:tcPr>
            <w:tcW w:w="1129" w:type="dxa"/>
            <w:shd w:val="clear" w:color="auto" w:fill="auto"/>
            <w:vAlign w:val="bottom"/>
            <w:hideMark/>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0</w:t>
            </w:r>
          </w:p>
        </w:tc>
        <w:tc>
          <w:tcPr>
            <w:tcW w:w="1129" w:type="dxa"/>
            <w:shd w:val="clear" w:color="auto" w:fill="auto"/>
            <w:vAlign w:val="bottom"/>
            <w:hideMark/>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0</w:t>
            </w:r>
          </w:p>
        </w:tc>
      </w:tr>
      <w:tr w:rsidR="0054755B" w:rsidRPr="00351F67" w:rsidTr="00083FEB">
        <w:trPr>
          <w:trHeight w:val="300"/>
        </w:trPr>
        <w:tc>
          <w:tcPr>
            <w:tcW w:w="366" w:type="dxa"/>
            <w:shd w:val="clear" w:color="auto" w:fill="auto"/>
            <w:noWrap/>
            <w:vAlign w:val="bottom"/>
            <w:hideMark/>
          </w:tcPr>
          <w:p w:rsidR="0054755B" w:rsidRPr="00351F67" w:rsidRDefault="0054755B" w:rsidP="00083FEB">
            <w:pPr>
              <w:spacing w:after="0" w:line="276" w:lineRule="auto"/>
              <w:rPr>
                <w:rFonts w:eastAsia="Times New Roman" w:cstheme="minorHAnsi"/>
                <w:sz w:val="16"/>
                <w:szCs w:val="16"/>
                <w:lang w:eastAsia="pl-PL"/>
              </w:rPr>
            </w:pPr>
            <w:r w:rsidRPr="00351F67">
              <w:rPr>
                <w:rFonts w:eastAsia="Times New Roman" w:cstheme="minorHAnsi"/>
                <w:sz w:val="16"/>
                <w:szCs w:val="16"/>
                <w:lang w:eastAsia="pl-PL"/>
              </w:rPr>
              <w:t>4.</w:t>
            </w:r>
          </w:p>
        </w:tc>
        <w:tc>
          <w:tcPr>
            <w:tcW w:w="3221" w:type="dxa"/>
            <w:shd w:val="clear" w:color="auto" w:fill="auto"/>
            <w:vAlign w:val="bottom"/>
            <w:hideMark/>
          </w:tcPr>
          <w:p w:rsidR="0054755B" w:rsidRPr="00351F67" w:rsidRDefault="0054755B" w:rsidP="00083FEB">
            <w:pPr>
              <w:spacing w:after="0" w:line="276" w:lineRule="auto"/>
              <w:rPr>
                <w:rFonts w:eastAsia="Times New Roman" w:cstheme="minorHAnsi"/>
                <w:sz w:val="16"/>
                <w:szCs w:val="16"/>
                <w:lang w:eastAsia="pl-PL"/>
              </w:rPr>
            </w:pPr>
            <w:r w:rsidRPr="00351F67">
              <w:rPr>
                <w:rFonts w:eastAsia="Times New Roman" w:cstheme="minorHAnsi"/>
                <w:sz w:val="16"/>
                <w:szCs w:val="16"/>
                <w:lang w:eastAsia="pl-PL"/>
              </w:rPr>
              <w:t>Rządza</w:t>
            </w:r>
          </w:p>
        </w:tc>
        <w:tc>
          <w:tcPr>
            <w:tcW w:w="1203" w:type="dxa"/>
            <w:shd w:val="clear" w:color="auto" w:fill="auto"/>
            <w:vAlign w:val="bottom"/>
            <w:hideMark/>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0</w:t>
            </w:r>
          </w:p>
        </w:tc>
        <w:tc>
          <w:tcPr>
            <w:tcW w:w="1291" w:type="dxa"/>
            <w:shd w:val="clear" w:color="auto" w:fill="auto"/>
            <w:vAlign w:val="bottom"/>
            <w:hideMark/>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250</w:t>
            </w:r>
          </w:p>
        </w:tc>
        <w:tc>
          <w:tcPr>
            <w:tcW w:w="1129" w:type="dxa"/>
            <w:shd w:val="clear" w:color="auto" w:fill="auto"/>
            <w:vAlign w:val="bottom"/>
            <w:hideMark/>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 0</w:t>
            </w:r>
          </w:p>
        </w:tc>
        <w:tc>
          <w:tcPr>
            <w:tcW w:w="1129" w:type="dxa"/>
            <w:shd w:val="clear" w:color="auto" w:fill="auto"/>
            <w:vAlign w:val="bottom"/>
            <w:hideMark/>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 0</w:t>
            </w:r>
          </w:p>
        </w:tc>
        <w:tc>
          <w:tcPr>
            <w:tcW w:w="1129" w:type="dxa"/>
            <w:shd w:val="clear" w:color="auto" w:fill="auto"/>
            <w:vAlign w:val="bottom"/>
            <w:hideMark/>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 0</w:t>
            </w:r>
          </w:p>
        </w:tc>
      </w:tr>
      <w:tr w:rsidR="0054755B" w:rsidRPr="00351F67" w:rsidTr="00083FEB">
        <w:trPr>
          <w:trHeight w:val="465"/>
        </w:trPr>
        <w:tc>
          <w:tcPr>
            <w:tcW w:w="366" w:type="dxa"/>
            <w:shd w:val="clear" w:color="auto" w:fill="auto"/>
            <w:noWrap/>
            <w:vAlign w:val="bottom"/>
            <w:hideMark/>
          </w:tcPr>
          <w:p w:rsidR="0054755B" w:rsidRPr="00351F67" w:rsidRDefault="0054755B" w:rsidP="00083FEB">
            <w:pPr>
              <w:spacing w:after="0" w:line="276" w:lineRule="auto"/>
              <w:rPr>
                <w:rFonts w:eastAsia="Times New Roman" w:cstheme="minorHAnsi"/>
                <w:sz w:val="16"/>
                <w:szCs w:val="16"/>
                <w:lang w:eastAsia="pl-PL"/>
              </w:rPr>
            </w:pPr>
            <w:r w:rsidRPr="00351F67">
              <w:rPr>
                <w:rFonts w:eastAsia="Times New Roman" w:cstheme="minorHAnsi"/>
                <w:sz w:val="16"/>
                <w:szCs w:val="16"/>
                <w:lang w:eastAsia="pl-PL"/>
              </w:rPr>
              <w:t>5.</w:t>
            </w:r>
          </w:p>
        </w:tc>
        <w:tc>
          <w:tcPr>
            <w:tcW w:w="3221" w:type="dxa"/>
            <w:shd w:val="clear" w:color="auto" w:fill="auto"/>
            <w:vAlign w:val="bottom"/>
            <w:hideMark/>
          </w:tcPr>
          <w:p w:rsidR="0054755B" w:rsidRPr="00351F67" w:rsidRDefault="0054755B" w:rsidP="00083FEB">
            <w:pPr>
              <w:spacing w:after="0" w:line="276" w:lineRule="auto"/>
              <w:rPr>
                <w:rFonts w:eastAsia="Times New Roman" w:cstheme="minorHAnsi"/>
                <w:sz w:val="16"/>
                <w:szCs w:val="16"/>
                <w:lang w:eastAsia="pl-PL"/>
              </w:rPr>
            </w:pPr>
            <w:r w:rsidRPr="00351F67">
              <w:rPr>
                <w:rFonts w:eastAsia="Times New Roman" w:cstheme="minorHAnsi"/>
                <w:sz w:val="16"/>
                <w:szCs w:val="16"/>
                <w:lang w:eastAsia="pl-PL"/>
              </w:rPr>
              <w:t>Anielinek i Jakubów (ul. Nowa, ul. Spacerowa, ul. Szkolna i część ul. Mińskiej )</w:t>
            </w:r>
          </w:p>
        </w:tc>
        <w:tc>
          <w:tcPr>
            <w:tcW w:w="1203" w:type="dxa"/>
            <w:shd w:val="clear" w:color="auto" w:fill="auto"/>
            <w:vAlign w:val="bottom"/>
            <w:hideMark/>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0</w:t>
            </w:r>
          </w:p>
        </w:tc>
        <w:tc>
          <w:tcPr>
            <w:tcW w:w="1291" w:type="dxa"/>
            <w:shd w:val="clear" w:color="auto" w:fill="auto"/>
            <w:vAlign w:val="bottom"/>
            <w:hideMark/>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5420</w:t>
            </w:r>
          </w:p>
        </w:tc>
        <w:tc>
          <w:tcPr>
            <w:tcW w:w="1129" w:type="dxa"/>
            <w:shd w:val="clear" w:color="auto" w:fill="auto"/>
            <w:vAlign w:val="bottom"/>
            <w:hideMark/>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 0</w:t>
            </w:r>
          </w:p>
        </w:tc>
        <w:tc>
          <w:tcPr>
            <w:tcW w:w="1129" w:type="dxa"/>
            <w:shd w:val="clear" w:color="auto" w:fill="auto"/>
            <w:vAlign w:val="bottom"/>
            <w:hideMark/>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617</w:t>
            </w:r>
          </w:p>
        </w:tc>
        <w:tc>
          <w:tcPr>
            <w:tcW w:w="1129" w:type="dxa"/>
            <w:shd w:val="clear" w:color="auto" w:fill="auto"/>
            <w:vAlign w:val="bottom"/>
            <w:hideMark/>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995</w:t>
            </w:r>
          </w:p>
        </w:tc>
      </w:tr>
      <w:tr w:rsidR="0054755B" w:rsidRPr="00351F67" w:rsidTr="00083FEB">
        <w:trPr>
          <w:trHeight w:val="465"/>
        </w:trPr>
        <w:tc>
          <w:tcPr>
            <w:tcW w:w="366" w:type="dxa"/>
            <w:shd w:val="clear" w:color="auto" w:fill="auto"/>
            <w:noWrap/>
            <w:vAlign w:val="bottom"/>
          </w:tcPr>
          <w:p w:rsidR="0054755B" w:rsidRPr="00351F67" w:rsidRDefault="0054755B" w:rsidP="00083FEB">
            <w:pPr>
              <w:spacing w:after="0" w:line="276" w:lineRule="auto"/>
              <w:rPr>
                <w:rFonts w:eastAsia="Times New Roman" w:cstheme="minorHAnsi"/>
                <w:sz w:val="16"/>
                <w:szCs w:val="16"/>
                <w:lang w:eastAsia="pl-PL"/>
              </w:rPr>
            </w:pPr>
            <w:r w:rsidRPr="00351F67">
              <w:rPr>
                <w:rFonts w:eastAsia="Times New Roman" w:cstheme="minorHAnsi"/>
                <w:sz w:val="16"/>
                <w:szCs w:val="16"/>
                <w:lang w:eastAsia="pl-PL"/>
              </w:rPr>
              <w:t>6.</w:t>
            </w:r>
          </w:p>
        </w:tc>
        <w:tc>
          <w:tcPr>
            <w:tcW w:w="3221" w:type="dxa"/>
            <w:shd w:val="clear" w:color="auto" w:fill="auto"/>
            <w:vAlign w:val="bottom"/>
          </w:tcPr>
          <w:p w:rsidR="0054755B" w:rsidRPr="00351F67" w:rsidRDefault="0054755B" w:rsidP="00083FEB">
            <w:pPr>
              <w:spacing w:after="0" w:line="276" w:lineRule="auto"/>
              <w:rPr>
                <w:rFonts w:eastAsia="Times New Roman" w:cstheme="minorHAnsi"/>
                <w:sz w:val="16"/>
                <w:szCs w:val="16"/>
                <w:lang w:eastAsia="pl-PL"/>
              </w:rPr>
            </w:pPr>
            <w:r w:rsidRPr="00351F67">
              <w:rPr>
                <w:rFonts w:eastAsia="Times New Roman" w:cstheme="minorHAnsi"/>
                <w:sz w:val="16"/>
                <w:szCs w:val="16"/>
                <w:lang w:eastAsia="pl-PL"/>
              </w:rPr>
              <w:t xml:space="preserve">Jakubów (ul. Spokojna, ul. Siedlecka, część ul. Mińskiej)  </w:t>
            </w:r>
          </w:p>
        </w:tc>
        <w:tc>
          <w:tcPr>
            <w:tcW w:w="1203" w:type="dxa"/>
            <w:shd w:val="clear" w:color="auto" w:fill="auto"/>
            <w:vAlign w:val="bottom"/>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0</w:t>
            </w:r>
          </w:p>
        </w:tc>
        <w:tc>
          <w:tcPr>
            <w:tcW w:w="1291" w:type="dxa"/>
            <w:shd w:val="clear" w:color="auto" w:fill="auto"/>
            <w:vAlign w:val="bottom"/>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2005</w:t>
            </w:r>
          </w:p>
        </w:tc>
        <w:tc>
          <w:tcPr>
            <w:tcW w:w="1129" w:type="dxa"/>
            <w:shd w:val="clear" w:color="auto" w:fill="auto"/>
            <w:vAlign w:val="bottom"/>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0</w:t>
            </w:r>
          </w:p>
        </w:tc>
        <w:tc>
          <w:tcPr>
            <w:tcW w:w="1129" w:type="dxa"/>
            <w:shd w:val="clear" w:color="auto" w:fill="auto"/>
            <w:vAlign w:val="bottom"/>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0</w:t>
            </w:r>
          </w:p>
        </w:tc>
        <w:tc>
          <w:tcPr>
            <w:tcW w:w="1129" w:type="dxa"/>
            <w:shd w:val="clear" w:color="auto" w:fill="auto"/>
            <w:vAlign w:val="bottom"/>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0</w:t>
            </w:r>
          </w:p>
        </w:tc>
      </w:tr>
      <w:tr w:rsidR="0054755B" w:rsidRPr="00351F67" w:rsidTr="00083FEB">
        <w:trPr>
          <w:trHeight w:val="300"/>
        </w:trPr>
        <w:tc>
          <w:tcPr>
            <w:tcW w:w="3587" w:type="dxa"/>
            <w:gridSpan w:val="2"/>
            <w:shd w:val="clear" w:color="auto" w:fill="auto"/>
            <w:noWrap/>
            <w:vAlign w:val="bottom"/>
            <w:hideMark/>
          </w:tcPr>
          <w:p w:rsidR="0054755B" w:rsidRPr="00351F67" w:rsidRDefault="0054755B" w:rsidP="00083FEB">
            <w:pPr>
              <w:spacing w:after="0" w:line="276" w:lineRule="auto"/>
              <w:rPr>
                <w:rFonts w:eastAsia="Times New Roman" w:cstheme="minorHAnsi"/>
                <w:sz w:val="16"/>
                <w:szCs w:val="16"/>
                <w:lang w:eastAsia="pl-PL"/>
              </w:rPr>
            </w:pPr>
            <w:r w:rsidRPr="00351F67">
              <w:rPr>
                <w:rFonts w:eastAsia="Times New Roman" w:cstheme="minorHAnsi"/>
                <w:sz w:val="16"/>
                <w:szCs w:val="16"/>
                <w:lang w:eastAsia="pl-PL"/>
              </w:rPr>
              <w:t>RAZEM:</w:t>
            </w:r>
          </w:p>
        </w:tc>
        <w:tc>
          <w:tcPr>
            <w:tcW w:w="1203" w:type="dxa"/>
            <w:shd w:val="clear" w:color="auto" w:fill="auto"/>
            <w:vAlign w:val="bottom"/>
            <w:hideMark/>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1907</w:t>
            </w:r>
          </w:p>
        </w:tc>
        <w:tc>
          <w:tcPr>
            <w:tcW w:w="1291" w:type="dxa"/>
            <w:shd w:val="clear" w:color="auto" w:fill="auto"/>
            <w:vAlign w:val="bottom"/>
            <w:hideMark/>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22651,94</w:t>
            </w:r>
          </w:p>
        </w:tc>
        <w:tc>
          <w:tcPr>
            <w:tcW w:w="1129" w:type="dxa"/>
            <w:shd w:val="clear" w:color="auto" w:fill="auto"/>
            <w:vAlign w:val="bottom"/>
            <w:hideMark/>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2219</w:t>
            </w:r>
          </w:p>
        </w:tc>
        <w:tc>
          <w:tcPr>
            <w:tcW w:w="1129" w:type="dxa"/>
            <w:shd w:val="clear" w:color="auto" w:fill="auto"/>
            <w:vAlign w:val="bottom"/>
            <w:hideMark/>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1422</w:t>
            </w:r>
          </w:p>
        </w:tc>
        <w:tc>
          <w:tcPr>
            <w:tcW w:w="1129" w:type="dxa"/>
            <w:shd w:val="clear" w:color="auto" w:fill="auto"/>
            <w:vAlign w:val="bottom"/>
            <w:hideMark/>
          </w:tcPr>
          <w:p w:rsidR="0054755B" w:rsidRPr="00351F67" w:rsidRDefault="0054755B" w:rsidP="00083FEB">
            <w:pPr>
              <w:spacing w:after="0" w:line="276" w:lineRule="auto"/>
              <w:jc w:val="right"/>
              <w:rPr>
                <w:rFonts w:eastAsia="Times New Roman" w:cstheme="minorHAnsi"/>
                <w:sz w:val="16"/>
                <w:szCs w:val="16"/>
                <w:lang w:eastAsia="pl-PL"/>
              </w:rPr>
            </w:pPr>
            <w:r w:rsidRPr="00351F67">
              <w:rPr>
                <w:rFonts w:eastAsia="Times New Roman" w:cstheme="minorHAnsi"/>
                <w:sz w:val="16"/>
                <w:szCs w:val="16"/>
                <w:lang w:eastAsia="pl-PL"/>
              </w:rPr>
              <w:t>1274,05</w:t>
            </w:r>
          </w:p>
        </w:tc>
      </w:tr>
    </w:tbl>
    <w:p w:rsidR="0054755B" w:rsidRPr="00351F67" w:rsidRDefault="0054755B" w:rsidP="0054755B">
      <w:pPr>
        <w:spacing w:before="100" w:beforeAutospacing="1" w:after="100" w:afterAutospacing="1" w:line="276" w:lineRule="auto"/>
        <w:rPr>
          <w:rFonts w:eastAsia="Times New Roman" w:cstheme="minorHAnsi"/>
          <w:lang w:eastAsia="pl-PL"/>
        </w:rPr>
      </w:pPr>
    </w:p>
    <w:p w:rsidR="0054755B" w:rsidRPr="00351F67" w:rsidRDefault="0054755B" w:rsidP="0054755B">
      <w:pPr>
        <w:spacing w:after="0" w:line="276" w:lineRule="auto"/>
        <w:jc w:val="both"/>
        <w:rPr>
          <w:rFonts w:eastAsia="Times New Roman" w:cstheme="minorHAnsi"/>
          <w:lang w:eastAsia="pl-PL"/>
        </w:rPr>
      </w:pPr>
      <w:r w:rsidRPr="00351F67">
        <w:rPr>
          <w:rFonts w:eastAsia="Times New Roman" w:cstheme="minorHAnsi"/>
          <w:lang w:eastAsia="pl-PL"/>
        </w:rPr>
        <w:t xml:space="preserve">Łączna długość sieci kanalizacji sanitarnej grawitacyjnej : </w:t>
      </w:r>
      <w:r w:rsidRPr="00351F67">
        <w:rPr>
          <w:rFonts w:eastAsia="Times New Roman" w:cstheme="minorHAnsi"/>
          <w:b/>
          <w:bCs/>
          <w:lang w:eastAsia="pl-PL"/>
        </w:rPr>
        <w:t>24 558,94 mb</w:t>
      </w:r>
    </w:p>
    <w:p w:rsidR="0054755B" w:rsidRPr="00351F67" w:rsidRDefault="0054755B" w:rsidP="0054755B">
      <w:pPr>
        <w:spacing w:after="0" w:line="276" w:lineRule="auto"/>
        <w:jc w:val="both"/>
        <w:rPr>
          <w:rFonts w:eastAsia="Times New Roman" w:cstheme="minorHAnsi"/>
          <w:lang w:eastAsia="pl-PL"/>
        </w:rPr>
      </w:pPr>
      <w:r w:rsidRPr="00351F67">
        <w:rPr>
          <w:rFonts w:eastAsia="Times New Roman" w:cstheme="minorHAnsi"/>
          <w:lang w:eastAsia="pl-PL"/>
        </w:rPr>
        <w:t>Łączna długość sieci kanalizacji sanitarnej tłocznej  : 4 915,05 mb</w:t>
      </w:r>
    </w:p>
    <w:p w:rsidR="0054755B" w:rsidRPr="00351F67" w:rsidRDefault="0054755B" w:rsidP="0054755B">
      <w:pPr>
        <w:spacing w:after="0" w:line="276" w:lineRule="auto"/>
        <w:jc w:val="both"/>
        <w:rPr>
          <w:rFonts w:eastAsia="Times New Roman" w:cstheme="minorHAnsi"/>
          <w:lang w:eastAsia="pl-PL"/>
        </w:rPr>
      </w:pPr>
      <w:r w:rsidRPr="00351F67">
        <w:rPr>
          <w:rFonts w:eastAsia="Times New Roman" w:cstheme="minorHAnsi"/>
          <w:lang w:eastAsia="pl-PL"/>
        </w:rPr>
        <w:t xml:space="preserve">Łączna ilość przyłączy kanalizacyjnych  </w:t>
      </w:r>
      <w:r w:rsidRPr="00351F67">
        <w:rPr>
          <w:rFonts w:eastAsia="Times New Roman" w:cstheme="minorHAnsi"/>
          <w:b/>
          <w:bCs/>
          <w:lang w:eastAsia="pl-PL"/>
        </w:rPr>
        <w:t>613 szt.</w:t>
      </w:r>
      <w:r w:rsidRPr="00351F67">
        <w:rPr>
          <w:rFonts w:eastAsia="Times New Roman" w:cstheme="minorHAnsi"/>
          <w:lang w:eastAsia="pl-PL"/>
        </w:rPr>
        <w:t xml:space="preserve"> w tym:</w:t>
      </w:r>
    </w:p>
    <w:p w:rsidR="0054755B" w:rsidRPr="00351F67" w:rsidRDefault="0054755B" w:rsidP="0054755B">
      <w:pPr>
        <w:spacing w:after="0" w:line="276" w:lineRule="auto"/>
        <w:jc w:val="both"/>
        <w:rPr>
          <w:rFonts w:eastAsia="Times New Roman" w:cstheme="minorHAnsi"/>
          <w:lang w:eastAsia="pl-PL"/>
        </w:rPr>
      </w:pPr>
      <w:r w:rsidRPr="00351F67">
        <w:rPr>
          <w:rFonts w:eastAsia="Times New Roman" w:cstheme="minorHAnsi"/>
          <w:lang w:eastAsia="pl-PL"/>
        </w:rPr>
        <w:t>468 szt. – podłączenia do budynków mieszkalnych</w:t>
      </w:r>
    </w:p>
    <w:p w:rsidR="0054755B" w:rsidRPr="00351F67" w:rsidRDefault="0054755B" w:rsidP="0054755B">
      <w:pPr>
        <w:spacing w:after="0" w:line="276" w:lineRule="auto"/>
        <w:jc w:val="both"/>
        <w:rPr>
          <w:rFonts w:eastAsia="Times New Roman" w:cstheme="minorHAnsi"/>
          <w:lang w:eastAsia="pl-PL"/>
        </w:rPr>
      </w:pPr>
      <w:r w:rsidRPr="00351F67">
        <w:rPr>
          <w:rFonts w:eastAsia="Times New Roman" w:cstheme="minorHAnsi"/>
          <w:lang w:eastAsia="pl-PL"/>
        </w:rPr>
        <w:t>3 szt. – podłączenia do bloków mieszkalnych</w:t>
      </w:r>
    </w:p>
    <w:p w:rsidR="0054755B" w:rsidRPr="00351F67" w:rsidRDefault="0054755B" w:rsidP="0054755B">
      <w:pPr>
        <w:spacing w:after="0" w:line="276" w:lineRule="auto"/>
        <w:jc w:val="both"/>
        <w:rPr>
          <w:rFonts w:eastAsia="Times New Roman" w:cstheme="minorHAnsi"/>
          <w:lang w:eastAsia="pl-PL"/>
        </w:rPr>
      </w:pPr>
      <w:r w:rsidRPr="00351F67">
        <w:rPr>
          <w:rFonts w:eastAsia="Times New Roman" w:cstheme="minorHAnsi"/>
          <w:lang w:eastAsia="pl-PL"/>
        </w:rPr>
        <w:t>21 szt. – podłączenia do budynków niemieszkalne</w:t>
      </w:r>
    </w:p>
    <w:p w:rsidR="0054755B" w:rsidRPr="00351F67" w:rsidRDefault="0054755B" w:rsidP="0054755B">
      <w:pPr>
        <w:spacing w:after="0" w:line="276" w:lineRule="auto"/>
        <w:jc w:val="both"/>
        <w:rPr>
          <w:rFonts w:eastAsia="Times New Roman" w:cstheme="minorHAnsi"/>
          <w:color w:val="FF0000"/>
          <w:lang w:eastAsia="pl-PL"/>
        </w:rPr>
      </w:pPr>
      <w:r w:rsidRPr="00351F67">
        <w:rPr>
          <w:rFonts w:eastAsia="Times New Roman" w:cstheme="minorHAnsi"/>
          <w:lang w:eastAsia="pl-PL"/>
        </w:rPr>
        <w:t>121 szt. – wykonanych przyłączy zakończonych studzienką (przyłącza bez podłączenia do budynku)</w:t>
      </w:r>
    </w:p>
    <w:p w:rsidR="0054755B" w:rsidRPr="00351F67" w:rsidRDefault="0054755B" w:rsidP="0054755B">
      <w:pPr>
        <w:spacing w:after="0" w:line="276" w:lineRule="auto"/>
        <w:jc w:val="both"/>
        <w:rPr>
          <w:rFonts w:eastAsia="Times New Roman" w:cstheme="minorHAnsi"/>
          <w:color w:val="000000"/>
          <w:lang w:eastAsia="pl-PL"/>
        </w:rPr>
      </w:pPr>
    </w:p>
    <w:p w:rsidR="0054755B" w:rsidRPr="00351F67" w:rsidRDefault="0054755B" w:rsidP="0054755B">
      <w:pPr>
        <w:spacing w:after="0" w:line="276" w:lineRule="auto"/>
        <w:jc w:val="both"/>
        <w:rPr>
          <w:rFonts w:eastAsia="Times New Roman" w:cstheme="minorHAnsi"/>
          <w:color w:val="000000"/>
          <w:lang w:eastAsia="pl-PL"/>
        </w:rPr>
      </w:pPr>
      <w:r w:rsidRPr="00351F67">
        <w:rPr>
          <w:rFonts w:eastAsia="Times New Roman" w:cstheme="minorHAnsi"/>
          <w:color w:val="000000"/>
          <w:lang w:eastAsia="pl-PL"/>
        </w:rPr>
        <w:lastRenderedPageBreak/>
        <w:t xml:space="preserve">Na terenie gminy Jakubów </w:t>
      </w:r>
      <w:r w:rsidRPr="00351F67">
        <w:rPr>
          <w:rFonts w:eastAsia="Times New Roman" w:cstheme="minorHAnsi"/>
          <w:lang w:eastAsia="pl-PL"/>
        </w:rPr>
        <w:t>działają 3 zbiorcze oczyszczalnie ścieków:</w:t>
      </w:r>
    </w:p>
    <w:p w:rsidR="0054755B" w:rsidRPr="00351F67" w:rsidRDefault="0054755B" w:rsidP="0054755B">
      <w:pPr>
        <w:pStyle w:val="Akapitzlist"/>
        <w:numPr>
          <w:ilvl w:val="0"/>
          <w:numId w:val="16"/>
        </w:numPr>
        <w:spacing w:after="0" w:line="276" w:lineRule="auto"/>
        <w:jc w:val="both"/>
        <w:rPr>
          <w:rFonts w:eastAsia="Times New Roman" w:cstheme="minorHAnsi"/>
          <w:color w:val="000000"/>
          <w:lang w:eastAsia="pl-PL"/>
        </w:rPr>
      </w:pPr>
      <w:r w:rsidRPr="00351F67">
        <w:rPr>
          <w:rFonts w:eastAsia="Times New Roman" w:cstheme="minorHAnsi"/>
          <w:u w:val="single"/>
          <w:lang w:eastAsia="pl-PL"/>
        </w:rPr>
        <w:t>Oczyszczalnia mechaniczno-biologiczna zlokalizowana na działce nr ewid. 435/4                                         w Jędrzejowie Nowym</w:t>
      </w:r>
      <w:r w:rsidRPr="00351F67">
        <w:rPr>
          <w:rFonts w:eastAsia="Times New Roman" w:cstheme="minorHAnsi"/>
          <w:lang w:eastAsia="pl-PL"/>
        </w:rPr>
        <w:t>, która obsługuje dwie miejscowości Jędrzejów Nowy i Jędrzejów Stary. Jej wydajność to Q</w:t>
      </w:r>
      <w:r w:rsidRPr="00351F67">
        <w:rPr>
          <w:rFonts w:eastAsia="Times New Roman" w:cstheme="minorHAnsi"/>
          <w:vertAlign w:val="subscript"/>
          <w:lang w:eastAsia="pl-PL"/>
        </w:rPr>
        <w:t>d,śr</w:t>
      </w:r>
      <w:r w:rsidRPr="00351F67">
        <w:rPr>
          <w:rFonts w:eastAsia="Times New Roman" w:cstheme="minorHAnsi"/>
          <w:lang w:eastAsia="pl-PL"/>
        </w:rPr>
        <w:t xml:space="preserve"> 50 m</w:t>
      </w:r>
      <w:r w:rsidRPr="00351F67">
        <w:rPr>
          <w:rFonts w:eastAsia="Times New Roman" w:cstheme="minorHAnsi"/>
          <w:vertAlign w:val="superscript"/>
          <w:lang w:eastAsia="pl-PL"/>
        </w:rPr>
        <w:t>3</w:t>
      </w:r>
      <w:r w:rsidRPr="00351F67">
        <w:rPr>
          <w:rFonts w:eastAsia="Times New Roman" w:cstheme="minorHAnsi"/>
          <w:lang w:eastAsia="pl-PL"/>
        </w:rPr>
        <w:t>/d. W skład oczyszczalni wchodzą: stacja zlewcza ścieków dowożonych, pompownia/zbiornik uśredniający z sitem, sitopiaskownik, budynek techniczny, reaktor biologiczny (komora denitryfikacji, komora nitryfikacji, osadnik wtórny), zbiornik osadu nadmiernego, komora pomiarowa, dmuchawy.</w:t>
      </w:r>
    </w:p>
    <w:p w:rsidR="0054755B" w:rsidRPr="00351F67" w:rsidRDefault="0054755B" w:rsidP="0054755B">
      <w:pPr>
        <w:pStyle w:val="Akapitzlist"/>
        <w:numPr>
          <w:ilvl w:val="0"/>
          <w:numId w:val="16"/>
        </w:numPr>
        <w:spacing w:after="0" w:line="276" w:lineRule="auto"/>
        <w:jc w:val="both"/>
        <w:rPr>
          <w:rFonts w:eastAsia="Times New Roman" w:cstheme="minorHAnsi"/>
          <w:color w:val="000000"/>
          <w:lang w:eastAsia="pl-PL"/>
        </w:rPr>
      </w:pPr>
      <w:r w:rsidRPr="00351F67">
        <w:rPr>
          <w:rFonts w:eastAsia="Times New Roman" w:cstheme="minorHAnsi"/>
          <w:u w:val="single"/>
          <w:lang w:eastAsia="pl-PL"/>
        </w:rPr>
        <w:t>Oczyszczalnia mechaniczno-biologiczna zlokalizowana na działce nr ewid. 33 w Leontynie</w:t>
      </w:r>
      <w:r w:rsidRPr="00351F67">
        <w:rPr>
          <w:rFonts w:eastAsia="Times New Roman" w:cstheme="minorHAnsi"/>
          <w:lang w:eastAsia="pl-PL"/>
        </w:rPr>
        <w:t>, która obsługuje na dzień 31.12.2019 r.  miejscowości: Mistów, Leontyna, Anielinek i Jakubów. W skład oczyszczalni wchodzi jeden ciąg technologiczny o wydajności Q</w:t>
      </w:r>
      <w:r w:rsidRPr="00351F67">
        <w:rPr>
          <w:rFonts w:eastAsia="Times New Roman" w:cstheme="minorHAnsi"/>
          <w:vertAlign w:val="subscript"/>
          <w:lang w:eastAsia="pl-PL"/>
        </w:rPr>
        <w:t xml:space="preserve">d,śr </w:t>
      </w:r>
      <w:r w:rsidRPr="00351F67">
        <w:rPr>
          <w:rFonts w:eastAsia="Times New Roman" w:cstheme="minorHAnsi"/>
          <w:lang w:eastAsia="pl-PL"/>
        </w:rPr>
        <w:t>= 150m</w:t>
      </w:r>
      <w:r w:rsidRPr="00351F67">
        <w:rPr>
          <w:rFonts w:eastAsia="Times New Roman" w:cstheme="minorHAnsi"/>
          <w:vertAlign w:val="superscript"/>
          <w:lang w:eastAsia="pl-PL"/>
        </w:rPr>
        <w:t>3</w:t>
      </w:r>
      <w:r w:rsidRPr="00351F67">
        <w:rPr>
          <w:rFonts w:eastAsia="Times New Roman" w:cstheme="minorHAnsi"/>
          <w:lang w:eastAsia="pl-PL"/>
        </w:rPr>
        <w:t>/d, Q</w:t>
      </w:r>
      <w:r w:rsidRPr="00351F67">
        <w:rPr>
          <w:rFonts w:eastAsia="Times New Roman" w:cstheme="minorHAnsi"/>
          <w:vertAlign w:val="subscript"/>
          <w:lang w:eastAsia="pl-PL"/>
        </w:rPr>
        <w:t xml:space="preserve">d,max </w:t>
      </w:r>
      <w:r w:rsidRPr="00351F67">
        <w:rPr>
          <w:rFonts w:eastAsia="Times New Roman" w:cstheme="minorHAnsi"/>
          <w:lang w:eastAsia="pl-PL"/>
        </w:rPr>
        <w:t>= 185m</w:t>
      </w:r>
      <w:r w:rsidRPr="00351F67">
        <w:rPr>
          <w:rFonts w:eastAsia="Times New Roman" w:cstheme="minorHAnsi"/>
          <w:vertAlign w:val="superscript"/>
          <w:lang w:eastAsia="pl-PL"/>
        </w:rPr>
        <w:t>3</w:t>
      </w:r>
      <w:r w:rsidRPr="00351F67">
        <w:rPr>
          <w:rFonts w:eastAsia="Times New Roman" w:cstheme="minorHAnsi"/>
          <w:lang w:eastAsia="pl-PL"/>
        </w:rPr>
        <w:t xml:space="preserve">/d. Maksymalna ilość ścieków dowożonych nie może przekroczyć 20% aktualnej ilości ścieków dopływających kanalizacją sanitarną. W skład oczyszczalni wchodzą: pompownia ścieków surowych, budynek techniczny, reaktor biologiczny i ciąg technologiczny, punkt zlewny, (FEK-PAK, taca najazdowa, separator), zbiornik uśredniający, zbiorniki osadu, pomieszczenie na kontener na osad odwodniony, wiata na agregat prądotwórczy, studnia kablowa, studnia pomiarowa ścieków oczyszczonych. Przewidziano możliwość rozbudowy obiektu poprzez budowę drugiego ciągu technologicznego i zwiększenie wydajności o 100%. Docelowa ta oczyszczalnia ścieków będzie odbierała w przyszłości ścieki z następujących miejscowości z terenu gminy: Przedewsia, Moczydeł, Aleksandrowa, Łazisk, Izabelina, Szczytnika, Rządzy, Wiśniewa i Turku.  </w:t>
      </w:r>
    </w:p>
    <w:p w:rsidR="0054755B" w:rsidRPr="00351F67" w:rsidRDefault="0054755B" w:rsidP="0054755B">
      <w:pPr>
        <w:pStyle w:val="Akapitzlist"/>
        <w:numPr>
          <w:ilvl w:val="0"/>
          <w:numId w:val="16"/>
        </w:numPr>
        <w:spacing w:after="0" w:line="276" w:lineRule="auto"/>
        <w:jc w:val="both"/>
        <w:rPr>
          <w:rFonts w:eastAsia="Times New Roman" w:cstheme="minorHAnsi"/>
          <w:color w:val="000000"/>
          <w:lang w:eastAsia="pl-PL"/>
        </w:rPr>
      </w:pPr>
      <w:r w:rsidRPr="00351F67">
        <w:rPr>
          <w:rFonts w:eastAsia="Times New Roman" w:cstheme="minorHAnsi"/>
          <w:u w:val="single"/>
          <w:lang w:eastAsia="pl-PL"/>
        </w:rPr>
        <w:t>Oczyszczalnia mechaniczno-biologiczna zlokalizowana na działce nr ewid. 562/6 w Rządzy</w:t>
      </w:r>
      <w:r w:rsidRPr="00351F67">
        <w:rPr>
          <w:rFonts w:eastAsia="Times New Roman" w:cstheme="minorHAnsi"/>
          <w:lang w:eastAsia="pl-PL"/>
        </w:rPr>
        <w:t>, która obsługuje osiedle trzech budynków wielorodzinnych w miejscowości Rządza                                         o przepustowości Q</w:t>
      </w:r>
      <w:r w:rsidRPr="00351F67">
        <w:rPr>
          <w:rFonts w:eastAsia="Times New Roman" w:cstheme="minorHAnsi"/>
          <w:vertAlign w:val="subscript"/>
          <w:lang w:eastAsia="pl-PL"/>
        </w:rPr>
        <w:t>d,śr</w:t>
      </w:r>
      <w:r w:rsidRPr="00351F67">
        <w:rPr>
          <w:rFonts w:eastAsia="Times New Roman" w:cstheme="minorHAnsi"/>
          <w:lang w:eastAsia="pl-PL"/>
        </w:rPr>
        <w:t xml:space="preserve"> 12 m</w:t>
      </w:r>
      <w:r w:rsidRPr="00351F67">
        <w:rPr>
          <w:rFonts w:eastAsia="Times New Roman" w:cstheme="minorHAnsi"/>
          <w:vertAlign w:val="superscript"/>
          <w:lang w:eastAsia="pl-PL"/>
        </w:rPr>
        <w:t>3</w:t>
      </w:r>
      <w:r w:rsidRPr="00351F67">
        <w:rPr>
          <w:rFonts w:eastAsia="Times New Roman" w:cstheme="minorHAnsi"/>
          <w:lang w:eastAsia="pl-PL"/>
        </w:rPr>
        <w:t xml:space="preserve">/d. Przedmiotowa oczyszczalnia jest instalacją dwustopniową  składającą się z odpowiednej wielkości złóż biologicznych zraszanych, poprzedzoną osadnikiem wstępnym oraz uzupełnioną o komorę sedymentacyjną. </w:t>
      </w:r>
    </w:p>
    <w:p w:rsidR="0054755B" w:rsidRPr="00351F67" w:rsidRDefault="0054755B" w:rsidP="0054755B">
      <w:pPr>
        <w:pStyle w:val="Akapitzlist"/>
        <w:spacing w:after="0" w:line="276" w:lineRule="auto"/>
        <w:jc w:val="both"/>
        <w:rPr>
          <w:rFonts w:eastAsia="Times New Roman" w:cstheme="minorHAnsi"/>
          <w:color w:val="000000"/>
          <w:lang w:eastAsia="pl-PL"/>
        </w:rPr>
      </w:pPr>
    </w:p>
    <w:p w:rsidR="0054755B" w:rsidRPr="00351F67" w:rsidRDefault="0054755B" w:rsidP="0054755B">
      <w:pPr>
        <w:spacing w:line="276" w:lineRule="auto"/>
        <w:rPr>
          <w:rFonts w:cstheme="minorHAnsi"/>
          <w:b/>
          <w:sz w:val="24"/>
          <w:szCs w:val="24"/>
          <w:u w:val="single"/>
        </w:rPr>
      </w:pPr>
      <w:r w:rsidRPr="00351F67">
        <w:rPr>
          <w:rFonts w:cstheme="minorHAnsi"/>
          <w:b/>
          <w:sz w:val="24"/>
          <w:szCs w:val="24"/>
          <w:u w:val="single"/>
        </w:rPr>
        <w:t xml:space="preserve">Przedsięwzięcia rozwojowo –modernizacyjne </w:t>
      </w:r>
    </w:p>
    <w:p w:rsidR="0054755B" w:rsidRPr="00351F67" w:rsidRDefault="0054755B" w:rsidP="0054755B">
      <w:pPr>
        <w:pStyle w:val="Tekstpodstawowy"/>
        <w:kinsoku w:val="0"/>
        <w:overflowPunct w:val="0"/>
        <w:spacing w:line="276" w:lineRule="auto"/>
        <w:ind w:right="114" w:firstLine="566"/>
        <w:jc w:val="both"/>
        <w:rPr>
          <w:rFonts w:asciiTheme="minorHAnsi" w:hAnsiTheme="minorHAnsi" w:cstheme="minorHAnsi"/>
          <w:sz w:val="22"/>
          <w:szCs w:val="22"/>
        </w:rPr>
      </w:pPr>
      <w:r w:rsidRPr="00351F67">
        <w:rPr>
          <w:rFonts w:asciiTheme="minorHAnsi" w:hAnsiTheme="minorHAnsi" w:cstheme="minorHAnsi"/>
          <w:sz w:val="22"/>
          <w:szCs w:val="22"/>
        </w:rPr>
        <w:t>W</w:t>
      </w:r>
      <w:r w:rsidRPr="00351F67">
        <w:rPr>
          <w:rFonts w:asciiTheme="minorHAnsi" w:hAnsiTheme="minorHAnsi" w:cstheme="minorHAnsi"/>
          <w:spacing w:val="44"/>
          <w:sz w:val="22"/>
          <w:szCs w:val="22"/>
        </w:rPr>
        <w:t xml:space="preserve"> </w:t>
      </w:r>
      <w:r w:rsidRPr="00351F67">
        <w:rPr>
          <w:rFonts w:asciiTheme="minorHAnsi" w:hAnsiTheme="minorHAnsi" w:cstheme="minorHAnsi"/>
          <w:sz w:val="22"/>
          <w:szCs w:val="22"/>
        </w:rPr>
        <w:t>zakres</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e</w:t>
      </w:r>
      <w:r w:rsidRPr="00351F67">
        <w:rPr>
          <w:rFonts w:asciiTheme="minorHAnsi" w:hAnsiTheme="minorHAnsi" w:cstheme="minorHAnsi"/>
          <w:spacing w:val="48"/>
          <w:sz w:val="22"/>
          <w:szCs w:val="22"/>
        </w:rPr>
        <w:t xml:space="preserve"> </w:t>
      </w:r>
      <w:r w:rsidRPr="00351F67">
        <w:rPr>
          <w:rFonts w:asciiTheme="minorHAnsi" w:hAnsiTheme="minorHAnsi" w:cstheme="minorHAnsi"/>
          <w:sz w:val="22"/>
          <w:szCs w:val="22"/>
        </w:rPr>
        <w:t>u</w:t>
      </w:r>
      <w:r w:rsidRPr="00351F67">
        <w:rPr>
          <w:rFonts w:asciiTheme="minorHAnsi" w:hAnsiTheme="minorHAnsi" w:cstheme="minorHAnsi"/>
          <w:spacing w:val="-2"/>
          <w:sz w:val="22"/>
          <w:szCs w:val="22"/>
        </w:rPr>
        <w:t>s</w:t>
      </w:r>
      <w:r w:rsidRPr="00351F67">
        <w:rPr>
          <w:rFonts w:asciiTheme="minorHAnsi" w:hAnsiTheme="minorHAnsi" w:cstheme="minorHAnsi"/>
          <w:sz w:val="22"/>
          <w:szCs w:val="22"/>
        </w:rPr>
        <w:t>łu</w:t>
      </w:r>
      <w:r w:rsidRPr="00351F67">
        <w:rPr>
          <w:rFonts w:asciiTheme="minorHAnsi" w:hAnsiTheme="minorHAnsi" w:cstheme="minorHAnsi"/>
          <w:spacing w:val="-2"/>
          <w:sz w:val="22"/>
          <w:szCs w:val="22"/>
        </w:rPr>
        <w:t>g</w:t>
      </w:r>
      <w:r w:rsidRPr="00351F67">
        <w:rPr>
          <w:rFonts w:asciiTheme="minorHAnsi" w:hAnsiTheme="minorHAnsi" w:cstheme="minorHAnsi"/>
          <w:sz w:val="22"/>
          <w:szCs w:val="22"/>
        </w:rPr>
        <w:t>i</w:t>
      </w:r>
      <w:r w:rsidRPr="00351F67">
        <w:rPr>
          <w:rFonts w:asciiTheme="minorHAnsi" w:hAnsiTheme="minorHAnsi" w:cstheme="minorHAnsi"/>
          <w:spacing w:val="49"/>
          <w:sz w:val="22"/>
          <w:szCs w:val="22"/>
        </w:rPr>
        <w:t xml:space="preserve"> </w:t>
      </w:r>
      <w:r w:rsidRPr="00351F67">
        <w:rPr>
          <w:rFonts w:asciiTheme="minorHAnsi" w:hAnsiTheme="minorHAnsi" w:cstheme="minorHAnsi"/>
          <w:sz w:val="22"/>
          <w:szCs w:val="22"/>
        </w:rPr>
        <w:t>z</w:t>
      </w:r>
      <w:r w:rsidRPr="00351F67">
        <w:rPr>
          <w:rFonts w:asciiTheme="minorHAnsi" w:hAnsiTheme="minorHAnsi" w:cstheme="minorHAnsi"/>
          <w:spacing w:val="-2"/>
          <w:sz w:val="22"/>
          <w:szCs w:val="22"/>
        </w:rPr>
        <w:t>b</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oro</w:t>
      </w:r>
      <w:r w:rsidRPr="00351F67">
        <w:rPr>
          <w:rFonts w:asciiTheme="minorHAnsi" w:hAnsiTheme="minorHAnsi" w:cstheme="minorHAnsi"/>
          <w:spacing w:val="-2"/>
          <w:sz w:val="22"/>
          <w:szCs w:val="22"/>
        </w:rPr>
        <w:t>we</w:t>
      </w:r>
      <w:r w:rsidRPr="00351F67">
        <w:rPr>
          <w:rFonts w:asciiTheme="minorHAnsi" w:hAnsiTheme="minorHAnsi" w:cstheme="minorHAnsi"/>
          <w:sz w:val="22"/>
          <w:szCs w:val="22"/>
        </w:rPr>
        <w:t>go</w:t>
      </w:r>
      <w:r w:rsidRPr="00351F67">
        <w:rPr>
          <w:rFonts w:asciiTheme="minorHAnsi" w:hAnsiTheme="minorHAnsi" w:cstheme="minorHAnsi"/>
          <w:spacing w:val="47"/>
          <w:sz w:val="22"/>
          <w:szCs w:val="22"/>
        </w:rPr>
        <w:t xml:space="preserve"> </w:t>
      </w:r>
      <w:r w:rsidRPr="00351F67">
        <w:rPr>
          <w:rFonts w:asciiTheme="minorHAnsi" w:hAnsiTheme="minorHAnsi" w:cstheme="minorHAnsi"/>
          <w:sz w:val="22"/>
          <w:szCs w:val="22"/>
        </w:rPr>
        <w:t>zao</w:t>
      </w:r>
      <w:r w:rsidRPr="00351F67">
        <w:rPr>
          <w:rFonts w:asciiTheme="minorHAnsi" w:hAnsiTheme="minorHAnsi" w:cstheme="minorHAnsi"/>
          <w:spacing w:val="-3"/>
          <w:sz w:val="22"/>
          <w:szCs w:val="22"/>
        </w:rPr>
        <w:t>p</w:t>
      </w:r>
      <w:r w:rsidRPr="00351F67">
        <w:rPr>
          <w:rFonts w:asciiTheme="minorHAnsi" w:hAnsiTheme="minorHAnsi" w:cstheme="minorHAnsi"/>
          <w:sz w:val="22"/>
          <w:szCs w:val="22"/>
        </w:rPr>
        <w:t>atrzen</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a</w:t>
      </w:r>
      <w:r w:rsidRPr="00351F67">
        <w:rPr>
          <w:rFonts w:asciiTheme="minorHAnsi" w:hAnsiTheme="minorHAnsi" w:cstheme="minorHAnsi"/>
          <w:spacing w:val="48"/>
          <w:sz w:val="22"/>
          <w:szCs w:val="22"/>
        </w:rPr>
        <w:t xml:space="preserve"> </w:t>
      </w:r>
      <w:r w:rsidRPr="00351F67">
        <w:rPr>
          <w:rFonts w:asciiTheme="minorHAnsi" w:hAnsiTheme="minorHAnsi" w:cstheme="minorHAnsi"/>
          <w:sz w:val="22"/>
          <w:szCs w:val="22"/>
        </w:rPr>
        <w:t>w</w:t>
      </w:r>
      <w:r w:rsidRPr="00351F67">
        <w:rPr>
          <w:rFonts w:asciiTheme="minorHAnsi" w:hAnsiTheme="minorHAnsi" w:cstheme="minorHAnsi"/>
          <w:spacing w:val="47"/>
          <w:sz w:val="22"/>
          <w:szCs w:val="22"/>
        </w:rPr>
        <w:t xml:space="preserve"> </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o</w:t>
      </w:r>
      <w:r w:rsidRPr="00351F67">
        <w:rPr>
          <w:rFonts w:asciiTheme="minorHAnsi" w:hAnsiTheme="minorHAnsi" w:cstheme="minorHAnsi"/>
          <w:spacing w:val="-1"/>
          <w:sz w:val="22"/>
          <w:szCs w:val="22"/>
        </w:rPr>
        <w:t>d</w:t>
      </w:r>
      <w:r w:rsidRPr="00351F67">
        <w:rPr>
          <w:rFonts w:asciiTheme="minorHAnsi" w:hAnsiTheme="minorHAnsi" w:cstheme="minorHAnsi"/>
          <w:sz w:val="22"/>
          <w:szCs w:val="22"/>
        </w:rPr>
        <w:t>ę</w:t>
      </w:r>
      <w:r w:rsidRPr="00351F67">
        <w:rPr>
          <w:rFonts w:asciiTheme="minorHAnsi" w:hAnsiTheme="minorHAnsi" w:cstheme="minorHAnsi"/>
          <w:spacing w:val="48"/>
          <w:sz w:val="22"/>
          <w:szCs w:val="22"/>
        </w:rPr>
        <w:t xml:space="preserve"> </w:t>
      </w:r>
      <w:r w:rsidRPr="00351F67">
        <w:rPr>
          <w:rFonts w:asciiTheme="minorHAnsi" w:hAnsiTheme="minorHAnsi" w:cstheme="minorHAnsi"/>
          <w:sz w:val="22"/>
          <w:szCs w:val="22"/>
        </w:rPr>
        <w:t>nad</w:t>
      </w:r>
      <w:r w:rsidRPr="00351F67">
        <w:rPr>
          <w:rFonts w:asciiTheme="minorHAnsi" w:hAnsiTheme="minorHAnsi" w:cstheme="minorHAnsi"/>
          <w:spacing w:val="-2"/>
          <w:sz w:val="22"/>
          <w:szCs w:val="22"/>
        </w:rPr>
        <w:t>r</w:t>
      </w:r>
      <w:r w:rsidRPr="00351F67">
        <w:rPr>
          <w:rFonts w:asciiTheme="minorHAnsi" w:hAnsiTheme="minorHAnsi" w:cstheme="minorHAnsi"/>
          <w:sz w:val="22"/>
          <w:szCs w:val="22"/>
        </w:rPr>
        <w:t>zę</w:t>
      </w:r>
      <w:r w:rsidRPr="00351F67">
        <w:rPr>
          <w:rFonts w:asciiTheme="minorHAnsi" w:hAnsiTheme="minorHAnsi" w:cstheme="minorHAnsi"/>
          <w:spacing w:val="-3"/>
          <w:sz w:val="22"/>
          <w:szCs w:val="22"/>
        </w:rPr>
        <w:t>d</w:t>
      </w:r>
      <w:r w:rsidRPr="00351F67">
        <w:rPr>
          <w:rFonts w:asciiTheme="minorHAnsi" w:hAnsiTheme="minorHAnsi" w:cstheme="minorHAnsi"/>
          <w:sz w:val="22"/>
          <w:szCs w:val="22"/>
        </w:rPr>
        <w:t>n</w:t>
      </w:r>
      <w:r w:rsidRPr="00351F67">
        <w:rPr>
          <w:rFonts w:asciiTheme="minorHAnsi" w:hAnsiTheme="minorHAnsi" w:cstheme="minorHAnsi"/>
          <w:spacing w:val="-2"/>
          <w:sz w:val="22"/>
          <w:szCs w:val="22"/>
        </w:rPr>
        <w:t>y</w:t>
      </w:r>
      <w:r w:rsidRPr="00351F67">
        <w:rPr>
          <w:rFonts w:asciiTheme="minorHAnsi" w:hAnsiTheme="minorHAnsi" w:cstheme="minorHAnsi"/>
          <w:sz w:val="22"/>
          <w:szCs w:val="22"/>
        </w:rPr>
        <w:t>m</w:t>
      </w:r>
      <w:r w:rsidRPr="00351F67">
        <w:rPr>
          <w:rFonts w:asciiTheme="minorHAnsi" w:hAnsiTheme="minorHAnsi" w:cstheme="minorHAnsi"/>
          <w:spacing w:val="47"/>
          <w:sz w:val="22"/>
          <w:szCs w:val="22"/>
        </w:rPr>
        <w:t xml:space="preserve"> </w:t>
      </w:r>
      <w:r w:rsidRPr="00351F67">
        <w:rPr>
          <w:rFonts w:asciiTheme="minorHAnsi" w:hAnsiTheme="minorHAnsi" w:cstheme="minorHAnsi"/>
          <w:sz w:val="22"/>
          <w:szCs w:val="22"/>
        </w:rPr>
        <w:t>c</w:t>
      </w:r>
      <w:r w:rsidRPr="00351F67">
        <w:rPr>
          <w:rFonts w:asciiTheme="minorHAnsi" w:hAnsiTheme="minorHAnsi" w:cstheme="minorHAnsi"/>
          <w:spacing w:val="-2"/>
          <w:sz w:val="22"/>
          <w:szCs w:val="22"/>
        </w:rPr>
        <w:t>e</w:t>
      </w:r>
      <w:r w:rsidRPr="00351F67">
        <w:rPr>
          <w:rFonts w:asciiTheme="minorHAnsi" w:hAnsiTheme="minorHAnsi" w:cstheme="minorHAnsi"/>
          <w:spacing w:val="1"/>
          <w:sz w:val="22"/>
          <w:szCs w:val="22"/>
        </w:rPr>
        <w:t>l</w:t>
      </w:r>
      <w:r w:rsidRPr="00351F67">
        <w:rPr>
          <w:rFonts w:asciiTheme="minorHAnsi" w:hAnsiTheme="minorHAnsi" w:cstheme="minorHAnsi"/>
          <w:spacing w:val="-2"/>
          <w:sz w:val="22"/>
          <w:szCs w:val="22"/>
        </w:rPr>
        <w:t>e</w:t>
      </w:r>
      <w:r w:rsidRPr="00351F67">
        <w:rPr>
          <w:rFonts w:asciiTheme="minorHAnsi" w:hAnsiTheme="minorHAnsi" w:cstheme="minorHAnsi"/>
          <w:sz w:val="22"/>
          <w:szCs w:val="22"/>
        </w:rPr>
        <w:t>m gminy Jakubów</w:t>
      </w:r>
      <w:r w:rsidRPr="00351F67">
        <w:rPr>
          <w:rFonts w:asciiTheme="minorHAnsi" w:hAnsiTheme="minorHAnsi" w:cstheme="minorHAnsi"/>
          <w:spacing w:val="38"/>
          <w:sz w:val="22"/>
          <w:szCs w:val="22"/>
        </w:rPr>
        <w:t xml:space="preserve"> </w:t>
      </w:r>
      <w:r w:rsidRPr="00351F67">
        <w:rPr>
          <w:rFonts w:asciiTheme="minorHAnsi" w:hAnsiTheme="minorHAnsi" w:cstheme="minorHAnsi"/>
          <w:spacing w:val="-2"/>
          <w:sz w:val="22"/>
          <w:szCs w:val="22"/>
        </w:rPr>
        <w:t>j</w:t>
      </w:r>
      <w:r w:rsidRPr="00351F67">
        <w:rPr>
          <w:rFonts w:asciiTheme="minorHAnsi" w:hAnsiTheme="minorHAnsi" w:cstheme="minorHAnsi"/>
          <w:sz w:val="22"/>
          <w:szCs w:val="22"/>
        </w:rPr>
        <w:t>est</w:t>
      </w:r>
      <w:r w:rsidRPr="00351F67">
        <w:rPr>
          <w:rFonts w:asciiTheme="minorHAnsi" w:hAnsiTheme="minorHAnsi" w:cstheme="minorHAnsi"/>
          <w:spacing w:val="38"/>
          <w:sz w:val="22"/>
          <w:szCs w:val="22"/>
        </w:rPr>
        <w:t xml:space="preserve"> </w:t>
      </w:r>
      <w:r w:rsidRPr="00351F67">
        <w:rPr>
          <w:rFonts w:asciiTheme="minorHAnsi" w:hAnsiTheme="minorHAnsi" w:cstheme="minorHAnsi"/>
          <w:sz w:val="22"/>
          <w:szCs w:val="22"/>
        </w:rPr>
        <w:t>zapew</w:t>
      </w:r>
      <w:r w:rsidRPr="00351F67">
        <w:rPr>
          <w:rFonts w:asciiTheme="minorHAnsi" w:hAnsiTheme="minorHAnsi" w:cstheme="minorHAnsi"/>
          <w:spacing w:val="-4"/>
          <w:sz w:val="22"/>
          <w:szCs w:val="22"/>
        </w:rPr>
        <w:t>n</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e</w:t>
      </w:r>
      <w:r w:rsidRPr="00351F67">
        <w:rPr>
          <w:rFonts w:asciiTheme="minorHAnsi" w:hAnsiTheme="minorHAnsi" w:cstheme="minorHAnsi"/>
          <w:spacing w:val="-3"/>
          <w:sz w:val="22"/>
          <w:szCs w:val="22"/>
        </w:rPr>
        <w:t>n</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e</w:t>
      </w:r>
      <w:r w:rsidRPr="00351F67">
        <w:rPr>
          <w:rFonts w:asciiTheme="minorHAnsi" w:hAnsiTheme="minorHAnsi" w:cstheme="minorHAnsi"/>
          <w:spacing w:val="39"/>
          <w:sz w:val="22"/>
          <w:szCs w:val="22"/>
        </w:rPr>
        <w:t xml:space="preserve"> </w:t>
      </w:r>
      <w:r w:rsidRPr="00351F67">
        <w:rPr>
          <w:rFonts w:asciiTheme="minorHAnsi" w:hAnsiTheme="minorHAnsi" w:cstheme="minorHAnsi"/>
          <w:spacing w:val="-3"/>
          <w:sz w:val="22"/>
          <w:szCs w:val="22"/>
        </w:rPr>
        <w:t>n</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e</w:t>
      </w:r>
      <w:r w:rsidRPr="00351F67">
        <w:rPr>
          <w:rFonts w:asciiTheme="minorHAnsi" w:hAnsiTheme="minorHAnsi" w:cstheme="minorHAnsi"/>
          <w:spacing w:val="-3"/>
          <w:sz w:val="22"/>
          <w:szCs w:val="22"/>
        </w:rPr>
        <w:t>z</w:t>
      </w:r>
      <w:r w:rsidRPr="00351F67">
        <w:rPr>
          <w:rFonts w:asciiTheme="minorHAnsi" w:hAnsiTheme="minorHAnsi" w:cstheme="minorHAnsi"/>
          <w:sz w:val="22"/>
          <w:szCs w:val="22"/>
        </w:rPr>
        <w:t>a</w:t>
      </w:r>
      <w:r w:rsidRPr="00351F67">
        <w:rPr>
          <w:rFonts w:asciiTheme="minorHAnsi" w:hAnsiTheme="minorHAnsi" w:cstheme="minorHAnsi"/>
          <w:spacing w:val="-1"/>
          <w:sz w:val="22"/>
          <w:szCs w:val="22"/>
        </w:rPr>
        <w:t>w</w:t>
      </w:r>
      <w:r w:rsidRPr="00351F67">
        <w:rPr>
          <w:rFonts w:asciiTheme="minorHAnsi" w:hAnsiTheme="minorHAnsi" w:cstheme="minorHAnsi"/>
          <w:sz w:val="22"/>
          <w:szCs w:val="22"/>
        </w:rPr>
        <w:t>o</w:t>
      </w:r>
      <w:r w:rsidRPr="00351F67">
        <w:rPr>
          <w:rFonts w:asciiTheme="minorHAnsi" w:hAnsiTheme="minorHAnsi" w:cstheme="minorHAnsi"/>
          <w:spacing w:val="-1"/>
          <w:sz w:val="22"/>
          <w:szCs w:val="22"/>
        </w:rPr>
        <w:t>d</w:t>
      </w:r>
      <w:r w:rsidRPr="00351F67">
        <w:rPr>
          <w:rFonts w:asciiTheme="minorHAnsi" w:hAnsiTheme="minorHAnsi" w:cstheme="minorHAnsi"/>
          <w:sz w:val="22"/>
          <w:szCs w:val="22"/>
        </w:rPr>
        <w:t>n</w:t>
      </w:r>
      <w:r w:rsidRPr="00351F67">
        <w:rPr>
          <w:rFonts w:asciiTheme="minorHAnsi" w:hAnsiTheme="minorHAnsi" w:cstheme="minorHAnsi"/>
          <w:spacing w:val="-1"/>
          <w:sz w:val="22"/>
          <w:szCs w:val="22"/>
        </w:rPr>
        <w:t>o</w:t>
      </w:r>
      <w:r w:rsidRPr="00351F67">
        <w:rPr>
          <w:rFonts w:asciiTheme="minorHAnsi" w:hAnsiTheme="minorHAnsi" w:cstheme="minorHAnsi"/>
          <w:sz w:val="22"/>
          <w:szCs w:val="22"/>
        </w:rPr>
        <w:t>ś</w:t>
      </w:r>
      <w:r w:rsidRPr="00351F67">
        <w:rPr>
          <w:rFonts w:asciiTheme="minorHAnsi" w:hAnsiTheme="minorHAnsi" w:cstheme="minorHAnsi"/>
          <w:spacing w:val="-2"/>
          <w:sz w:val="22"/>
          <w:szCs w:val="22"/>
        </w:rPr>
        <w:t>c</w:t>
      </w:r>
      <w:r w:rsidRPr="00351F67">
        <w:rPr>
          <w:rFonts w:asciiTheme="minorHAnsi" w:hAnsiTheme="minorHAnsi" w:cstheme="minorHAnsi"/>
          <w:sz w:val="22"/>
          <w:szCs w:val="22"/>
        </w:rPr>
        <w:t>i</w:t>
      </w:r>
      <w:r w:rsidRPr="00351F67">
        <w:rPr>
          <w:rFonts w:asciiTheme="minorHAnsi" w:hAnsiTheme="minorHAnsi" w:cstheme="minorHAnsi"/>
          <w:spacing w:val="40"/>
          <w:sz w:val="22"/>
          <w:szCs w:val="22"/>
        </w:rPr>
        <w:t xml:space="preserve"> </w:t>
      </w:r>
      <w:r w:rsidRPr="00351F67">
        <w:rPr>
          <w:rFonts w:asciiTheme="minorHAnsi" w:hAnsiTheme="minorHAnsi" w:cstheme="minorHAnsi"/>
          <w:sz w:val="22"/>
          <w:szCs w:val="22"/>
        </w:rPr>
        <w:t>d</w:t>
      </w:r>
      <w:r w:rsidRPr="00351F67">
        <w:rPr>
          <w:rFonts w:asciiTheme="minorHAnsi" w:hAnsiTheme="minorHAnsi" w:cstheme="minorHAnsi"/>
          <w:spacing w:val="-1"/>
          <w:sz w:val="22"/>
          <w:szCs w:val="22"/>
        </w:rPr>
        <w:t>o</w:t>
      </w:r>
      <w:r w:rsidRPr="00351F67">
        <w:rPr>
          <w:rFonts w:asciiTheme="minorHAnsi" w:hAnsiTheme="minorHAnsi" w:cstheme="minorHAnsi"/>
          <w:sz w:val="22"/>
          <w:szCs w:val="22"/>
        </w:rPr>
        <w:t>sta</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y</w:t>
      </w:r>
      <w:r w:rsidRPr="00351F67">
        <w:rPr>
          <w:rFonts w:asciiTheme="minorHAnsi" w:hAnsiTheme="minorHAnsi" w:cstheme="minorHAnsi"/>
          <w:spacing w:val="38"/>
          <w:sz w:val="22"/>
          <w:szCs w:val="22"/>
        </w:rPr>
        <w:t xml:space="preserve"> </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o</w:t>
      </w:r>
      <w:r w:rsidRPr="00351F67">
        <w:rPr>
          <w:rFonts w:asciiTheme="minorHAnsi" w:hAnsiTheme="minorHAnsi" w:cstheme="minorHAnsi"/>
          <w:spacing w:val="-4"/>
          <w:sz w:val="22"/>
          <w:szCs w:val="22"/>
        </w:rPr>
        <w:t>d</w:t>
      </w:r>
      <w:r w:rsidRPr="00351F67">
        <w:rPr>
          <w:rFonts w:asciiTheme="minorHAnsi" w:hAnsiTheme="minorHAnsi" w:cstheme="minorHAnsi"/>
          <w:spacing w:val="-1"/>
          <w:sz w:val="22"/>
          <w:szCs w:val="22"/>
        </w:rPr>
        <w:t>y</w:t>
      </w:r>
      <w:r w:rsidRPr="00351F67">
        <w:rPr>
          <w:rFonts w:asciiTheme="minorHAnsi" w:hAnsiTheme="minorHAnsi" w:cstheme="minorHAnsi"/>
          <w:sz w:val="22"/>
          <w:szCs w:val="22"/>
        </w:rPr>
        <w:t xml:space="preserve"> i</w:t>
      </w:r>
      <w:r w:rsidRPr="00351F67">
        <w:rPr>
          <w:rFonts w:asciiTheme="minorHAnsi" w:hAnsiTheme="minorHAnsi" w:cstheme="minorHAnsi"/>
          <w:spacing w:val="40"/>
          <w:sz w:val="22"/>
          <w:szCs w:val="22"/>
        </w:rPr>
        <w:t xml:space="preserve"> </w:t>
      </w:r>
      <w:r w:rsidRPr="00351F67">
        <w:rPr>
          <w:rFonts w:asciiTheme="minorHAnsi" w:hAnsiTheme="minorHAnsi" w:cstheme="minorHAnsi"/>
          <w:sz w:val="22"/>
          <w:szCs w:val="22"/>
        </w:rPr>
        <w:t>pod</w:t>
      </w:r>
      <w:r w:rsidRPr="00351F67">
        <w:rPr>
          <w:rFonts w:asciiTheme="minorHAnsi" w:hAnsiTheme="minorHAnsi" w:cstheme="minorHAnsi"/>
          <w:spacing w:val="-2"/>
          <w:sz w:val="22"/>
          <w:szCs w:val="22"/>
        </w:rPr>
        <w:t>w</w:t>
      </w:r>
      <w:r w:rsidRPr="00351F67">
        <w:rPr>
          <w:rFonts w:asciiTheme="minorHAnsi" w:hAnsiTheme="minorHAnsi" w:cstheme="minorHAnsi"/>
          <w:spacing w:val="-1"/>
          <w:sz w:val="22"/>
          <w:szCs w:val="22"/>
        </w:rPr>
        <w:t>y</w:t>
      </w:r>
      <w:r w:rsidRPr="00351F67">
        <w:rPr>
          <w:rFonts w:asciiTheme="minorHAnsi" w:hAnsiTheme="minorHAnsi" w:cstheme="minorHAnsi"/>
          <w:sz w:val="22"/>
          <w:szCs w:val="22"/>
        </w:rPr>
        <w:t>ższe</w:t>
      </w:r>
      <w:r w:rsidRPr="00351F67">
        <w:rPr>
          <w:rFonts w:asciiTheme="minorHAnsi" w:hAnsiTheme="minorHAnsi" w:cstheme="minorHAnsi"/>
          <w:spacing w:val="-3"/>
          <w:sz w:val="22"/>
          <w:szCs w:val="22"/>
        </w:rPr>
        <w:t>n</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e jak</w:t>
      </w:r>
      <w:r w:rsidRPr="00351F67">
        <w:rPr>
          <w:rFonts w:asciiTheme="minorHAnsi" w:hAnsiTheme="minorHAnsi" w:cstheme="minorHAnsi"/>
          <w:spacing w:val="-1"/>
          <w:sz w:val="22"/>
          <w:szCs w:val="22"/>
        </w:rPr>
        <w:t>o</w:t>
      </w:r>
      <w:r w:rsidRPr="00351F67">
        <w:rPr>
          <w:rFonts w:asciiTheme="minorHAnsi" w:hAnsiTheme="minorHAnsi" w:cstheme="minorHAnsi"/>
          <w:spacing w:val="-2"/>
          <w:sz w:val="22"/>
          <w:szCs w:val="22"/>
        </w:rPr>
        <w:t>ś</w:t>
      </w:r>
      <w:r w:rsidRPr="00351F67">
        <w:rPr>
          <w:rFonts w:asciiTheme="minorHAnsi" w:hAnsiTheme="minorHAnsi" w:cstheme="minorHAnsi"/>
          <w:sz w:val="22"/>
          <w:szCs w:val="22"/>
        </w:rPr>
        <w:t>ci ś</w:t>
      </w:r>
      <w:r w:rsidRPr="00351F67">
        <w:rPr>
          <w:rFonts w:asciiTheme="minorHAnsi" w:hAnsiTheme="minorHAnsi" w:cstheme="minorHAnsi"/>
          <w:spacing w:val="-4"/>
          <w:sz w:val="22"/>
          <w:szCs w:val="22"/>
        </w:rPr>
        <w:t>w</w:t>
      </w:r>
      <w:r w:rsidRPr="00351F67">
        <w:rPr>
          <w:rFonts w:asciiTheme="minorHAnsi" w:hAnsiTheme="minorHAnsi" w:cstheme="minorHAnsi"/>
          <w:spacing w:val="1"/>
          <w:sz w:val="22"/>
          <w:szCs w:val="22"/>
        </w:rPr>
        <w:t>i</w:t>
      </w:r>
      <w:r w:rsidRPr="00351F67">
        <w:rPr>
          <w:rFonts w:asciiTheme="minorHAnsi" w:hAnsiTheme="minorHAnsi" w:cstheme="minorHAnsi"/>
          <w:spacing w:val="-2"/>
          <w:sz w:val="22"/>
          <w:szCs w:val="22"/>
        </w:rPr>
        <w:t>a</w:t>
      </w:r>
      <w:r w:rsidRPr="00351F67">
        <w:rPr>
          <w:rFonts w:asciiTheme="minorHAnsi" w:hAnsiTheme="minorHAnsi" w:cstheme="minorHAnsi"/>
          <w:sz w:val="22"/>
          <w:szCs w:val="22"/>
        </w:rPr>
        <w:t>dcz</w:t>
      </w:r>
      <w:r w:rsidRPr="00351F67">
        <w:rPr>
          <w:rFonts w:asciiTheme="minorHAnsi" w:hAnsiTheme="minorHAnsi" w:cstheme="minorHAnsi"/>
          <w:spacing w:val="-1"/>
          <w:sz w:val="22"/>
          <w:szCs w:val="22"/>
        </w:rPr>
        <w:t>o</w:t>
      </w:r>
      <w:r w:rsidRPr="00351F67">
        <w:rPr>
          <w:rFonts w:asciiTheme="minorHAnsi" w:hAnsiTheme="minorHAnsi" w:cstheme="minorHAnsi"/>
          <w:sz w:val="22"/>
          <w:szCs w:val="22"/>
        </w:rPr>
        <w:t>n</w:t>
      </w:r>
      <w:r w:rsidRPr="00351F67">
        <w:rPr>
          <w:rFonts w:asciiTheme="minorHAnsi" w:hAnsiTheme="minorHAnsi" w:cstheme="minorHAnsi"/>
          <w:spacing w:val="-4"/>
          <w:sz w:val="22"/>
          <w:szCs w:val="22"/>
        </w:rPr>
        <w:t>y</w:t>
      </w:r>
      <w:r w:rsidRPr="00351F67">
        <w:rPr>
          <w:rFonts w:asciiTheme="minorHAnsi" w:hAnsiTheme="minorHAnsi" w:cstheme="minorHAnsi"/>
          <w:sz w:val="22"/>
          <w:szCs w:val="22"/>
        </w:rPr>
        <w:t>ch</w:t>
      </w:r>
      <w:r w:rsidRPr="00351F67">
        <w:rPr>
          <w:rFonts w:asciiTheme="minorHAnsi" w:hAnsiTheme="minorHAnsi" w:cstheme="minorHAnsi"/>
          <w:spacing w:val="-4"/>
          <w:sz w:val="22"/>
          <w:szCs w:val="22"/>
        </w:rPr>
        <w:t xml:space="preserve"> </w:t>
      </w:r>
      <w:r w:rsidRPr="00351F67">
        <w:rPr>
          <w:rFonts w:asciiTheme="minorHAnsi" w:hAnsiTheme="minorHAnsi" w:cstheme="minorHAnsi"/>
          <w:sz w:val="22"/>
          <w:szCs w:val="22"/>
        </w:rPr>
        <w:t>usł</w:t>
      </w:r>
      <w:r w:rsidRPr="00351F67">
        <w:rPr>
          <w:rFonts w:asciiTheme="minorHAnsi" w:hAnsiTheme="minorHAnsi" w:cstheme="minorHAnsi"/>
          <w:spacing w:val="-3"/>
          <w:sz w:val="22"/>
          <w:szCs w:val="22"/>
        </w:rPr>
        <w:t>u</w:t>
      </w:r>
      <w:r w:rsidRPr="00351F67">
        <w:rPr>
          <w:rFonts w:asciiTheme="minorHAnsi" w:hAnsiTheme="minorHAnsi" w:cstheme="minorHAnsi"/>
          <w:sz w:val="22"/>
          <w:szCs w:val="22"/>
        </w:rPr>
        <w:t>g.</w:t>
      </w:r>
    </w:p>
    <w:p w:rsidR="0054755B" w:rsidRPr="00351F67" w:rsidRDefault="0054755B" w:rsidP="0054755B">
      <w:pPr>
        <w:pStyle w:val="Tekstpodstawowy"/>
        <w:kinsoku w:val="0"/>
        <w:overflowPunct w:val="0"/>
        <w:spacing w:before="2" w:line="276" w:lineRule="auto"/>
        <w:ind w:left="116" w:right="115" w:firstLine="566"/>
        <w:jc w:val="both"/>
        <w:rPr>
          <w:rFonts w:asciiTheme="minorHAnsi" w:hAnsiTheme="minorHAnsi" w:cstheme="minorHAnsi"/>
          <w:sz w:val="22"/>
          <w:szCs w:val="22"/>
        </w:rPr>
      </w:pPr>
      <w:r w:rsidRPr="00351F67">
        <w:rPr>
          <w:rFonts w:asciiTheme="minorHAnsi" w:hAnsiTheme="minorHAnsi" w:cstheme="minorHAnsi"/>
          <w:sz w:val="22"/>
          <w:szCs w:val="22"/>
        </w:rPr>
        <w:t>W</w:t>
      </w:r>
      <w:r w:rsidRPr="00351F67">
        <w:rPr>
          <w:rFonts w:asciiTheme="minorHAnsi" w:hAnsiTheme="minorHAnsi" w:cstheme="minorHAnsi"/>
          <w:spacing w:val="32"/>
          <w:sz w:val="22"/>
          <w:szCs w:val="22"/>
        </w:rPr>
        <w:t xml:space="preserve"> </w:t>
      </w:r>
      <w:r w:rsidRPr="00351F67">
        <w:rPr>
          <w:rFonts w:asciiTheme="minorHAnsi" w:hAnsiTheme="minorHAnsi" w:cstheme="minorHAnsi"/>
          <w:sz w:val="22"/>
          <w:szCs w:val="22"/>
        </w:rPr>
        <w:t>zakres</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e</w:t>
      </w:r>
      <w:r w:rsidRPr="00351F67">
        <w:rPr>
          <w:rFonts w:asciiTheme="minorHAnsi" w:hAnsiTheme="minorHAnsi" w:cstheme="minorHAnsi"/>
          <w:spacing w:val="36"/>
          <w:sz w:val="22"/>
          <w:szCs w:val="22"/>
        </w:rPr>
        <w:t xml:space="preserve"> </w:t>
      </w:r>
      <w:r w:rsidRPr="00351F67">
        <w:rPr>
          <w:rFonts w:asciiTheme="minorHAnsi" w:hAnsiTheme="minorHAnsi" w:cstheme="minorHAnsi"/>
          <w:spacing w:val="-2"/>
          <w:sz w:val="22"/>
          <w:szCs w:val="22"/>
        </w:rPr>
        <w:t>s</w:t>
      </w:r>
      <w:r w:rsidRPr="00351F67">
        <w:rPr>
          <w:rFonts w:asciiTheme="minorHAnsi" w:hAnsiTheme="minorHAnsi" w:cstheme="minorHAnsi"/>
          <w:spacing w:val="1"/>
          <w:sz w:val="22"/>
          <w:szCs w:val="22"/>
        </w:rPr>
        <w:t>i</w:t>
      </w:r>
      <w:r w:rsidRPr="00351F67">
        <w:rPr>
          <w:rFonts w:asciiTheme="minorHAnsi" w:hAnsiTheme="minorHAnsi" w:cstheme="minorHAnsi"/>
          <w:spacing w:val="-2"/>
          <w:sz w:val="22"/>
          <w:szCs w:val="22"/>
        </w:rPr>
        <w:t>ec</w:t>
      </w:r>
      <w:r w:rsidRPr="00351F67">
        <w:rPr>
          <w:rFonts w:asciiTheme="minorHAnsi" w:hAnsiTheme="minorHAnsi" w:cstheme="minorHAnsi"/>
          <w:sz w:val="22"/>
          <w:szCs w:val="22"/>
        </w:rPr>
        <w:t>i</w:t>
      </w:r>
      <w:r w:rsidRPr="00351F67">
        <w:rPr>
          <w:rFonts w:asciiTheme="minorHAnsi" w:hAnsiTheme="minorHAnsi" w:cstheme="minorHAnsi"/>
          <w:spacing w:val="37"/>
          <w:sz w:val="22"/>
          <w:szCs w:val="22"/>
        </w:rPr>
        <w:t xml:space="preserve"> </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o</w:t>
      </w:r>
      <w:r w:rsidRPr="00351F67">
        <w:rPr>
          <w:rFonts w:asciiTheme="minorHAnsi" w:hAnsiTheme="minorHAnsi" w:cstheme="minorHAnsi"/>
          <w:spacing w:val="-1"/>
          <w:sz w:val="22"/>
          <w:szCs w:val="22"/>
        </w:rPr>
        <w:t>d</w:t>
      </w:r>
      <w:r w:rsidRPr="00351F67">
        <w:rPr>
          <w:rFonts w:asciiTheme="minorHAnsi" w:hAnsiTheme="minorHAnsi" w:cstheme="minorHAnsi"/>
          <w:sz w:val="22"/>
          <w:szCs w:val="22"/>
        </w:rPr>
        <w:t>o</w:t>
      </w:r>
      <w:r w:rsidRPr="00351F67">
        <w:rPr>
          <w:rFonts w:asciiTheme="minorHAnsi" w:hAnsiTheme="minorHAnsi" w:cstheme="minorHAnsi"/>
          <w:spacing w:val="-2"/>
          <w:sz w:val="22"/>
          <w:szCs w:val="22"/>
        </w:rPr>
        <w:t>c</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ągo</w:t>
      </w:r>
      <w:r w:rsidRPr="00351F67">
        <w:rPr>
          <w:rFonts w:asciiTheme="minorHAnsi" w:hAnsiTheme="minorHAnsi" w:cstheme="minorHAnsi"/>
          <w:spacing w:val="-2"/>
          <w:sz w:val="22"/>
          <w:szCs w:val="22"/>
        </w:rPr>
        <w:t>we</w:t>
      </w:r>
      <w:r w:rsidRPr="00351F67">
        <w:rPr>
          <w:rFonts w:asciiTheme="minorHAnsi" w:hAnsiTheme="minorHAnsi" w:cstheme="minorHAnsi"/>
          <w:sz w:val="22"/>
          <w:szCs w:val="22"/>
        </w:rPr>
        <w:t>j</w:t>
      </w:r>
      <w:r w:rsidRPr="00351F67">
        <w:rPr>
          <w:rFonts w:asciiTheme="minorHAnsi" w:hAnsiTheme="minorHAnsi" w:cstheme="minorHAnsi"/>
          <w:spacing w:val="36"/>
          <w:sz w:val="22"/>
          <w:szCs w:val="22"/>
        </w:rPr>
        <w:t xml:space="preserve"> </w:t>
      </w:r>
      <w:r w:rsidRPr="00351F67">
        <w:rPr>
          <w:rFonts w:asciiTheme="minorHAnsi" w:hAnsiTheme="minorHAnsi" w:cstheme="minorHAnsi"/>
          <w:spacing w:val="-2"/>
          <w:sz w:val="22"/>
          <w:szCs w:val="22"/>
        </w:rPr>
        <w:t>p</w:t>
      </w:r>
      <w:r w:rsidRPr="00351F67">
        <w:rPr>
          <w:rFonts w:asciiTheme="minorHAnsi" w:hAnsiTheme="minorHAnsi" w:cstheme="minorHAnsi"/>
          <w:spacing w:val="1"/>
          <w:sz w:val="22"/>
          <w:szCs w:val="22"/>
        </w:rPr>
        <w:t>l</w:t>
      </w:r>
      <w:r w:rsidRPr="00351F67">
        <w:rPr>
          <w:rFonts w:asciiTheme="minorHAnsi" w:hAnsiTheme="minorHAnsi" w:cstheme="minorHAnsi"/>
          <w:sz w:val="22"/>
          <w:szCs w:val="22"/>
        </w:rPr>
        <w:t>an</w:t>
      </w:r>
      <w:r w:rsidRPr="00351F67">
        <w:rPr>
          <w:rFonts w:asciiTheme="minorHAnsi" w:hAnsiTheme="minorHAnsi" w:cstheme="minorHAnsi"/>
          <w:spacing w:val="-3"/>
          <w:sz w:val="22"/>
          <w:szCs w:val="22"/>
        </w:rPr>
        <w:t>u</w:t>
      </w:r>
      <w:r w:rsidRPr="00351F67">
        <w:rPr>
          <w:rFonts w:asciiTheme="minorHAnsi" w:hAnsiTheme="minorHAnsi" w:cstheme="minorHAnsi"/>
          <w:sz w:val="22"/>
          <w:szCs w:val="22"/>
        </w:rPr>
        <w:t>j</w:t>
      </w:r>
      <w:r w:rsidRPr="00351F67">
        <w:rPr>
          <w:rFonts w:asciiTheme="minorHAnsi" w:hAnsiTheme="minorHAnsi" w:cstheme="minorHAnsi"/>
          <w:spacing w:val="-2"/>
          <w:sz w:val="22"/>
          <w:szCs w:val="22"/>
        </w:rPr>
        <w:t>e</w:t>
      </w:r>
      <w:r w:rsidRPr="00351F67">
        <w:rPr>
          <w:rFonts w:asciiTheme="minorHAnsi" w:hAnsiTheme="minorHAnsi" w:cstheme="minorHAnsi"/>
          <w:spacing w:val="-1"/>
          <w:sz w:val="22"/>
          <w:szCs w:val="22"/>
        </w:rPr>
        <w:t>m</w:t>
      </w:r>
      <w:r w:rsidRPr="00351F67">
        <w:rPr>
          <w:rFonts w:asciiTheme="minorHAnsi" w:hAnsiTheme="minorHAnsi" w:cstheme="minorHAnsi"/>
          <w:sz w:val="22"/>
          <w:szCs w:val="22"/>
        </w:rPr>
        <w:t>y</w:t>
      </w:r>
      <w:r w:rsidRPr="00351F67">
        <w:rPr>
          <w:rFonts w:asciiTheme="minorHAnsi" w:hAnsiTheme="minorHAnsi" w:cstheme="minorHAnsi"/>
          <w:spacing w:val="35"/>
          <w:sz w:val="22"/>
          <w:szCs w:val="22"/>
        </w:rPr>
        <w:t xml:space="preserve"> </w:t>
      </w:r>
      <w:r w:rsidRPr="00351F67">
        <w:rPr>
          <w:rFonts w:asciiTheme="minorHAnsi" w:hAnsiTheme="minorHAnsi" w:cstheme="minorHAnsi"/>
          <w:sz w:val="22"/>
          <w:szCs w:val="22"/>
        </w:rPr>
        <w:t>ró</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nież</w:t>
      </w:r>
      <w:r w:rsidRPr="00351F67">
        <w:rPr>
          <w:rFonts w:asciiTheme="minorHAnsi" w:hAnsiTheme="minorHAnsi" w:cstheme="minorHAnsi"/>
          <w:spacing w:val="36"/>
          <w:sz w:val="22"/>
          <w:szCs w:val="22"/>
        </w:rPr>
        <w:t xml:space="preserve"> </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n</w:t>
      </w:r>
      <w:r w:rsidRPr="00351F67">
        <w:rPr>
          <w:rFonts w:asciiTheme="minorHAnsi" w:hAnsiTheme="minorHAnsi" w:cstheme="minorHAnsi"/>
          <w:spacing w:val="-2"/>
          <w:sz w:val="22"/>
          <w:szCs w:val="22"/>
        </w:rPr>
        <w:t>we</w:t>
      </w:r>
      <w:r w:rsidRPr="00351F67">
        <w:rPr>
          <w:rFonts w:asciiTheme="minorHAnsi" w:hAnsiTheme="minorHAnsi" w:cstheme="minorHAnsi"/>
          <w:sz w:val="22"/>
          <w:szCs w:val="22"/>
        </w:rPr>
        <w:t>st</w:t>
      </w:r>
      <w:r w:rsidRPr="00351F67">
        <w:rPr>
          <w:rFonts w:asciiTheme="minorHAnsi" w:hAnsiTheme="minorHAnsi" w:cstheme="minorHAnsi"/>
          <w:spacing w:val="-2"/>
          <w:sz w:val="22"/>
          <w:szCs w:val="22"/>
        </w:rPr>
        <w:t>ycj</w:t>
      </w:r>
      <w:r w:rsidRPr="00351F67">
        <w:rPr>
          <w:rFonts w:asciiTheme="minorHAnsi" w:hAnsiTheme="minorHAnsi" w:cstheme="minorHAnsi"/>
          <w:sz w:val="22"/>
          <w:szCs w:val="22"/>
        </w:rPr>
        <w:t>e</w:t>
      </w:r>
      <w:r w:rsidRPr="00351F67">
        <w:rPr>
          <w:rFonts w:asciiTheme="minorHAnsi" w:hAnsiTheme="minorHAnsi" w:cstheme="minorHAnsi"/>
          <w:spacing w:val="36"/>
          <w:sz w:val="22"/>
          <w:szCs w:val="22"/>
        </w:rPr>
        <w:t xml:space="preserve"> </w:t>
      </w:r>
      <w:r w:rsidRPr="00351F67">
        <w:rPr>
          <w:rFonts w:asciiTheme="minorHAnsi" w:hAnsiTheme="minorHAnsi" w:cstheme="minorHAnsi"/>
          <w:sz w:val="22"/>
          <w:szCs w:val="22"/>
        </w:rPr>
        <w:t>ro</w:t>
      </w:r>
      <w:r w:rsidRPr="00351F67">
        <w:rPr>
          <w:rFonts w:asciiTheme="minorHAnsi" w:hAnsiTheme="minorHAnsi" w:cstheme="minorHAnsi"/>
          <w:spacing w:val="-1"/>
          <w:sz w:val="22"/>
          <w:szCs w:val="22"/>
        </w:rPr>
        <w:t>z</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ojo</w:t>
      </w:r>
      <w:r w:rsidRPr="00351F67">
        <w:rPr>
          <w:rFonts w:asciiTheme="minorHAnsi" w:hAnsiTheme="minorHAnsi" w:cstheme="minorHAnsi"/>
          <w:spacing w:val="-2"/>
          <w:sz w:val="22"/>
          <w:szCs w:val="22"/>
        </w:rPr>
        <w:t>w</w:t>
      </w:r>
      <w:r w:rsidRPr="00351F67">
        <w:rPr>
          <w:rFonts w:asciiTheme="minorHAnsi" w:hAnsiTheme="minorHAnsi" w:cstheme="minorHAnsi"/>
          <w:spacing w:val="5"/>
          <w:sz w:val="22"/>
          <w:szCs w:val="22"/>
        </w:rPr>
        <w:t>o</w:t>
      </w:r>
      <w:r w:rsidRPr="00351F67">
        <w:rPr>
          <w:rFonts w:asciiTheme="minorHAnsi" w:hAnsiTheme="minorHAnsi" w:cstheme="minorHAnsi"/>
          <w:sz w:val="22"/>
          <w:szCs w:val="22"/>
        </w:rPr>
        <w:t xml:space="preserve">- </w:t>
      </w:r>
      <w:r w:rsidRPr="00351F67">
        <w:rPr>
          <w:rFonts w:asciiTheme="minorHAnsi" w:hAnsiTheme="minorHAnsi" w:cstheme="minorHAnsi"/>
          <w:spacing w:val="-1"/>
          <w:sz w:val="22"/>
          <w:szCs w:val="22"/>
        </w:rPr>
        <w:t>m</w:t>
      </w:r>
      <w:r w:rsidRPr="00351F67">
        <w:rPr>
          <w:rFonts w:asciiTheme="minorHAnsi" w:hAnsiTheme="minorHAnsi" w:cstheme="minorHAnsi"/>
          <w:sz w:val="22"/>
          <w:szCs w:val="22"/>
        </w:rPr>
        <w:t>o</w:t>
      </w:r>
      <w:r w:rsidRPr="00351F67">
        <w:rPr>
          <w:rFonts w:asciiTheme="minorHAnsi" w:hAnsiTheme="minorHAnsi" w:cstheme="minorHAnsi"/>
          <w:spacing w:val="-1"/>
          <w:sz w:val="22"/>
          <w:szCs w:val="22"/>
        </w:rPr>
        <w:t>d</w:t>
      </w:r>
      <w:r w:rsidRPr="00351F67">
        <w:rPr>
          <w:rFonts w:asciiTheme="minorHAnsi" w:hAnsiTheme="minorHAnsi" w:cstheme="minorHAnsi"/>
          <w:sz w:val="22"/>
          <w:szCs w:val="22"/>
        </w:rPr>
        <w:t>e</w:t>
      </w:r>
      <w:r w:rsidRPr="00351F67">
        <w:rPr>
          <w:rFonts w:asciiTheme="minorHAnsi" w:hAnsiTheme="minorHAnsi" w:cstheme="minorHAnsi"/>
          <w:spacing w:val="1"/>
          <w:sz w:val="22"/>
          <w:szCs w:val="22"/>
        </w:rPr>
        <w:t>r</w:t>
      </w:r>
      <w:r w:rsidRPr="00351F67">
        <w:rPr>
          <w:rFonts w:asciiTheme="minorHAnsi" w:hAnsiTheme="minorHAnsi" w:cstheme="minorHAnsi"/>
          <w:spacing w:val="-3"/>
          <w:sz w:val="22"/>
          <w:szCs w:val="22"/>
        </w:rPr>
        <w:t>n</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z</w:t>
      </w:r>
      <w:r w:rsidRPr="00351F67">
        <w:rPr>
          <w:rFonts w:asciiTheme="minorHAnsi" w:hAnsiTheme="minorHAnsi" w:cstheme="minorHAnsi"/>
          <w:spacing w:val="-3"/>
          <w:sz w:val="22"/>
          <w:szCs w:val="22"/>
        </w:rPr>
        <w:t>a</w:t>
      </w:r>
      <w:r w:rsidRPr="00351F67">
        <w:rPr>
          <w:rFonts w:asciiTheme="minorHAnsi" w:hAnsiTheme="minorHAnsi" w:cstheme="minorHAnsi"/>
          <w:sz w:val="22"/>
          <w:szCs w:val="22"/>
        </w:rPr>
        <w:t>c</w:t>
      </w:r>
      <w:r w:rsidRPr="00351F67">
        <w:rPr>
          <w:rFonts w:asciiTheme="minorHAnsi" w:hAnsiTheme="minorHAnsi" w:cstheme="minorHAnsi"/>
          <w:spacing w:val="-1"/>
          <w:sz w:val="22"/>
          <w:szCs w:val="22"/>
        </w:rPr>
        <w:t>y</w:t>
      </w:r>
      <w:r w:rsidRPr="00351F67">
        <w:rPr>
          <w:rFonts w:asciiTheme="minorHAnsi" w:hAnsiTheme="minorHAnsi" w:cstheme="minorHAnsi"/>
          <w:sz w:val="22"/>
          <w:szCs w:val="22"/>
        </w:rPr>
        <w:t>j</w:t>
      </w:r>
      <w:r w:rsidRPr="00351F67">
        <w:rPr>
          <w:rFonts w:asciiTheme="minorHAnsi" w:hAnsiTheme="minorHAnsi" w:cstheme="minorHAnsi"/>
          <w:spacing w:val="-3"/>
          <w:sz w:val="22"/>
          <w:szCs w:val="22"/>
        </w:rPr>
        <w:t>n</w:t>
      </w:r>
      <w:r w:rsidRPr="00351F67">
        <w:rPr>
          <w:rFonts w:asciiTheme="minorHAnsi" w:hAnsiTheme="minorHAnsi" w:cstheme="minorHAnsi"/>
          <w:sz w:val="22"/>
          <w:szCs w:val="22"/>
        </w:rPr>
        <w:t>e,</w:t>
      </w:r>
      <w:r w:rsidRPr="00351F67">
        <w:rPr>
          <w:rFonts w:asciiTheme="minorHAnsi" w:hAnsiTheme="minorHAnsi" w:cstheme="minorHAnsi"/>
          <w:spacing w:val="30"/>
          <w:sz w:val="22"/>
          <w:szCs w:val="22"/>
        </w:rPr>
        <w:t xml:space="preserve"> </w:t>
      </w:r>
      <w:r w:rsidRPr="00351F67">
        <w:rPr>
          <w:rFonts w:asciiTheme="minorHAnsi" w:hAnsiTheme="minorHAnsi" w:cstheme="minorHAnsi"/>
          <w:sz w:val="22"/>
          <w:szCs w:val="22"/>
        </w:rPr>
        <w:t>k</w:t>
      </w:r>
      <w:r w:rsidRPr="00351F67">
        <w:rPr>
          <w:rFonts w:asciiTheme="minorHAnsi" w:hAnsiTheme="minorHAnsi" w:cstheme="minorHAnsi"/>
          <w:spacing w:val="-1"/>
          <w:sz w:val="22"/>
          <w:szCs w:val="22"/>
        </w:rPr>
        <w:t>t</w:t>
      </w:r>
      <w:r w:rsidRPr="00351F67">
        <w:rPr>
          <w:rFonts w:asciiTheme="minorHAnsi" w:hAnsiTheme="minorHAnsi" w:cstheme="minorHAnsi"/>
          <w:sz w:val="22"/>
          <w:szCs w:val="22"/>
        </w:rPr>
        <w:t>órych</w:t>
      </w:r>
      <w:r w:rsidRPr="00351F67">
        <w:rPr>
          <w:rFonts w:asciiTheme="minorHAnsi" w:hAnsiTheme="minorHAnsi" w:cstheme="minorHAnsi"/>
          <w:spacing w:val="32"/>
          <w:sz w:val="22"/>
          <w:szCs w:val="22"/>
        </w:rPr>
        <w:t xml:space="preserve"> </w:t>
      </w:r>
      <w:r w:rsidRPr="00351F67">
        <w:rPr>
          <w:rFonts w:asciiTheme="minorHAnsi" w:hAnsiTheme="minorHAnsi" w:cstheme="minorHAnsi"/>
          <w:sz w:val="22"/>
          <w:szCs w:val="22"/>
        </w:rPr>
        <w:t>po</w:t>
      </w:r>
      <w:r w:rsidRPr="00351F67">
        <w:rPr>
          <w:rFonts w:asciiTheme="minorHAnsi" w:hAnsiTheme="minorHAnsi" w:cstheme="minorHAnsi"/>
          <w:spacing w:val="-3"/>
          <w:sz w:val="22"/>
          <w:szCs w:val="22"/>
        </w:rPr>
        <w:t>d</w:t>
      </w:r>
      <w:r w:rsidRPr="00351F67">
        <w:rPr>
          <w:rFonts w:asciiTheme="minorHAnsi" w:hAnsiTheme="minorHAnsi" w:cstheme="minorHAnsi"/>
          <w:sz w:val="22"/>
          <w:szCs w:val="22"/>
        </w:rPr>
        <w:t>sta</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o</w:t>
      </w:r>
      <w:r w:rsidRPr="00351F67">
        <w:rPr>
          <w:rFonts w:asciiTheme="minorHAnsi" w:hAnsiTheme="minorHAnsi" w:cstheme="minorHAnsi"/>
          <w:spacing w:val="-2"/>
          <w:sz w:val="22"/>
          <w:szCs w:val="22"/>
        </w:rPr>
        <w:t>w</w:t>
      </w:r>
      <w:r w:rsidRPr="00351F67">
        <w:rPr>
          <w:rFonts w:asciiTheme="minorHAnsi" w:hAnsiTheme="minorHAnsi" w:cstheme="minorHAnsi"/>
          <w:spacing w:val="-1"/>
          <w:sz w:val="22"/>
          <w:szCs w:val="22"/>
        </w:rPr>
        <w:t>y</w:t>
      </w:r>
      <w:r w:rsidRPr="00351F67">
        <w:rPr>
          <w:rFonts w:asciiTheme="minorHAnsi" w:hAnsiTheme="minorHAnsi" w:cstheme="minorHAnsi"/>
          <w:sz w:val="22"/>
          <w:szCs w:val="22"/>
        </w:rPr>
        <w:t>m</w:t>
      </w:r>
      <w:r w:rsidRPr="00351F67">
        <w:rPr>
          <w:rFonts w:asciiTheme="minorHAnsi" w:hAnsiTheme="minorHAnsi" w:cstheme="minorHAnsi"/>
          <w:spacing w:val="31"/>
          <w:sz w:val="22"/>
          <w:szCs w:val="22"/>
        </w:rPr>
        <w:t xml:space="preserve"> </w:t>
      </w:r>
      <w:r w:rsidRPr="00351F67">
        <w:rPr>
          <w:rFonts w:asciiTheme="minorHAnsi" w:hAnsiTheme="minorHAnsi" w:cstheme="minorHAnsi"/>
          <w:sz w:val="22"/>
          <w:szCs w:val="22"/>
        </w:rPr>
        <w:t>c</w:t>
      </w:r>
      <w:r w:rsidRPr="00351F67">
        <w:rPr>
          <w:rFonts w:asciiTheme="minorHAnsi" w:hAnsiTheme="minorHAnsi" w:cstheme="minorHAnsi"/>
          <w:spacing w:val="-2"/>
          <w:sz w:val="22"/>
          <w:szCs w:val="22"/>
        </w:rPr>
        <w:t>e</w:t>
      </w:r>
      <w:r w:rsidRPr="00351F67">
        <w:rPr>
          <w:rFonts w:asciiTheme="minorHAnsi" w:hAnsiTheme="minorHAnsi" w:cstheme="minorHAnsi"/>
          <w:spacing w:val="-1"/>
          <w:sz w:val="22"/>
          <w:szCs w:val="22"/>
        </w:rPr>
        <w:t>l</w:t>
      </w:r>
      <w:r w:rsidRPr="00351F67">
        <w:rPr>
          <w:rFonts w:asciiTheme="minorHAnsi" w:hAnsiTheme="minorHAnsi" w:cstheme="minorHAnsi"/>
          <w:sz w:val="22"/>
          <w:szCs w:val="22"/>
        </w:rPr>
        <w:t>em</w:t>
      </w:r>
      <w:r w:rsidRPr="00351F67">
        <w:rPr>
          <w:rFonts w:asciiTheme="minorHAnsi" w:hAnsiTheme="minorHAnsi" w:cstheme="minorHAnsi"/>
          <w:spacing w:val="32"/>
          <w:sz w:val="22"/>
          <w:szCs w:val="22"/>
        </w:rPr>
        <w:t xml:space="preserve"> </w:t>
      </w:r>
      <w:r w:rsidRPr="00351F67">
        <w:rPr>
          <w:rFonts w:asciiTheme="minorHAnsi" w:hAnsiTheme="minorHAnsi" w:cstheme="minorHAnsi"/>
          <w:sz w:val="22"/>
          <w:szCs w:val="22"/>
        </w:rPr>
        <w:t>j</w:t>
      </w:r>
      <w:r w:rsidRPr="00351F67">
        <w:rPr>
          <w:rFonts w:asciiTheme="minorHAnsi" w:hAnsiTheme="minorHAnsi" w:cstheme="minorHAnsi"/>
          <w:spacing w:val="-2"/>
          <w:sz w:val="22"/>
          <w:szCs w:val="22"/>
        </w:rPr>
        <w:t>e</w:t>
      </w:r>
      <w:r w:rsidRPr="00351F67">
        <w:rPr>
          <w:rFonts w:asciiTheme="minorHAnsi" w:hAnsiTheme="minorHAnsi" w:cstheme="minorHAnsi"/>
          <w:sz w:val="22"/>
          <w:szCs w:val="22"/>
        </w:rPr>
        <w:t>st</w:t>
      </w:r>
      <w:r w:rsidRPr="00351F67">
        <w:rPr>
          <w:rFonts w:asciiTheme="minorHAnsi" w:hAnsiTheme="minorHAnsi" w:cstheme="minorHAnsi"/>
          <w:spacing w:val="32"/>
          <w:sz w:val="22"/>
          <w:szCs w:val="22"/>
        </w:rPr>
        <w:t xml:space="preserve"> </w:t>
      </w:r>
      <w:r w:rsidRPr="00351F67">
        <w:rPr>
          <w:rFonts w:asciiTheme="minorHAnsi" w:hAnsiTheme="minorHAnsi" w:cstheme="minorHAnsi"/>
          <w:sz w:val="22"/>
          <w:szCs w:val="22"/>
        </w:rPr>
        <w:t>za</w:t>
      </w:r>
      <w:r w:rsidRPr="00351F67">
        <w:rPr>
          <w:rFonts w:asciiTheme="minorHAnsi" w:hAnsiTheme="minorHAnsi" w:cstheme="minorHAnsi"/>
          <w:spacing w:val="-2"/>
          <w:sz w:val="22"/>
          <w:szCs w:val="22"/>
        </w:rPr>
        <w:t>p</w:t>
      </w:r>
      <w:r w:rsidRPr="00351F67">
        <w:rPr>
          <w:rFonts w:asciiTheme="minorHAnsi" w:hAnsiTheme="minorHAnsi" w:cstheme="minorHAnsi"/>
          <w:sz w:val="22"/>
          <w:szCs w:val="22"/>
        </w:rPr>
        <w:t>ew</w:t>
      </w:r>
      <w:r w:rsidRPr="00351F67">
        <w:rPr>
          <w:rFonts w:asciiTheme="minorHAnsi" w:hAnsiTheme="minorHAnsi" w:cstheme="minorHAnsi"/>
          <w:spacing w:val="-1"/>
          <w:sz w:val="22"/>
          <w:szCs w:val="22"/>
        </w:rPr>
        <w:t>ni</w:t>
      </w:r>
      <w:r w:rsidRPr="00351F67">
        <w:rPr>
          <w:rFonts w:asciiTheme="minorHAnsi" w:hAnsiTheme="minorHAnsi" w:cstheme="minorHAnsi"/>
          <w:spacing w:val="3"/>
          <w:sz w:val="22"/>
          <w:szCs w:val="22"/>
        </w:rPr>
        <w:t>e</w:t>
      </w:r>
      <w:r w:rsidRPr="00351F67">
        <w:rPr>
          <w:rFonts w:asciiTheme="minorHAnsi" w:hAnsiTheme="minorHAnsi" w:cstheme="minorHAnsi"/>
          <w:sz w:val="22"/>
          <w:szCs w:val="22"/>
        </w:rPr>
        <w:t>n</w:t>
      </w:r>
      <w:r w:rsidRPr="00351F67">
        <w:rPr>
          <w:rFonts w:asciiTheme="minorHAnsi" w:hAnsiTheme="minorHAnsi" w:cstheme="minorHAnsi"/>
          <w:spacing w:val="-2"/>
          <w:sz w:val="22"/>
          <w:szCs w:val="22"/>
        </w:rPr>
        <w:t>i</w:t>
      </w:r>
      <w:r w:rsidRPr="00351F67">
        <w:rPr>
          <w:rFonts w:asciiTheme="minorHAnsi" w:hAnsiTheme="minorHAnsi" w:cstheme="minorHAnsi"/>
          <w:sz w:val="22"/>
          <w:szCs w:val="22"/>
        </w:rPr>
        <w:t>e</w:t>
      </w:r>
      <w:r w:rsidRPr="00351F67">
        <w:rPr>
          <w:rFonts w:asciiTheme="minorHAnsi" w:hAnsiTheme="minorHAnsi" w:cstheme="minorHAnsi"/>
          <w:spacing w:val="30"/>
          <w:sz w:val="22"/>
          <w:szCs w:val="22"/>
        </w:rPr>
        <w:t xml:space="preserve"> </w:t>
      </w:r>
      <w:r w:rsidRPr="00351F67">
        <w:rPr>
          <w:rFonts w:asciiTheme="minorHAnsi" w:hAnsiTheme="minorHAnsi" w:cstheme="minorHAnsi"/>
          <w:sz w:val="22"/>
          <w:szCs w:val="22"/>
        </w:rPr>
        <w:t>c</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ą</w:t>
      </w:r>
      <w:r w:rsidRPr="00351F67">
        <w:rPr>
          <w:rFonts w:asciiTheme="minorHAnsi" w:hAnsiTheme="minorHAnsi" w:cstheme="minorHAnsi"/>
          <w:spacing w:val="-2"/>
          <w:sz w:val="22"/>
          <w:szCs w:val="22"/>
        </w:rPr>
        <w:t>g</w:t>
      </w:r>
      <w:r w:rsidRPr="00351F67">
        <w:rPr>
          <w:rFonts w:asciiTheme="minorHAnsi" w:hAnsiTheme="minorHAnsi" w:cstheme="minorHAnsi"/>
          <w:sz w:val="22"/>
          <w:szCs w:val="22"/>
        </w:rPr>
        <w:t>ło</w:t>
      </w:r>
      <w:r w:rsidRPr="00351F67">
        <w:rPr>
          <w:rFonts w:asciiTheme="minorHAnsi" w:hAnsiTheme="minorHAnsi" w:cstheme="minorHAnsi"/>
          <w:spacing w:val="-3"/>
          <w:sz w:val="22"/>
          <w:szCs w:val="22"/>
        </w:rPr>
        <w:t>ś</w:t>
      </w:r>
      <w:r w:rsidRPr="00351F67">
        <w:rPr>
          <w:rFonts w:asciiTheme="minorHAnsi" w:hAnsiTheme="minorHAnsi" w:cstheme="minorHAnsi"/>
          <w:sz w:val="22"/>
          <w:szCs w:val="22"/>
        </w:rPr>
        <w:t>ci</w:t>
      </w:r>
      <w:r w:rsidRPr="00351F67">
        <w:rPr>
          <w:rFonts w:asciiTheme="minorHAnsi" w:hAnsiTheme="minorHAnsi" w:cstheme="minorHAnsi"/>
          <w:spacing w:val="33"/>
          <w:sz w:val="22"/>
          <w:szCs w:val="22"/>
        </w:rPr>
        <w:t xml:space="preserve"> </w:t>
      </w:r>
      <w:r w:rsidRPr="00351F67">
        <w:rPr>
          <w:rFonts w:asciiTheme="minorHAnsi" w:hAnsiTheme="minorHAnsi" w:cstheme="minorHAnsi"/>
          <w:sz w:val="22"/>
          <w:szCs w:val="22"/>
        </w:rPr>
        <w:t>d</w:t>
      </w:r>
      <w:r w:rsidRPr="00351F67">
        <w:rPr>
          <w:rFonts w:asciiTheme="minorHAnsi" w:hAnsiTheme="minorHAnsi" w:cstheme="minorHAnsi"/>
          <w:spacing w:val="-4"/>
          <w:sz w:val="22"/>
          <w:szCs w:val="22"/>
        </w:rPr>
        <w:t>o</w:t>
      </w:r>
      <w:r w:rsidRPr="00351F67">
        <w:rPr>
          <w:rFonts w:asciiTheme="minorHAnsi" w:hAnsiTheme="minorHAnsi" w:cstheme="minorHAnsi"/>
          <w:sz w:val="22"/>
          <w:szCs w:val="22"/>
        </w:rPr>
        <w:t>sta</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 xml:space="preserve">y </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o</w:t>
      </w:r>
      <w:r w:rsidRPr="00351F67">
        <w:rPr>
          <w:rFonts w:asciiTheme="minorHAnsi" w:hAnsiTheme="minorHAnsi" w:cstheme="minorHAnsi"/>
          <w:spacing w:val="-1"/>
          <w:sz w:val="22"/>
          <w:szCs w:val="22"/>
        </w:rPr>
        <w:t>d</w:t>
      </w:r>
      <w:r w:rsidRPr="00351F67">
        <w:rPr>
          <w:rFonts w:asciiTheme="minorHAnsi" w:hAnsiTheme="minorHAnsi" w:cstheme="minorHAnsi"/>
          <w:sz w:val="22"/>
          <w:szCs w:val="22"/>
        </w:rPr>
        <w:t xml:space="preserve">y </w:t>
      </w:r>
      <w:r w:rsidRPr="00351F67">
        <w:rPr>
          <w:rFonts w:asciiTheme="minorHAnsi" w:hAnsiTheme="minorHAnsi" w:cstheme="minorHAnsi"/>
          <w:spacing w:val="41"/>
          <w:sz w:val="22"/>
          <w:szCs w:val="22"/>
        </w:rPr>
        <w:t xml:space="preserve"> </w:t>
      </w:r>
      <w:r w:rsidRPr="00351F67">
        <w:rPr>
          <w:rFonts w:asciiTheme="minorHAnsi" w:hAnsiTheme="minorHAnsi" w:cstheme="minorHAnsi"/>
          <w:sz w:val="22"/>
          <w:szCs w:val="22"/>
        </w:rPr>
        <w:t>d</w:t>
      </w:r>
      <w:r w:rsidRPr="00351F67">
        <w:rPr>
          <w:rFonts w:asciiTheme="minorHAnsi" w:hAnsiTheme="minorHAnsi" w:cstheme="minorHAnsi"/>
          <w:spacing w:val="1"/>
          <w:sz w:val="22"/>
          <w:szCs w:val="22"/>
        </w:rPr>
        <w:t>l</w:t>
      </w:r>
      <w:r w:rsidRPr="00351F67">
        <w:rPr>
          <w:rFonts w:asciiTheme="minorHAnsi" w:hAnsiTheme="minorHAnsi" w:cstheme="minorHAnsi"/>
          <w:sz w:val="22"/>
          <w:szCs w:val="22"/>
        </w:rPr>
        <w:t xml:space="preserve">a </w:t>
      </w:r>
      <w:r w:rsidRPr="00351F67">
        <w:rPr>
          <w:rFonts w:asciiTheme="minorHAnsi" w:hAnsiTheme="minorHAnsi" w:cstheme="minorHAnsi"/>
          <w:spacing w:val="44"/>
          <w:sz w:val="22"/>
          <w:szCs w:val="22"/>
        </w:rPr>
        <w:t xml:space="preserve"> </w:t>
      </w:r>
      <w:r w:rsidRPr="00351F67">
        <w:rPr>
          <w:rFonts w:asciiTheme="minorHAnsi" w:hAnsiTheme="minorHAnsi" w:cstheme="minorHAnsi"/>
          <w:sz w:val="22"/>
          <w:szCs w:val="22"/>
        </w:rPr>
        <w:t>o</w:t>
      </w:r>
      <w:r w:rsidRPr="00351F67">
        <w:rPr>
          <w:rFonts w:asciiTheme="minorHAnsi" w:hAnsiTheme="minorHAnsi" w:cstheme="minorHAnsi"/>
          <w:spacing w:val="-4"/>
          <w:sz w:val="22"/>
          <w:szCs w:val="22"/>
        </w:rPr>
        <w:t>d</w:t>
      </w:r>
      <w:r w:rsidRPr="00351F67">
        <w:rPr>
          <w:rFonts w:asciiTheme="minorHAnsi" w:hAnsiTheme="minorHAnsi" w:cstheme="minorHAnsi"/>
          <w:sz w:val="22"/>
          <w:szCs w:val="22"/>
        </w:rPr>
        <w:t>b</w:t>
      </w:r>
      <w:r w:rsidRPr="00351F67">
        <w:rPr>
          <w:rFonts w:asciiTheme="minorHAnsi" w:hAnsiTheme="minorHAnsi" w:cstheme="minorHAnsi"/>
          <w:spacing w:val="1"/>
          <w:sz w:val="22"/>
          <w:szCs w:val="22"/>
        </w:rPr>
        <w:t>i</w:t>
      </w:r>
      <w:r w:rsidRPr="00351F67">
        <w:rPr>
          <w:rFonts w:asciiTheme="minorHAnsi" w:hAnsiTheme="minorHAnsi" w:cstheme="minorHAnsi"/>
          <w:spacing w:val="-4"/>
          <w:sz w:val="22"/>
          <w:szCs w:val="22"/>
        </w:rPr>
        <w:t>o</w:t>
      </w:r>
      <w:r w:rsidRPr="00351F67">
        <w:rPr>
          <w:rFonts w:asciiTheme="minorHAnsi" w:hAnsiTheme="minorHAnsi" w:cstheme="minorHAnsi"/>
          <w:spacing w:val="-2"/>
          <w:sz w:val="22"/>
          <w:szCs w:val="22"/>
        </w:rPr>
        <w:t>r</w:t>
      </w:r>
      <w:r w:rsidRPr="00351F67">
        <w:rPr>
          <w:rFonts w:asciiTheme="minorHAnsi" w:hAnsiTheme="minorHAnsi" w:cstheme="minorHAnsi"/>
          <w:sz w:val="22"/>
          <w:szCs w:val="22"/>
        </w:rPr>
        <w:t>có</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 xml:space="preserve">. </w:t>
      </w:r>
      <w:r w:rsidRPr="00351F67">
        <w:rPr>
          <w:rFonts w:asciiTheme="minorHAnsi" w:hAnsiTheme="minorHAnsi" w:cstheme="minorHAnsi"/>
          <w:spacing w:val="42"/>
          <w:sz w:val="22"/>
          <w:szCs w:val="22"/>
        </w:rPr>
        <w:t xml:space="preserve"> </w:t>
      </w:r>
      <w:r w:rsidRPr="00351F67">
        <w:rPr>
          <w:rFonts w:asciiTheme="minorHAnsi" w:hAnsiTheme="minorHAnsi" w:cstheme="minorHAnsi"/>
          <w:spacing w:val="-2"/>
          <w:sz w:val="22"/>
          <w:szCs w:val="22"/>
        </w:rPr>
        <w:t>P</w:t>
      </w:r>
      <w:r w:rsidRPr="00351F67">
        <w:rPr>
          <w:rFonts w:asciiTheme="minorHAnsi" w:hAnsiTheme="minorHAnsi" w:cstheme="minorHAnsi"/>
          <w:spacing w:val="1"/>
          <w:sz w:val="22"/>
          <w:szCs w:val="22"/>
        </w:rPr>
        <w:t>l</w:t>
      </w:r>
      <w:r w:rsidRPr="00351F67">
        <w:rPr>
          <w:rFonts w:asciiTheme="minorHAnsi" w:hAnsiTheme="minorHAnsi" w:cstheme="minorHAnsi"/>
          <w:sz w:val="22"/>
          <w:szCs w:val="22"/>
        </w:rPr>
        <w:t>anujemy ro</w:t>
      </w:r>
      <w:r w:rsidRPr="00351F67">
        <w:rPr>
          <w:rFonts w:asciiTheme="minorHAnsi" w:hAnsiTheme="minorHAnsi" w:cstheme="minorHAnsi"/>
          <w:spacing w:val="-1"/>
          <w:sz w:val="22"/>
          <w:szCs w:val="22"/>
        </w:rPr>
        <w:t>z</w:t>
      </w:r>
      <w:r w:rsidRPr="00351F67">
        <w:rPr>
          <w:rFonts w:asciiTheme="minorHAnsi" w:hAnsiTheme="minorHAnsi" w:cstheme="minorHAnsi"/>
          <w:sz w:val="22"/>
          <w:szCs w:val="22"/>
        </w:rPr>
        <w:t>b</w:t>
      </w:r>
      <w:r w:rsidRPr="00351F67">
        <w:rPr>
          <w:rFonts w:asciiTheme="minorHAnsi" w:hAnsiTheme="minorHAnsi" w:cstheme="minorHAnsi"/>
          <w:spacing w:val="-2"/>
          <w:sz w:val="22"/>
          <w:szCs w:val="22"/>
        </w:rPr>
        <w:t>u</w:t>
      </w:r>
      <w:r w:rsidRPr="00351F67">
        <w:rPr>
          <w:rFonts w:asciiTheme="minorHAnsi" w:hAnsiTheme="minorHAnsi" w:cstheme="minorHAnsi"/>
          <w:spacing w:val="-3"/>
          <w:sz w:val="22"/>
          <w:szCs w:val="22"/>
        </w:rPr>
        <w:t>d</w:t>
      </w:r>
      <w:r w:rsidRPr="00351F67">
        <w:rPr>
          <w:rFonts w:asciiTheme="minorHAnsi" w:hAnsiTheme="minorHAnsi" w:cstheme="minorHAnsi"/>
          <w:sz w:val="22"/>
          <w:szCs w:val="22"/>
        </w:rPr>
        <w:t>o</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ę s</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e</w:t>
      </w:r>
      <w:r w:rsidRPr="00351F67">
        <w:rPr>
          <w:rFonts w:asciiTheme="minorHAnsi" w:hAnsiTheme="minorHAnsi" w:cstheme="minorHAnsi"/>
          <w:spacing w:val="-1"/>
          <w:sz w:val="22"/>
          <w:szCs w:val="22"/>
        </w:rPr>
        <w:t>c</w:t>
      </w:r>
      <w:r w:rsidRPr="00351F67">
        <w:rPr>
          <w:rFonts w:asciiTheme="minorHAnsi" w:hAnsiTheme="minorHAnsi" w:cstheme="minorHAnsi"/>
          <w:sz w:val="22"/>
          <w:szCs w:val="22"/>
        </w:rPr>
        <w:t>i co um</w:t>
      </w:r>
      <w:r w:rsidRPr="00351F67">
        <w:rPr>
          <w:rFonts w:asciiTheme="minorHAnsi" w:hAnsiTheme="minorHAnsi" w:cstheme="minorHAnsi"/>
          <w:spacing w:val="-2"/>
          <w:sz w:val="22"/>
          <w:szCs w:val="22"/>
        </w:rPr>
        <w:t>o</w:t>
      </w:r>
      <w:r w:rsidRPr="00351F67">
        <w:rPr>
          <w:rFonts w:asciiTheme="minorHAnsi" w:hAnsiTheme="minorHAnsi" w:cstheme="minorHAnsi"/>
          <w:spacing w:val="-3"/>
          <w:sz w:val="22"/>
          <w:szCs w:val="22"/>
        </w:rPr>
        <w:t>ż</w:t>
      </w:r>
      <w:r w:rsidRPr="00351F67">
        <w:rPr>
          <w:rFonts w:asciiTheme="minorHAnsi" w:hAnsiTheme="minorHAnsi" w:cstheme="minorHAnsi"/>
          <w:spacing w:val="-1"/>
          <w:sz w:val="22"/>
          <w:szCs w:val="22"/>
        </w:rPr>
        <w:t>l</w:t>
      </w:r>
      <w:r w:rsidRPr="00351F67">
        <w:rPr>
          <w:rFonts w:asciiTheme="minorHAnsi" w:hAnsiTheme="minorHAnsi" w:cstheme="minorHAnsi"/>
          <w:spacing w:val="1"/>
          <w:sz w:val="22"/>
          <w:szCs w:val="22"/>
        </w:rPr>
        <w:t>i</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 xml:space="preserve">i </w:t>
      </w:r>
      <w:r w:rsidRPr="00351F67">
        <w:rPr>
          <w:rFonts w:asciiTheme="minorHAnsi" w:hAnsiTheme="minorHAnsi" w:cstheme="minorHAnsi"/>
          <w:spacing w:val="-2"/>
          <w:sz w:val="22"/>
          <w:szCs w:val="22"/>
        </w:rPr>
        <w:t>s</w:t>
      </w:r>
      <w:r w:rsidRPr="00351F67">
        <w:rPr>
          <w:rFonts w:asciiTheme="minorHAnsi" w:hAnsiTheme="minorHAnsi" w:cstheme="minorHAnsi"/>
          <w:sz w:val="22"/>
          <w:szCs w:val="22"/>
        </w:rPr>
        <w:t>pię</w:t>
      </w:r>
      <w:r w:rsidRPr="00351F67">
        <w:rPr>
          <w:rFonts w:asciiTheme="minorHAnsi" w:hAnsiTheme="minorHAnsi" w:cstheme="minorHAnsi"/>
          <w:spacing w:val="-2"/>
          <w:sz w:val="22"/>
          <w:szCs w:val="22"/>
        </w:rPr>
        <w:t>c</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e s</w:t>
      </w:r>
      <w:r w:rsidRPr="00351F67">
        <w:rPr>
          <w:rFonts w:asciiTheme="minorHAnsi" w:hAnsiTheme="minorHAnsi" w:cstheme="minorHAnsi"/>
          <w:spacing w:val="-1"/>
          <w:sz w:val="22"/>
          <w:szCs w:val="22"/>
        </w:rPr>
        <w:t>y</w:t>
      </w:r>
      <w:r w:rsidRPr="00351F67">
        <w:rPr>
          <w:rFonts w:asciiTheme="minorHAnsi" w:hAnsiTheme="minorHAnsi" w:cstheme="minorHAnsi"/>
          <w:sz w:val="22"/>
          <w:szCs w:val="22"/>
        </w:rPr>
        <w:t>ste</w:t>
      </w:r>
      <w:r w:rsidRPr="00351F67">
        <w:rPr>
          <w:rFonts w:asciiTheme="minorHAnsi" w:hAnsiTheme="minorHAnsi" w:cstheme="minorHAnsi"/>
          <w:spacing w:val="-1"/>
          <w:sz w:val="22"/>
          <w:szCs w:val="22"/>
        </w:rPr>
        <w:t>m</w:t>
      </w:r>
      <w:r w:rsidRPr="00351F67">
        <w:rPr>
          <w:rFonts w:asciiTheme="minorHAnsi" w:hAnsiTheme="minorHAnsi" w:cstheme="minorHAnsi"/>
          <w:sz w:val="22"/>
          <w:szCs w:val="22"/>
        </w:rPr>
        <w:t xml:space="preserve">ów </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o</w:t>
      </w:r>
      <w:r w:rsidRPr="00351F67">
        <w:rPr>
          <w:rFonts w:asciiTheme="minorHAnsi" w:hAnsiTheme="minorHAnsi" w:cstheme="minorHAnsi"/>
          <w:spacing w:val="-1"/>
          <w:sz w:val="22"/>
          <w:szCs w:val="22"/>
        </w:rPr>
        <w:t>d</w:t>
      </w:r>
      <w:r w:rsidRPr="00351F67">
        <w:rPr>
          <w:rFonts w:asciiTheme="minorHAnsi" w:hAnsiTheme="minorHAnsi" w:cstheme="minorHAnsi"/>
          <w:sz w:val="22"/>
          <w:szCs w:val="22"/>
        </w:rPr>
        <w:t>ociągo</w:t>
      </w:r>
      <w:r w:rsidRPr="00351F67">
        <w:rPr>
          <w:rFonts w:asciiTheme="minorHAnsi" w:hAnsiTheme="minorHAnsi" w:cstheme="minorHAnsi"/>
          <w:spacing w:val="-2"/>
          <w:sz w:val="22"/>
          <w:szCs w:val="22"/>
        </w:rPr>
        <w:t>w</w:t>
      </w:r>
      <w:r w:rsidRPr="00351F67">
        <w:rPr>
          <w:rFonts w:asciiTheme="minorHAnsi" w:hAnsiTheme="minorHAnsi" w:cstheme="minorHAnsi"/>
          <w:spacing w:val="-1"/>
          <w:sz w:val="22"/>
          <w:szCs w:val="22"/>
        </w:rPr>
        <w:t>y</w:t>
      </w:r>
      <w:r w:rsidRPr="00351F67">
        <w:rPr>
          <w:rFonts w:asciiTheme="minorHAnsi" w:hAnsiTheme="minorHAnsi" w:cstheme="minorHAnsi"/>
          <w:sz w:val="22"/>
          <w:szCs w:val="22"/>
        </w:rPr>
        <w:t>ch</w:t>
      </w:r>
      <w:r w:rsidRPr="00351F67">
        <w:rPr>
          <w:rFonts w:asciiTheme="minorHAnsi" w:hAnsiTheme="minorHAnsi" w:cstheme="minorHAnsi"/>
          <w:spacing w:val="-2"/>
          <w:sz w:val="22"/>
          <w:szCs w:val="22"/>
        </w:rPr>
        <w:t xml:space="preserve"> </w:t>
      </w:r>
      <w:r w:rsidRPr="00351F67">
        <w:rPr>
          <w:rFonts w:asciiTheme="minorHAnsi" w:hAnsiTheme="minorHAnsi" w:cstheme="minorHAnsi"/>
          <w:sz w:val="22"/>
          <w:szCs w:val="22"/>
        </w:rPr>
        <w:t>z</w:t>
      </w:r>
      <w:r w:rsidRPr="00351F67">
        <w:rPr>
          <w:rFonts w:asciiTheme="minorHAnsi" w:hAnsiTheme="minorHAnsi" w:cstheme="minorHAnsi"/>
          <w:spacing w:val="-3"/>
          <w:sz w:val="22"/>
          <w:szCs w:val="22"/>
        </w:rPr>
        <w:t>a</w:t>
      </w:r>
      <w:r w:rsidRPr="00351F67">
        <w:rPr>
          <w:rFonts w:asciiTheme="minorHAnsi" w:hAnsiTheme="minorHAnsi" w:cstheme="minorHAnsi"/>
          <w:spacing w:val="-2"/>
          <w:sz w:val="22"/>
          <w:szCs w:val="22"/>
        </w:rPr>
        <w:t>s</w:t>
      </w:r>
      <w:r w:rsidRPr="00351F67">
        <w:rPr>
          <w:rFonts w:asciiTheme="minorHAnsi" w:hAnsiTheme="minorHAnsi" w:cstheme="minorHAnsi"/>
          <w:spacing w:val="1"/>
          <w:sz w:val="22"/>
          <w:szCs w:val="22"/>
        </w:rPr>
        <w:t>i</w:t>
      </w:r>
      <w:r w:rsidRPr="00351F67">
        <w:rPr>
          <w:rFonts w:asciiTheme="minorHAnsi" w:hAnsiTheme="minorHAnsi" w:cstheme="minorHAnsi"/>
          <w:spacing w:val="-1"/>
          <w:sz w:val="22"/>
          <w:szCs w:val="22"/>
        </w:rPr>
        <w:t>l</w:t>
      </w:r>
      <w:r w:rsidRPr="00351F67">
        <w:rPr>
          <w:rFonts w:asciiTheme="minorHAnsi" w:hAnsiTheme="minorHAnsi" w:cstheme="minorHAnsi"/>
          <w:spacing w:val="-2"/>
          <w:sz w:val="22"/>
          <w:szCs w:val="22"/>
        </w:rPr>
        <w:t>a</w:t>
      </w:r>
      <w:r w:rsidRPr="00351F67">
        <w:rPr>
          <w:rFonts w:asciiTheme="minorHAnsi" w:hAnsiTheme="minorHAnsi" w:cstheme="minorHAnsi"/>
          <w:sz w:val="22"/>
          <w:szCs w:val="22"/>
        </w:rPr>
        <w:t>n</w:t>
      </w:r>
      <w:r w:rsidRPr="00351F67">
        <w:rPr>
          <w:rFonts w:asciiTheme="minorHAnsi" w:hAnsiTheme="minorHAnsi" w:cstheme="minorHAnsi"/>
          <w:spacing w:val="-2"/>
          <w:sz w:val="22"/>
          <w:szCs w:val="22"/>
        </w:rPr>
        <w:t>y</w:t>
      </w:r>
      <w:r w:rsidRPr="00351F67">
        <w:rPr>
          <w:rFonts w:asciiTheme="minorHAnsi" w:hAnsiTheme="minorHAnsi" w:cstheme="minorHAnsi"/>
          <w:sz w:val="22"/>
          <w:szCs w:val="22"/>
        </w:rPr>
        <w:t>ch</w:t>
      </w:r>
      <w:r w:rsidRPr="00351F67">
        <w:rPr>
          <w:rFonts w:asciiTheme="minorHAnsi" w:hAnsiTheme="minorHAnsi" w:cstheme="minorHAnsi"/>
          <w:spacing w:val="-2"/>
          <w:sz w:val="22"/>
          <w:szCs w:val="22"/>
        </w:rPr>
        <w:t xml:space="preserve"> </w:t>
      </w:r>
      <w:r w:rsidRPr="00351F67">
        <w:rPr>
          <w:rFonts w:asciiTheme="minorHAnsi" w:hAnsiTheme="minorHAnsi" w:cstheme="minorHAnsi"/>
          <w:sz w:val="22"/>
          <w:szCs w:val="22"/>
        </w:rPr>
        <w:t>z</w:t>
      </w:r>
      <w:r w:rsidRPr="00351F67">
        <w:rPr>
          <w:rFonts w:asciiTheme="minorHAnsi" w:hAnsiTheme="minorHAnsi" w:cstheme="minorHAnsi"/>
          <w:spacing w:val="-2"/>
          <w:sz w:val="22"/>
          <w:szCs w:val="22"/>
        </w:rPr>
        <w:t xml:space="preserve"> </w:t>
      </w:r>
      <w:r w:rsidRPr="00351F67">
        <w:rPr>
          <w:rFonts w:asciiTheme="minorHAnsi" w:hAnsiTheme="minorHAnsi" w:cstheme="minorHAnsi"/>
          <w:sz w:val="22"/>
          <w:szCs w:val="22"/>
        </w:rPr>
        <w:t>nie</w:t>
      </w:r>
      <w:r w:rsidRPr="00351F67">
        <w:rPr>
          <w:rFonts w:asciiTheme="minorHAnsi" w:hAnsiTheme="minorHAnsi" w:cstheme="minorHAnsi"/>
          <w:spacing w:val="-3"/>
          <w:sz w:val="22"/>
          <w:szCs w:val="22"/>
        </w:rPr>
        <w:t>z</w:t>
      </w:r>
      <w:r w:rsidRPr="00351F67">
        <w:rPr>
          <w:rFonts w:asciiTheme="minorHAnsi" w:hAnsiTheme="minorHAnsi" w:cstheme="minorHAnsi"/>
          <w:sz w:val="22"/>
          <w:szCs w:val="22"/>
        </w:rPr>
        <w:t>ależn</w:t>
      </w:r>
      <w:r w:rsidRPr="00351F67">
        <w:rPr>
          <w:rFonts w:asciiTheme="minorHAnsi" w:hAnsiTheme="minorHAnsi" w:cstheme="minorHAnsi"/>
          <w:spacing w:val="-2"/>
          <w:sz w:val="22"/>
          <w:szCs w:val="22"/>
        </w:rPr>
        <w:t>y</w:t>
      </w:r>
      <w:r w:rsidRPr="00351F67">
        <w:rPr>
          <w:rFonts w:asciiTheme="minorHAnsi" w:hAnsiTheme="minorHAnsi" w:cstheme="minorHAnsi"/>
          <w:sz w:val="22"/>
          <w:szCs w:val="22"/>
        </w:rPr>
        <w:t>ch</w:t>
      </w:r>
      <w:r w:rsidRPr="00351F67">
        <w:rPr>
          <w:rFonts w:asciiTheme="minorHAnsi" w:hAnsiTheme="minorHAnsi" w:cstheme="minorHAnsi"/>
          <w:spacing w:val="-2"/>
          <w:sz w:val="22"/>
          <w:szCs w:val="22"/>
        </w:rPr>
        <w:t xml:space="preserve"> </w:t>
      </w:r>
      <w:r w:rsidRPr="00351F67">
        <w:rPr>
          <w:rFonts w:asciiTheme="minorHAnsi" w:hAnsiTheme="minorHAnsi" w:cstheme="minorHAnsi"/>
          <w:sz w:val="22"/>
          <w:szCs w:val="22"/>
        </w:rPr>
        <w:t>s</w:t>
      </w:r>
      <w:r w:rsidRPr="00351F67">
        <w:rPr>
          <w:rFonts w:asciiTheme="minorHAnsi" w:hAnsiTheme="minorHAnsi" w:cstheme="minorHAnsi"/>
          <w:spacing w:val="-3"/>
          <w:sz w:val="22"/>
          <w:szCs w:val="22"/>
        </w:rPr>
        <w:t>t</w:t>
      </w:r>
      <w:r w:rsidRPr="00351F67">
        <w:rPr>
          <w:rFonts w:asciiTheme="minorHAnsi" w:hAnsiTheme="minorHAnsi" w:cstheme="minorHAnsi"/>
          <w:sz w:val="22"/>
          <w:szCs w:val="22"/>
        </w:rPr>
        <w:t>a</w:t>
      </w:r>
      <w:r w:rsidRPr="00351F67">
        <w:rPr>
          <w:rFonts w:asciiTheme="minorHAnsi" w:hAnsiTheme="minorHAnsi" w:cstheme="minorHAnsi"/>
          <w:spacing w:val="1"/>
          <w:sz w:val="22"/>
          <w:szCs w:val="22"/>
        </w:rPr>
        <w:t>c</w:t>
      </w:r>
      <w:r w:rsidRPr="00351F67">
        <w:rPr>
          <w:rFonts w:asciiTheme="minorHAnsi" w:hAnsiTheme="minorHAnsi" w:cstheme="minorHAnsi"/>
          <w:spacing w:val="-2"/>
          <w:sz w:val="22"/>
          <w:szCs w:val="22"/>
        </w:rPr>
        <w:t>j</w:t>
      </w:r>
      <w:r w:rsidRPr="00351F67">
        <w:rPr>
          <w:rFonts w:asciiTheme="minorHAnsi" w:hAnsiTheme="minorHAnsi" w:cstheme="minorHAnsi"/>
          <w:sz w:val="22"/>
          <w:szCs w:val="22"/>
        </w:rPr>
        <w:t xml:space="preserve">i </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o</w:t>
      </w:r>
      <w:r w:rsidRPr="00351F67">
        <w:rPr>
          <w:rFonts w:asciiTheme="minorHAnsi" w:hAnsiTheme="minorHAnsi" w:cstheme="minorHAnsi"/>
          <w:spacing w:val="-1"/>
          <w:sz w:val="22"/>
          <w:szCs w:val="22"/>
        </w:rPr>
        <w:t>d</w:t>
      </w:r>
      <w:r w:rsidRPr="00351F67">
        <w:rPr>
          <w:rFonts w:asciiTheme="minorHAnsi" w:hAnsiTheme="minorHAnsi" w:cstheme="minorHAnsi"/>
          <w:sz w:val="22"/>
          <w:szCs w:val="22"/>
        </w:rPr>
        <w:t>o</w:t>
      </w:r>
      <w:r w:rsidRPr="00351F67">
        <w:rPr>
          <w:rFonts w:asciiTheme="minorHAnsi" w:hAnsiTheme="minorHAnsi" w:cstheme="minorHAnsi"/>
          <w:spacing w:val="-2"/>
          <w:sz w:val="22"/>
          <w:szCs w:val="22"/>
        </w:rPr>
        <w:t>c</w:t>
      </w:r>
      <w:r w:rsidRPr="00351F67">
        <w:rPr>
          <w:rFonts w:asciiTheme="minorHAnsi" w:hAnsiTheme="minorHAnsi" w:cstheme="minorHAnsi"/>
          <w:spacing w:val="1"/>
          <w:sz w:val="22"/>
          <w:szCs w:val="22"/>
        </w:rPr>
        <w:t>i</w:t>
      </w:r>
      <w:r w:rsidRPr="00351F67">
        <w:rPr>
          <w:rFonts w:asciiTheme="minorHAnsi" w:hAnsiTheme="minorHAnsi" w:cstheme="minorHAnsi"/>
          <w:spacing w:val="-2"/>
          <w:sz w:val="22"/>
          <w:szCs w:val="22"/>
        </w:rPr>
        <w:t>ą</w:t>
      </w:r>
      <w:r w:rsidRPr="00351F67">
        <w:rPr>
          <w:rFonts w:asciiTheme="minorHAnsi" w:hAnsiTheme="minorHAnsi" w:cstheme="minorHAnsi"/>
          <w:sz w:val="22"/>
          <w:szCs w:val="22"/>
        </w:rPr>
        <w:t>go</w:t>
      </w:r>
      <w:r w:rsidRPr="00351F67">
        <w:rPr>
          <w:rFonts w:asciiTheme="minorHAnsi" w:hAnsiTheme="minorHAnsi" w:cstheme="minorHAnsi"/>
          <w:spacing w:val="-2"/>
          <w:sz w:val="22"/>
          <w:szCs w:val="22"/>
        </w:rPr>
        <w:t>w</w:t>
      </w:r>
      <w:r w:rsidRPr="00351F67">
        <w:rPr>
          <w:rFonts w:asciiTheme="minorHAnsi" w:hAnsiTheme="minorHAnsi" w:cstheme="minorHAnsi"/>
          <w:spacing w:val="-1"/>
          <w:sz w:val="22"/>
          <w:szCs w:val="22"/>
        </w:rPr>
        <w:t>y</w:t>
      </w:r>
      <w:r w:rsidRPr="00351F67">
        <w:rPr>
          <w:rFonts w:asciiTheme="minorHAnsi" w:hAnsiTheme="minorHAnsi" w:cstheme="minorHAnsi"/>
          <w:sz w:val="22"/>
          <w:szCs w:val="22"/>
        </w:rPr>
        <w:t>ch. Ponadto w 2019 będzie wykonany projekt modernizacji Stacji Uzdatniania Wody w Mistowie.</w:t>
      </w:r>
    </w:p>
    <w:p w:rsidR="0054755B" w:rsidRPr="00351F67" w:rsidRDefault="0054755B" w:rsidP="0054755B">
      <w:pPr>
        <w:pStyle w:val="Tekstpodstawowy"/>
        <w:kinsoku w:val="0"/>
        <w:overflowPunct w:val="0"/>
        <w:spacing w:before="1" w:line="276" w:lineRule="auto"/>
        <w:ind w:right="115" w:firstLine="566"/>
        <w:jc w:val="both"/>
        <w:rPr>
          <w:rFonts w:asciiTheme="minorHAnsi" w:hAnsiTheme="minorHAnsi" w:cstheme="minorHAnsi"/>
          <w:spacing w:val="-1"/>
          <w:sz w:val="22"/>
          <w:szCs w:val="22"/>
        </w:rPr>
      </w:pPr>
      <w:r w:rsidRPr="00351F67">
        <w:rPr>
          <w:rFonts w:asciiTheme="minorHAnsi" w:hAnsiTheme="minorHAnsi" w:cstheme="minorHAnsi"/>
          <w:sz w:val="22"/>
          <w:szCs w:val="22"/>
        </w:rPr>
        <w:t>W</w:t>
      </w:r>
      <w:r w:rsidRPr="00351F67">
        <w:rPr>
          <w:rFonts w:asciiTheme="minorHAnsi" w:hAnsiTheme="minorHAnsi" w:cstheme="minorHAnsi"/>
          <w:spacing w:val="38"/>
          <w:sz w:val="22"/>
          <w:szCs w:val="22"/>
        </w:rPr>
        <w:t xml:space="preserve"> </w:t>
      </w:r>
      <w:r w:rsidRPr="00351F67">
        <w:rPr>
          <w:rFonts w:asciiTheme="minorHAnsi" w:hAnsiTheme="minorHAnsi" w:cstheme="minorHAnsi"/>
          <w:sz w:val="22"/>
          <w:szCs w:val="22"/>
        </w:rPr>
        <w:t>rama</w:t>
      </w:r>
      <w:r w:rsidRPr="00351F67">
        <w:rPr>
          <w:rFonts w:asciiTheme="minorHAnsi" w:hAnsiTheme="minorHAnsi" w:cstheme="minorHAnsi"/>
          <w:spacing w:val="1"/>
          <w:sz w:val="22"/>
          <w:szCs w:val="22"/>
        </w:rPr>
        <w:t>c</w:t>
      </w:r>
      <w:r w:rsidRPr="00351F67">
        <w:rPr>
          <w:rFonts w:asciiTheme="minorHAnsi" w:hAnsiTheme="minorHAnsi" w:cstheme="minorHAnsi"/>
          <w:sz w:val="22"/>
          <w:szCs w:val="22"/>
        </w:rPr>
        <w:t>h</w:t>
      </w:r>
      <w:r w:rsidRPr="00351F67">
        <w:rPr>
          <w:rFonts w:asciiTheme="minorHAnsi" w:hAnsiTheme="minorHAnsi" w:cstheme="minorHAnsi"/>
          <w:spacing w:val="40"/>
          <w:sz w:val="22"/>
          <w:szCs w:val="22"/>
        </w:rPr>
        <w:t xml:space="preserve"> </w:t>
      </w:r>
      <w:r w:rsidRPr="00351F67">
        <w:rPr>
          <w:rFonts w:asciiTheme="minorHAnsi" w:hAnsiTheme="minorHAnsi" w:cstheme="minorHAnsi"/>
          <w:sz w:val="22"/>
          <w:szCs w:val="22"/>
        </w:rPr>
        <w:t>u</w:t>
      </w:r>
      <w:r w:rsidRPr="00351F67">
        <w:rPr>
          <w:rFonts w:asciiTheme="minorHAnsi" w:hAnsiTheme="minorHAnsi" w:cstheme="minorHAnsi"/>
          <w:spacing w:val="-2"/>
          <w:sz w:val="22"/>
          <w:szCs w:val="22"/>
        </w:rPr>
        <w:t>s</w:t>
      </w:r>
      <w:r w:rsidRPr="00351F67">
        <w:rPr>
          <w:rFonts w:asciiTheme="minorHAnsi" w:hAnsiTheme="minorHAnsi" w:cstheme="minorHAnsi"/>
          <w:sz w:val="22"/>
          <w:szCs w:val="22"/>
        </w:rPr>
        <w:t>łu</w:t>
      </w:r>
      <w:r w:rsidRPr="00351F67">
        <w:rPr>
          <w:rFonts w:asciiTheme="minorHAnsi" w:hAnsiTheme="minorHAnsi" w:cstheme="minorHAnsi"/>
          <w:spacing w:val="-2"/>
          <w:sz w:val="22"/>
          <w:szCs w:val="22"/>
        </w:rPr>
        <w:t>g</w:t>
      </w:r>
      <w:r w:rsidRPr="00351F67">
        <w:rPr>
          <w:rFonts w:asciiTheme="minorHAnsi" w:hAnsiTheme="minorHAnsi" w:cstheme="minorHAnsi"/>
          <w:sz w:val="22"/>
          <w:szCs w:val="22"/>
        </w:rPr>
        <w:t>i</w:t>
      </w:r>
      <w:r w:rsidRPr="00351F67">
        <w:rPr>
          <w:rFonts w:asciiTheme="minorHAnsi" w:hAnsiTheme="minorHAnsi" w:cstheme="minorHAnsi"/>
          <w:spacing w:val="44"/>
          <w:sz w:val="22"/>
          <w:szCs w:val="22"/>
        </w:rPr>
        <w:t xml:space="preserve"> </w:t>
      </w:r>
      <w:r w:rsidRPr="00351F67">
        <w:rPr>
          <w:rFonts w:asciiTheme="minorHAnsi" w:hAnsiTheme="minorHAnsi" w:cstheme="minorHAnsi"/>
          <w:spacing w:val="-3"/>
          <w:sz w:val="22"/>
          <w:szCs w:val="22"/>
        </w:rPr>
        <w:t>z</w:t>
      </w:r>
      <w:r w:rsidRPr="00351F67">
        <w:rPr>
          <w:rFonts w:asciiTheme="minorHAnsi" w:hAnsiTheme="minorHAnsi" w:cstheme="minorHAnsi"/>
          <w:sz w:val="22"/>
          <w:szCs w:val="22"/>
        </w:rPr>
        <w:t>b</w:t>
      </w:r>
      <w:r w:rsidRPr="00351F67">
        <w:rPr>
          <w:rFonts w:asciiTheme="minorHAnsi" w:hAnsiTheme="minorHAnsi" w:cstheme="minorHAnsi"/>
          <w:spacing w:val="1"/>
          <w:sz w:val="22"/>
          <w:szCs w:val="22"/>
        </w:rPr>
        <w:t>i</w:t>
      </w:r>
      <w:r w:rsidRPr="00351F67">
        <w:rPr>
          <w:rFonts w:asciiTheme="minorHAnsi" w:hAnsiTheme="minorHAnsi" w:cstheme="minorHAnsi"/>
          <w:spacing w:val="-4"/>
          <w:sz w:val="22"/>
          <w:szCs w:val="22"/>
        </w:rPr>
        <w:t>o</w:t>
      </w:r>
      <w:r w:rsidRPr="00351F67">
        <w:rPr>
          <w:rFonts w:asciiTheme="minorHAnsi" w:hAnsiTheme="minorHAnsi" w:cstheme="minorHAnsi"/>
          <w:sz w:val="22"/>
          <w:szCs w:val="22"/>
        </w:rPr>
        <w:t>ro</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ego</w:t>
      </w:r>
      <w:r w:rsidRPr="00351F67">
        <w:rPr>
          <w:rFonts w:asciiTheme="minorHAnsi" w:hAnsiTheme="minorHAnsi" w:cstheme="minorHAnsi"/>
          <w:spacing w:val="42"/>
          <w:sz w:val="22"/>
          <w:szCs w:val="22"/>
        </w:rPr>
        <w:t xml:space="preserve"> </w:t>
      </w:r>
      <w:r w:rsidRPr="00351F67">
        <w:rPr>
          <w:rFonts w:asciiTheme="minorHAnsi" w:hAnsiTheme="minorHAnsi" w:cstheme="minorHAnsi"/>
          <w:sz w:val="22"/>
          <w:szCs w:val="22"/>
        </w:rPr>
        <w:t>o</w:t>
      </w:r>
      <w:r w:rsidRPr="00351F67">
        <w:rPr>
          <w:rFonts w:asciiTheme="minorHAnsi" w:hAnsiTheme="minorHAnsi" w:cstheme="minorHAnsi"/>
          <w:spacing w:val="-4"/>
          <w:sz w:val="22"/>
          <w:szCs w:val="22"/>
        </w:rPr>
        <w:t>d</w:t>
      </w:r>
      <w:r w:rsidRPr="00351F67">
        <w:rPr>
          <w:rFonts w:asciiTheme="minorHAnsi" w:hAnsiTheme="minorHAnsi" w:cstheme="minorHAnsi"/>
          <w:sz w:val="22"/>
          <w:szCs w:val="22"/>
        </w:rPr>
        <w:t>p</w:t>
      </w:r>
      <w:r w:rsidRPr="00351F67">
        <w:rPr>
          <w:rFonts w:asciiTheme="minorHAnsi" w:hAnsiTheme="minorHAnsi" w:cstheme="minorHAnsi"/>
          <w:spacing w:val="1"/>
          <w:sz w:val="22"/>
          <w:szCs w:val="22"/>
        </w:rPr>
        <w:t>r</w:t>
      </w:r>
      <w:r w:rsidRPr="00351F67">
        <w:rPr>
          <w:rFonts w:asciiTheme="minorHAnsi" w:hAnsiTheme="minorHAnsi" w:cstheme="minorHAnsi"/>
          <w:sz w:val="22"/>
          <w:szCs w:val="22"/>
        </w:rPr>
        <w:t>o</w:t>
      </w:r>
      <w:r w:rsidRPr="00351F67">
        <w:rPr>
          <w:rFonts w:asciiTheme="minorHAnsi" w:hAnsiTheme="minorHAnsi" w:cstheme="minorHAnsi"/>
          <w:spacing w:val="-2"/>
          <w:sz w:val="22"/>
          <w:szCs w:val="22"/>
        </w:rPr>
        <w:t>wa</w:t>
      </w:r>
      <w:r w:rsidRPr="00351F67">
        <w:rPr>
          <w:rFonts w:asciiTheme="minorHAnsi" w:hAnsiTheme="minorHAnsi" w:cstheme="minorHAnsi"/>
          <w:sz w:val="22"/>
          <w:szCs w:val="22"/>
        </w:rPr>
        <w:t>dzan</w:t>
      </w:r>
      <w:r w:rsidRPr="00351F67">
        <w:rPr>
          <w:rFonts w:asciiTheme="minorHAnsi" w:hAnsiTheme="minorHAnsi" w:cstheme="minorHAnsi"/>
          <w:spacing w:val="-2"/>
          <w:sz w:val="22"/>
          <w:szCs w:val="22"/>
        </w:rPr>
        <w:t>i</w:t>
      </w:r>
      <w:r w:rsidRPr="00351F67">
        <w:rPr>
          <w:rFonts w:asciiTheme="minorHAnsi" w:hAnsiTheme="minorHAnsi" w:cstheme="minorHAnsi"/>
          <w:sz w:val="22"/>
          <w:szCs w:val="22"/>
        </w:rPr>
        <w:t>a</w:t>
      </w:r>
      <w:r w:rsidRPr="00351F67">
        <w:rPr>
          <w:rFonts w:asciiTheme="minorHAnsi" w:hAnsiTheme="minorHAnsi" w:cstheme="minorHAnsi"/>
          <w:spacing w:val="40"/>
          <w:sz w:val="22"/>
          <w:szCs w:val="22"/>
        </w:rPr>
        <w:t xml:space="preserve"> </w:t>
      </w:r>
      <w:r w:rsidRPr="00351F67">
        <w:rPr>
          <w:rFonts w:asciiTheme="minorHAnsi" w:hAnsiTheme="minorHAnsi" w:cstheme="minorHAnsi"/>
          <w:sz w:val="22"/>
          <w:szCs w:val="22"/>
        </w:rPr>
        <w:t>i</w:t>
      </w:r>
      <w:r w:rsidRPr="00351F67">
        <w:rPr>
          <w:rFonts w:asciiTheme="minorHAnsi" w:hAnsiTheme="minorHAnsi" w:cstheme="minorHAnsi"/>
          <w:spacing w:val="44"/>
          <w:sz w:val="22"/>
          <w:szCs w:val="22"/>
        </w:rPr>
        <w:t xml:space="preserve"> </w:t>
      </w:r>
      <w:r w:rsidRPr="00351F67">
        <w:rPr>
          <w:rFonts w:asciiTheme="minorHAnsi" w:hAnsiTheme="minorHAnsi" w:cstheme="minorHAnsi"/>
          <w:spacing w:val="-4"/>
          <w:sz w:val="22"/>
          <w:szCs w:val="22"/>
        </w:rPr>
        <w:t>o</w:t>
      </w:r>
      <w:r w:rsidRPr="00351F67">
        <w:rPr>
          <w:rFonts w:asciiTheme="minorHAnsi" w:hAnsiTheme="minorHAnsi" w:cstheme="minorHAnsi"/>
          <w:sz w:val="22"/>
          <w:szCs w:val="22"/>
        </w:rPr>
        <w:t>cz</w:t>
      </w:r>
      <w:r w:rsidRPr="00351F67">
        <w:rPr>
          <w:rFonts w:asciiTheme="minorHAnsi" w:hAnsiTheme="minorHAnsi" w:cstheme="minorHAnsi"/>
          <w:spacing w:val="-1"/>
          <w:sz w:val="22"/>
          <w:szCs w:val="22"/>
        </w:rPr>
        <w:t>y</w:t>
      </w:r>
      <w:r w:rsidRPr="00351F67">
        <w:rPr>
          <w:rFonts w:asciiTheme="minorHAnsi" w:hAnsiTheme="minorHAnsi" w:cstheme="minorHAnsi"/>
          <w:sz w:val="22"/>
          <w:szCs w:val="22"/>
        </w:rPr>
        <w:t>s</w:t>
      </w:r>
      <w:r w:rsidRPr="00351F67">
        <w:rPr>
          <w:rFonts w:asciiTheme="minorHAnsi" w:hAnsiTheme="minorHAnsi" w:cstheme="minorHAnsi"/>
          <w:spacing w:val="-3"/>
          <w:sz w:val="22"/>
          <w:szCs w:val="22"/>
        </w:rPr>
        <w:t>z</w:t>
      </w:r>
      <w:r w:rsidRPr="00351F67">
        <w:rPr>
          <w:rFonts w:asciiTheme="minorHAnsi" w:hAnsiTheme="minorHAnsi" w:cstheme="minorHAnsi"/>
          <w:sz w:val="22"/>
          <w:szCs w:val="22"/>
        </w:rPr>
        <w:t>cza</w:t>
      </w:r>
      <w:r w:rsidRPr="00351F67">
        <w:rPr>
          <w:rFonts w:asciiTheme="minorHAnsi" w:hAnsiTheme="minorHAnsi" w:cstheme="minorHAnsi"/>
          <w:spacing w:val="-3"/>
          <w:sz w:val="22"/>
          <w:szCs w:val="22"/>
        </w:rPr>
        <w:t>n</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a</w:t>
      </w:r>
      <w:r w:rsidRPr="00351F67">
        <w:rPr>
          <w:rFonts w:asciiTheme="minorHAnsi" w:hAnsiTheme="minorHAnsi" w:cstheme="minorHAnsi"/>
          <w:spacing w:val="40"/>
          <w:sz w:val="22"/>
          <w:szCs w:val="22"/>
        </w:rPr>
        <w:t xml:space="preserve"> </w:t>
      </w:r>
      <w:r w:rsidRPr="00351F67">
        <w:rPr>
          <w:rFonts w:asciiTheme="minorHAnsi" w:hAnsiTheme="minorHAnsi" w:cstheme="minorHAnsi"/>
          <w:sz w:val="22"/>
          <w:szCs w:val="22"/>
        </w:rPr>
        <w:t>ś</w:t>
      </w:r>
      <w:r w:rsidRPr="00351F67">
        <w:rPr>
          <w:rFonts w:asciiTheme="minorHAnsi" w:hAnsiTheme="minorHAnsi" w:cstheme="minorHAnsi"/>
          <w:spacing w:val="-2"/>
          <w:sz w:val="22"/>
          <w:szCs w:val="22"/>
        </w:rPr>
        <w:t>c</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ek</w:t>
      </w:r>
      <w:r w:rsidRPr="00351F67">
        <w:rPr>
          <w:rFonts w:asciiTheme="minorHAnsi" w:hAnsiTheme="minorHAnsi" w:cstheme="minorHAnsi"/>
          <w:spacing w:val="-4"/>
          <w:sz w:val="22"/>
          <w:szCs w:val="22"/>
        </w:rPr>
        <w:t>ó</w:t>
      </w:r>
      <w:r w:rsidRPr="00351F67">
        <w:rPr>
          <w:rFonts w:asciiTheme="minorHAnsi" w:hAnsiTheme="minorHAnsi" w:cstheme="minorHAnsi"/>
          <w:sz w:val="22"/>
          <w:szCs w:val="22"/>
        </w:rPr>
        <w:t xml:space="preserve">w </w:t>
      </w:r>
      <w:r w:rsidRPr="00351F67">
        <w:rPr>
          <w:rFonts w:asciiTheme="minorHAnsi" w:hAnsiTheme="minorHAnsi" w:cstheme="minorHAnsi"/>
          <w:spacing w:val="-2"/>
          <w:sz w:val="22"/>
          <w:szCs w:val="22"/>
        </w:rPr>
        <w:t>gmina Jakubów</w:t>
      </w:r>
      <w:r w:rsidRPr="00351F67">
        <w:rPr>
          <w:rFonts w:asciiTheme="minorHAnsi" w:hAnsiTheme="minorHAnsi" w:cstheme="minorHAnsi"/>
          <w:spacing w:val="6"/>
          <w:sz w:val="22"/>
          <w:szCs w:val="22"/>
        </w:rPr>
        <w:t xml:space="preserve"> </w:t>
      </w:r>
      <w:r w:rsidRPr="00351F67">
        <w:rPr>
          <w:rFonts w:asciiTheme="minorHAnsi" w:hAnsiTheme="minorHAnsi" w:cstheme="minorHAnsi"/>
          <w:spacing w:val="-3"/>
          <w:sz w:val="22"/>
          <w:szCs w:val="22"/>
        </w:rPr>
        <w:t>n</w:t>
      </w:r>
      <w:r w:rsidRPr="00351F67">
        <w:rPr>
          <w:rFonts w:asciiTheme="minorHAnsi" w:hAnsiTheme="minorHAnsi" w:cstheme="minorHAnsi"/>
          <w:sz w:val="22"/>
          <w:szCs w:val="22"/>
        </w:rPr>
        <w:t>a</w:t>
      </w:r>
      <w:r w:rsidRPr="00351F67">
        <w:rPr>
          <w:rFonts w:asciiTheme="minorHAnsi" w:hAnsiTheme="minorHAnsi" w:cstheme="minorHAnsi"/>
          <w:spacing w:val="7"/>
          <w:sz w:val="22"/>
          <w:szCs w:val="22"/>
        </w:rPr>
        <w:t xml:space="preserve"> </w:t>
      </w:r>
      <w:r w:rsidRPr="00351F67">
        <w:rPr>
          <w:rFonts w:asciiTheme="minorHAnsi" w:hAnsiTheme="minorHAnsi" w:cstheme="minorHAnsi"/>
          <w:spacing w:val="-2"/>
          <w:sz w:val="22"/>
          <w:szCs w:val="22"/>
        </w:rPr>
        <w:t>b</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e</w:t>
      </w:r>
      <w:r w:rsidRPr="00351F67">
        <w:rPr>
          <w:rFonts w:asciiTheme="minorHAnsi" w:hAnsiTheme="minorHAnsi" w:cstheme="minorHAnsi"/>
          <w:spacing w:val="-3"/>
          <w:sz w:val="22"/>
          <w:szCs w:val="22"/>
        </w:rPr>
        <w:t>ż</w:t>
      </w:r>
      <w:r w:rsidRPr="00351F67">
        <w:rPr>
          <w:rFonts w:asciiTheme="minorHAnsi" w:hAnsiTheme="minorHAnsi" w:cstheme="minorHAnsi"/>
          <w:sz w:val="22"/>
          <w:szCs w:val="22"/>
        </w:rPr>
        <w:t>ą</w:t>
      </w:r>
      <w:r w:rsidRPr="00351F67">
        <w:rPr>
          <w:rFonts w:asciiTheme="minorHAnsi" w:hAnsiTheme="minorHAnsi" w:cstheme="minorHAnsi"/>
          <w:spacing w:val="1"/>
          <w:sz w:val="22"/>
          <w:szCs w:val="22"/>
        </w:rPr>
        <w:t>c</w:t>
      </w:r>
      <w:r w:rsidRPr="00351F67">
        <w:rPr>
          <w:rFonts w:asciiTheme="minorHAnsi" w:hAnsiTheme="minorHAnsi" w:cstheme="minorHAnsi"/>
          <w:sz w:val="22"/>
          <w:szCs w:val="22"/>
        </w:rPr>
        <w:t>o</w:t>
      </w:r>
      <w:r w:rsidRPr="00351F67">
        <w:rPr>
          <w:rFonts w:asciiTheme="minorHAnsi" w:hAnsiTheme="minorHAnsi" w:cstheme="minorHAnsi"/>
          <w:spacing w:val="4"/>
          <w:sz w:val="22"/>
          <w:szCs w:val="22"/>
        </w:rPr>
        <w:t xml:space="preserve"> </w:t>
      </w:r>
      <w:r w:rsidRPr="00351F67">
        <w:rPr>
          <w:rFonts w:asciiTheme="minorHAnsi" w:hAnsiTheme="minorHAnsi" w:cstheme="minorHAnsi"/>
          <w:sz w:val="22"/>
          <w:szCs w:val="22"/>
        </w:rPr>
        <w:t>pod</w:t>
      </w:r>
      <w:r w:rsidRPr="00351F67">
        <w:rPr>
          <w:rFonts w:asciiTheme="minorHAnsi" w:hAnsiTheme="minorHAnsi" w:cstheme="minorHAnsi"/>
          <w:spacing w:val="-2"/>
          <w:sz w:val="22"/>
          <w:szCs w:val="22"/>
        </w:rPr>
        <w:t>e</w:t>
      </w:r>
      <w:r w:rsidRPr="00351F67">
        <w:rPr>
          <w:rFonts w:asciiTheme="minorHAnsi" w:hAnsiTheme="minorHAnsi" w:cstheme="minorHAnsi"/>
          <w:sz w:val="22"/>
          <w:szCs w:val="22"/>
        </w:rPr>
        <w:t>j</w:t>
      </w:r>
      <w:r w:rsidRPr="00351F67">
        <w:rPr>
          <w:rFonts w:asciiTheme="minorHAnsi" w:hAnsiTheme="minorHAnsi" w:cstheme="minorHAnsi"/>
          <w:spacing w:val="-1"/>
          <w:sz w:val="22"/>
          <w:szCs w:val="22"/>
        </w:rPr>
        <w:t>m</w:t>
      </w:r>
      <w:r w:rsidRPr="00351F67">
        <w:rPr>
          <w:rFonts w:asciiTheme="minorHAnsi" w:hAnsiTheme="minorHAnsi" w:cstheme="minorHAnsi"/>
          <w:sz w:val="22"/>
          <w:szCs w:val="22"/>
        </w:rPr>
        <w:t>u</w:t>
      </w:r>
      <w:r w:rsidRPr="00351F67">
        <w:rPr>
          <w:rFonts w:asciiTheme="minorHAnsi" w:hAnsiTheme="minorHAnsi" w:cstheme="minorHAnsi"/>
          <w:spacing w:val="1"/>
          <w:sz w:val="22"/>
          <w:szCs w:val="22"/>
        </w:rPr>
        <w:t>j</w:t>
      </w:r>
      <w:r w:rsidRPr="00351F67">
        <w:rPr>
          <w:rFonts w:asciiTheme="minorHAnsi" w:hAnsiTheme="minorHAnsi" w:cstheme="minorHAnsi"/>
          <w:sz w:val="22"/>
          <w:szCs w:val="22"/>
        </w:rPr>
        <w:t>e</w:t>
      </w:r>
      <w:r w:rsidRPr="00351F67">
        <w:rPr>
          <w:rFonts w:asciiTheme="minorHAnsi" w:hAnsiTheme="minorHAnsi" w:cstheme="minorHAnsi"/>
          <w:spacing w:val="7"/>
          <w:sz w:val="22"/>
          <w:szCs w:val="22"/>
        </w:rPr>
        <w:t xml:space="preserve"> </w:t>
      </w:r>
      <w:r w:rsidRPr="00351F67">
        <w:rPr>
          <w:rFonts w:asciiTheme="minorHAnsi" w:hAnsiTheme="minorHAnsi" w:cstheme="minorHAnsi"/>
          <w:sz w:val="22"/>
          <w:szCs w:val="22"/>
        </w:rPr>
        <w:t>d</w:t>
      </w:r>
      <w:r w:rsidRPr="00351F67">
        <w:rPr>
          <w:rFonts w:asciiTheme="minorHAnsi" w:hAnsiTheme="minorHAnsi" w:cstheme="minorHAnsi"/>
          <w:spacing w:val="-3"/>
          <w:sz w:val="22"/>
          <w:szCs w:val="22"/>
        </w:rPr>
        <w:t>z</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a</w:t>
      </w:r>
      <w:r w:rsidRPr="00351F67">
        <w:rPr>
          <w:rFonts w:asciiTheme="minorHAnsi" w:hAnsiTheme="minorHAnsi" w:cstheme="minorHAnsi"/>
          <w:spacing w:val="1"/>
          <w:sz w:val="22"/>
          <w:szCs w:val="22"/>
        </w:rPr>
        <w:t>ł</w:t>
      </w:r>
      <w:r w:rsidRPr="00351F67">
        <w:rPr>
          <w:rFonts w:asciiTheme="minorHAnsi" w:hAnsiTheme="minorHAnsi" w:cstheme="minorHAnsi"/>
          <w:sz w:val="22"/>
          <w:szCs w:val="22"/>
        </w:rPr>
        <w:t>a</w:t>
      </w:r>
      <w:r w:rsidRPr="00351F67">
        <w:rPr>
          <w:rFonts w:asciiTheme="minorHAnsi" w:hAnsiTheme="minorHAnsi" w:cstheme="minorHAnsi"/>
          <w:spacing w:val="-3"/>
          <w:sz w:val="22"/>
          <w:szCs w:val="22"/>
        </w:rPr>
        <w:t>n</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a</w:t>
      </w:r>
      <w:r w:rsidRPr="00351F67">
        <w:rPr>
          <w:rFonts w:asciiTheme="minorHAnsi" w:hAnsiTheme="minorHAnsi" w:cstheme="minorHAnsi"/>
          <w:spacing w:val="5"/>
          <w:sz w:val="22"/>
          <w:szCs w:val="22"/>
        </w:rPr>
        <w:t xml:space="preserve"> </w:t>
      </w:r>
      <w:r w:rsidRPr="00351F67">
        <w:rPr>
          <w:rFonts w:asciiTheme="minorHAnsi" w:hAnsiTheme="minorHAnsi" w:cstheme="minorHAnsi"/>
          <w:spacing w:val="-1"/>
          <w:sz w:val="22"/>
          <w:szCs w:val="22"/>
        </w:rPr>
        <w:t>m</w:t>
      </w:r>
      <w:r w:rsidRPr="00351F67">
        <w:rPr>
          <w:rFonts w:asciiTheme="minorHAnsi" w:hAnsiTheme="minorHAnsi" w:cstheme="minorHAnsi"/>
          <w:sz w:val="22"/>
          <w:szCs w:val="22"/>
        </w:rPr>
        <w:t>a</w:t>
      </w:r>
      <w:r w:rsidRPr="00351F67">
        <w:rPr>
          <w:rFonts w:asciiTheme="minorHAnsi" w:hAnsiTheme="minorHAnsi" w:cstheme="minorHAnsi"/>
          <w:spacing w:val="-2"/>
          <w:sz w:val="22"/>
          <w:szCs w:val="22"/>
        </w:rPr>
        <w:t>j</w:t>
      </w:r>
      <w:r w:rsidRPr="00351F67">
        <w:rPr>
          <w:rFonts w:asciiTheme="minorHAnsi" w:hAnsiTheme="minorHAnsi" w:cstheme="minorHAnsi"/>
          <w:sz w:val="22"/>
          <w:szCs w:val="22"/>
        </w:rPr>
        <w:t>ą</w:t>
      </w:r>
      <w:r w:rsidRPr="00351F67">
        <w:rPr>
          <w:rFonts w:asciiTheme="minorHAnsi" w:hAnsiTheme="minorHAnsi" w:cstheme="minorHAnsi"/>
          <w:spacing w:val="-1"/>
          <w:sz w:val="22"/>
          <w:szCs w:val="22"/>
        </w:rPr>
        <w:t>c</w:t>
      </w:r>
      <w:r w:rsidRPr="00351F67">
        <w:rPr>
          <w:rFonts w:asciiTheme="minorHAnsi" w:hAnsiTheme="minorHAnsi" w:cstheme="minorHAnsi"/>
          <w:sz w:val="22"/>
          <w:szCs w:val="22"/>
        </w:rPr>
        <w:t>e</w:t>
      </w:r>
      <w:r w:rsidRPr="00351F67">
        <w:rPr>
          <w:rFonts w:asciiTheme="minorHAnsi" w:hAnsiTheme="minorHAnsi" w:cstheme="minorHAnsi"/>
          <w:spacing w:val="7"/>
          <w:sz w:val="22"/>
          <w:szCs w:val="22"/>
        </w:rPr>
        <w:t xml:space="preserve"> </w:t>
      </w:r>
      <w:r w:rsidRPr="00351F67">
        <w:rPr>
          <w:rFonts w:asciiTheme="minorHAnsi" w:hAnsiTheme="minorHAnsi" w:cstheme="minorHAnsi"/>
          <w:sz w:val="22"/>
          <w:szCs w:val="22"/>
        </w:rPr>
        <w:t>na</w:t>
      </w:r>
      <w:r w:rsidRPr="00351F67">
        <w:rPr>
          <w:rFonts w:asciiTheme="minorHAnsi" w:hAnsiTheme="minorHAnsi" w:cstheme="minorHAnsi"/>
          <w:spacing w:val="5"/>
          <w:sz w:val="22"/>
          <w:szCs w:val="22"/>
        </w:rPr>
        <w:t xml:space="preserve"> </w:t>
      </w:r>
      <w:r w:rsidRPr="00351F67">
        <w:rPr>
          <w:rFonts w:asciiTheme="minorHAnsi" w:hAnsiTheme="minorHAnsi" w:cstheme="minorHAnsi"/>
          <w:spacing w:val="-2"/>
          <w:sz w:val="22"/>
          <w:szCs w:val="22"/>
        </w:rPr>
        <w:t>c</w:t>
      </w:r>
      <w:r w:rsidRPr="00351F67">
        <w:rPr>
          <w:rFonts w:asciiTheme="minorHAnsi" w:hAnsiTheme="minorHAnsi" w:cstheme="minorHAnsi"/>
          <w:sz w:val="22"/>
          <w:szCs w:val="22"/>
        </w:rPr>
        <w:t>e</w:t>
      </w:r>
      <w:r w:rsidRPr="00351F67">
        <w:rPr>
          <w:rFonts w:asciiTheme="minorHAnsi" w:hAnsiTheme="minorHAnsi" w:cstheme="minorHAnsi"/>
          <w:spacing w:val="1"/>
          <w:sz w:val="22"/>
          <w:szCs w:val="22"/>
        </w:rPr>
        <w:t>l</w:t>
      </w:r>
      <w:r w:rsidRPr="00351F67">
        <w:rPr>
          <w:rFonts w:asciiTheme="minorHAnsi" w:hAnsiTheme="minorHAnsi" w:cstheme="minorHAnsi"/>
          <w:sz w:val="22"/>
          <w:szCs w:val="22"/>
        </w:rPr>
        <w:t>u</w:t>
      </w:r>
      <w:r w:rsidRPr="00351F67">
        <w:rPr>
          <w:rFonts w:asciiTheme="minorHAnsi" w:hAnsiTheme="minorHAnsi" w:cstheme="minorHAnsi"/>
          <w:spacing w:val="5"/>
          <w:sz w:val="22"/>
          <w:szCs w:val="22"/>
        </w:rPr>
        <w:t xml:space="preserve"> </w:t>
      </w:r>
      <w:r w:rsidRPr="00351F67">
        <w:rPr>
          <w:rFonts w:asciiTheme="minorHAnsi" w:hAnsiTheme="minorHAnsi" w:cstheme="minorHAnsi"/>
          <w:sz w:val="22"/>
          <w:szCs w:val="22"/>
        </w:rPr>
        <w:t>u</w:t>
      </w:r>
      <w:r w:rsidRPr="00351F67">
        <w:rPr>
          <w:rFonts w:asciiTheme="minorHAnsi" w:hAnsiTheme="minorHAnsi" w:cstheme="minorHAnsi"/>
          <w:spacing w:val="-2"/>
          <w:sz w:val="22"/>
          <w:szCs w:val="22"/>
        </w:rPr>
        <w:t>s</w:t>
      </w:r>
      <w:r w:rsidRPr="00351F67">
        <w:rPr>
          <w:rFonts w:asciiTheme="minorHAnsi" w:hAnsiTheme="minorHAnsi" w:cstheme="minorHAnsi"/>
          <w:sz w:val="22"/>
          <w:szCs w:val="22"/>
        </w:rPr>
        <w:t>p</w:t>
      </w:r>
      <w:r w:rsidRPr="00351F67">
        <w:rPr>
          <w:rFonts w:asciiTheme="minorHAnsi" w:hAnsiTheme="minorHAnsi" w:cstheme="minorHAnsi"/>
          <w:spacing w:val="1"/>
          <w:sz w:val="22"/>
          <w:szCs w:val="22"/>
        </w:rPr>
        <w:t>r</w:t>
      </w:r>
      <w:r w:rsidRPr="00351F67">
        <w:rPr>
          <w:rFonts w:asciiTheme="minorHAnsi" w:hAnsiTheme="minorHAnsi" w:cstheme="minorHAnsi"/>
          <w:sz w:val="22"/>
          <w:szCs w:val="22"/>
        </w:rPr>
        <w:t>a</w:t>
      </w:r>
      <w:r w:rsidRPr="00351F67">
        <w:rPr>
          <w:rFonts w:asciiTheme="minorHAnsi" w:hAnsiTheme="minorHAnsi" w:cstheme="minorHAnsi"/>
          <w:spacing w:val="-1"/>
          <w:sz w:val="22"/>
          <w:szCs w:val="22"/>
        </w:rPr>
        <w:t>w</w:t>
      </w:r>
      <w:r w:rsidRPr="00351F67">
        <w:rPr>
          <w:rFonts w:asciiTheme="minorHAnsi" w:hAnsiTheme="minorHAnsi" w:cstheme="minorHAnsi"/>
          <w:spacing w:val="-3"/>
          <w:sz w:val="22"/>
          <w:szCs w:val="22"/>
        </w:rPr>
        <w:t>n</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e</w:t>
      </w:r>
      <w:r w:rsidRPr="00351F67">
        <w:rPr>
          <w:rFonts w:asciiTheme="minorHAnsi" w:hAnsiTheme="minorHAnsi" w:cstheme="minorHAnsi"/>
          <w:spacing w:val="-3"/>
          <w:sz w:val="22"/>
          <w:szCs w:val="22"/>
        </w:rPr>
        <w:t>n</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e funk</w:t>
      </w:r>
      <w:r w:rsidRPr="00351F67">
        <w:rPr>
          <w:rFonts w:asciiTheme="minorHAnsi" w:hAnsiTheme="minorHAnsi" w:cstheme="minorHAnsi"/>
          <w:spacing w:val="-2"/>
          <w:sz w:val="22"/>
          <w:szCs w:val="22"/>
        </w:rPr>
        <w:t>c</w:t>
      </w:r>
      <w:r w:rsidRPr="00351F67">
        <w:rPr>
          <w:rFonts w:asciiTheme="minorHAnsi" w:hAnsiTheme="minorHAnsi" w:cstheme="minorHAnsi"/>
          <w:sz w:val="22"/>
          <w:szCs w:val="22"/>
        </w:rPr>
        <w:t>jo</w:t>
      </w:r>
      <w:r w:rsidRPr="00351F67">
        <w:rPr>
          <w:rFonts w:asciiTheme="minorHAnsi" w:hAnsiTheme="minorHAnsi" w:cstheme="minorHAnsi"/>
          <w:spacing w:val="-1"/>
          <w:sz w:val="22"/>
          <w:szCs w:val="22"/>
        </w:rPr>
        <w:t>n</w:t>
      </w:r>
      <w:r w:rsidRPr="00351F67">
        <w:rPr>
          <w:rFonts w:asciiTheme="minorHAnsi" w:hAnsiTheme="minorHAnsi" w:cstheme="minorHAnsi"/>
          <w:sz w:val="22"/>
          <w:szCs w:val="22"/>
        </w:rPr>
        <w:t>o</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a</w:t>
      </w:r>
      <w:r w:rsidRPr="00351F67">
        <w:rPr>
          <w:rFonts w:asciiTheme="minorHAnsi" w:hAnsiTheme="minorHAnsi" w:cstheme="minorHAnsi"/>
          <w:spacing w:val="-3"/>
          <w:sz w:val="22"/>
          <w:szCs w:val="22"/>
        </w:rPr>
        <w:t>n</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a</w:t>
      </w:r>
      <w:r w:rsidRPr="00351F67">
        <w:rPr>
          <w:rFonts w:asciiTheme="minorHAnsi" w:hAnsiTheme="minorHAnsi" w:cstheme="minorHAnsi"/>
          <w:spacing w:val="16"/>
          <w:sz w:val="22"/>
          <w:szCs w:val="22"/>
        </w:rPr>
        <w:t xml:space="preserve"> </w:t>
      </w:r>
      <w:r w:rsidRPr="00351F67">
        <w:rPr>
          <w:rFonts w:asciiTheme="minorHAnsi" w:hAnsiTheme="minorHAnsi" w:cstheme="minorHAnsi"/>
          <w:sz w:val="22"/>
          <w:szCs w:val="22"/>
        </w:rPr>
        <w:t>s</w:t>
      </w:r>
      <w:r w:rsidRPr="00351F67">
        <w:rPr>
          <w:rFonts w:asciiTheme="minorHAnsi" w:hAnsiTheme="minorHAnsi" w:cstheme="minorHAnsi"/>
          <w:spacing w:val="-1"/>
          <w:sz w:val="22"/>
          <w:szCs w:val="22"/>
        </w:rPr>
        <w:t>y</w:t>
      </w:r>
      <w:r w:rsidRPr="00351F67">
        <w:rPr>
          <w:rFonts w:asciiTheme="minorHAnsi" w:hAnsiTheme="minorHAnsi" w:cstheme="minorHAnsi"/>
          <w:sz w:val="22"/>
          <w:szCs w:val="22"/>
        </w:rPr>
        <w:t>st</w:t>
      </w:r>
      <w:r w:rsidRPr="00351F67">
        <w:rPr>
          <w:rFonts w:asciiTheme="minorHAnsi" w:hAnsiTheme="minorHAnsi" w:cstheme="minorHAnsi"/>
          <w:spacing w:val="-3"/>
          <w:sz w:val="22"/>
          <w:szCs w:val="22"/>
        </w:rPr>
        <w:t>e</w:t>
      </w:r>
      <w:r w:rsidRPr="00351F67">
        <w:rPr>
          <w:rFonts w:asciiTheme="minorHAnsi" w:hAnsiTheme="minorHAnsi" w:cstheme="minorHAnsi"/>
          <w:spacing w:val="-1"/>
          <w:sz w:val="22"/>
          <w:szCs w:val="22"/>
        </w:rPr>
        <w:t>m</w:t>
      </w:r>
      <w:r w:rsidRPr="00351F67">
        <w:rPr>
          <w:rFonts w:asciiTheme="minorHAnsi" w:hAnsiTheme="minorHAnsi" w:cstheme="minorHAnsi"/>
          <w:sz w:val="22"/>
          <w:szCs w:val="22"/>
        </w:rPr>
        <w:t>u</w:t>
      </w:r>
      <w:r w:rsidRPr="00351F67">
        <w:rPr>
          <w:rFonts w:asciiTheme="minorHAnsi" w:hAnsiTheme="minorHAnsi" w:cstheme="minorHAnsi"/>
          <w:spacing w:val="18"/>
          <w:sz w:val="22"/>
          <w:szCs w:val="22"/>
        </w:rPr>
        <w:t xml:space="preserve"> </w:t>
      </w:r>
      <w:r w:rsidRPr="00351F67">
        <w:rPr>
          <w:rFonts w:asciiTheme="minorHAnsi" w:hAnsiTheme="minorHAnsi" w:cstheme="minorHAnsi"/>
          <w:sz w:val="22"/>
          <w:szCs w:val="22"/>
        </w:rPr>
        <w:t>kan</w:t>
      </w:r>
      <w:r w:rsidRPr="00351F67">
        <w:rPr>
          <w:rFonts w:asciiTheme="minorHAnsi" w:hAnsiTheme="minorHAnsi" w:cstheme="minorHAnsi"/>
          <w:spacing w:val="-3"/>
          <w:sz w:val="22"/>
          <w:szCs w:val="22"/>
        </w:rPr>
        <w:t>a</w:t>
      </w:r>
      <w:r w:rsidRPr="00351F67">
        <w:rPr>
          <w:rFonts w:asciiTheme="minorHAnsi" w:hAnsiTheme="minorHAnsi" w:cstheme="minorHAnsi"/>
          <w:spacing w:val="-1"/>
          <w:sz w:val="22"/>
          <w:szCs w:val="22"/>
        </w:rPr>
        <w:t>l</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z</w:t>
      </w:r>
      <w:r w:rsidRPr="00351F67">
        <w:rPr>
          <w:rFonts w:asciiTheme="minorHAnsi" w:hAnsiTheme="minorHAnsi" w:cstheme="minorHAnsi"/>
          <w:spacing w:val="-3"/>
          <w:sz w:val="22"/>
          <w:szCs w:val="22"/>
        </w:rPr>
        <w:t>a</w:t>
      </w:r>
      <w:r w:rsidRPr="00351F67">
        <w:rPr>
          <w:rFonts w:asciiTheme="minorHAnsi" w:hAnsiTheme="minorHAnsi" w:cstheme="minorHAnsi"/>
          <w:sz w:val="22"/>
          <w:szCs w:val="22"/>
        </w:rPr>
        <w:t>c</w:t>
      </w:r>
      <w:r w:rsidRPr="00351F67">
        <w:rPr>
          <w:rFonts w:asciiTheme="minorHAnsi" w:hAnsiTheme="minorHAnsi" w:cstheme="minorHAnsi"/>
          <w:spacing w:val="-1"/>
          <w:sz w:val="22"/>
          <w:szCs w:val="22"/>
        </w:rPr>
        <w:t>y</w:t>
      </w:r>
      <w:r w:rsidRPr="00351F67">
        <w:rPr>
          <w:rFonts w:asciiTheme="minorHAnsi" w:hAnsiTheme="minorHAnsi" w:cstheme="minorHAnsi"/>
          <w:sz w:val="22"/>
          <w:szCs w:val="22"/>
        </w:rPr>
        <w:t>j</w:t>
      </w:r>
      <w:r w:rsidRPr="00351F67">
        <w:rPr>
          <w:rFonts w:asciiTheme="minorHAnsi" w:hAnsiTheme="minorHAnsi" w:cstheme="minorHAnsi"/>
          <w:spacing w:val="-3"/>
          <w:sz w:val="22"/>
          <w:szCs w:val="22"/>
        </w:rPr>
        <w:t>n</w:t>
      </w:r>
      <w:r w:rsidRPr="00351F67">
        <w:rPr>
          <w:rFonts w:asciiTheme="minorHAnsi" w:hAnsiTheme="minorHAnsi" w:cstheme="minorHAnsi"/>
          <w:sz w:val="22"/>
          <w:szCs w:val="22"/>
        </w:rPr>
        <w:t>ego</w:t>
      </w:r>
      <w:r w:rsidRPr="00351F67">
        <w:rPr>
          <w:rFonts w:asciiTheme="minorHAnsi" w:hAnsiTheme="minorHAnsi" w:cstheme="minorHAnsi"/>
          <w:spacing w:val="15"/>
          <w:sz w:val="22"/>
          <w:szCs w:val="22"/>
        </w:rPr>
        <w:t xml:space="preserve"> </w:t>
      </w:r>
      <w:r w:rsidRPr="00351F67">
        <w:rPr>
          <w:rFonts w:asciiTheme="minorHAnsi" w:hAnsiTheme="minorHAnsi" w:cstheme="minorHAnsi"/>
          <w:sz w:val="22"/>
          <w:szCs w:val="22"/>
        </w:rPr>
        <w:t>i</w:t>
      </w:r>
      <w:r w:rsidRPr="00351F67">
        <w:rPr>
          <w:rFonts w:asciiTheme="minorHAnsi" w:hAnsiTheme="minorHAnsi" w:cstheme="minorHAnsi"/>
          <w:spacing w:val="17"/>
          <w:sz w:val="22"/>
          <w:szCs w:val="22"/>
        </w:rPr>
        <w:t xml:space="preserve"> </w:t>
      </w:r>
      <w:r w:rsidRPr="00351F67">
        <w:rPr>
          <w:rFonts w:asciiTheme="minorHAnsi" w:hAnsiTheme="minorHAnsi" w:cstheme="minorHAnsi"/>
          <w:sz w:val="22"/>
          <w:szCs w:val="22"/>
        </w:rPr>
        <w:t>podn</w:t>
      </w:r>
      <w:r w:rsidRPr="00351F67">
        <w:rPr>
          <w:rFonts w:asciiTheme="minorHAnsi" w:hAnsiTheme="minorHAnsi" w:cstheme="minorHAnsi"/>
          <w:spacing w:val="-2"/>
          <w:sz w:val="22"/>
          <w:szCs w:val="22"/>
        </w:rPr>
        <w:t>i</w:t>
      </w:r>
      <w:r w:rsidRPr="00351F67">
        <w:rPr>
          <w:rFonts w:asciiTheme="minorHAnsi" w:hAnsiTheme="minorHAnsi" w:cstheme="minorHAnsi"/>
          <w:sz w:val="22"/>
          <w:szCs w:val="22"/>
        </w:rPr>
        <w:t>e</w:t>
      </w:r>
      <w:r w:rsidRPr="00351F67">
        <w:rPr>
          <w:rFonts w:asciiTheme="minorHAnsi" w:hAnsiTheme="minorHAnsi" w:cstheme="minorHAnsi"/>
          <w:spacing w:val="-2"/>
          <w:sz w:val="22"/>
          <w:szCs w:val="22"/>
        </w:rPr>
        <w:t>s</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e</w:t>
      </w:r>
      <w:r w:rsidRPr="00351F67">
        <w:rPr>
          <w:rFonts w:asciiTheme="minorHAnsi" w:hAnsiTheme="minorHAnsi" w:cstheme="minorHAnsi"/>
          <w:spacing w:val="-3"/>
          <w:sz w:val="22"/>
          <w:szCs w:val="22"/>
        </w:rPr>
        <w:t>n</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e</w:t>
      </w:r>
      <w:r w:rsidRPr="00351F67">
        <w:rPr>
          <w:rFonts w:asciiTheme="minorHAnsi" w:hAnsiTheme="minorHAnsi" w:cstheme="minorHAnsi"/>
          <w:spacing w:val="16"/>
          <w:sz w:val="22"/>
          <w:szCs w:val="22"/>
        </w:rPr>
        <w:t xml:space="preserve"> </w:t>
      </w:r>
      <w:r w:rsidRPr="00351F67">
        <w:rPr>
          <w:rFonts w:asciiTheme="minorHAnsi" w:hAnsiTheme="minorHAnsi" w:cstheme="minorHAnsi"/>
          <w:sz w:val="22"/>
          <w:szCs w:val="22"/>
        </w:rPr>
        <w:t>po</w:t>
      </w:r>
      <w:r w:rsidRPr="00351F67">
        <w:rPr>
          <w:rFonts w:asciiTheme="minorHAnsi" w:hAnsiTheme="minorHAnsi" w:cstheme="minorHAnsi"/>
          <w:spacing w:val="-3"/>
          <w:sz w:val="22"/>
          <w:szCs w:val="22"/>
        </w:rPr>
        <w:t>z</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o</w:t>
      </w:r>
      <w:r w:rsidRPr="00351F67">
        <w:rPr>
          <w:rFonts w:asciiTheme="minorHAnsi" w:hAnsiTheme="minorHAnsi" w:cstheme="minorHAnsi"/>
          <w:spacing w:val="-2"/>
          <w:sz w:val="22"/>
          <w:szCs w:val="22"/>
        </w:rPr>
        <w:t>m</w:t>
      </w:r>
      <w:r w:rsidRPr="00351F67">
        <w:rPr>
          <w:rFonts w:asciiTheme="minorHAnsi" w:hAnsiTheme="minorHAnsi" w:cstheme="minorHAnsi"/>
          <w:sz w:val="22"/>
          <w:szCs w:val="22"/>
        </w:rPr>
        <w:t>u</w:t>
      </w:r>
      <w:r w:rsidRPr="00351F67">
        <w:rPr>
          <w:rFonts w:asciiTheme="minorHAnsi" w:hAnsiTheme="minorHAnsi" w:cstheme="minorHAnsi"/>
          <w:spacing w:val="15"/>
          <w:sz w:val="22"/>
          <w:szCs w:val="22"/>
        </w:rPr>
        <w:t xml:space="preserve"> </w:t>
      </w:r>
      <w:r w:rsidRPr="00351F67">
        <w:rPr>
          <w:rFonts w:asciiTheme="minorHAnsi" w:hAnsiTheme="minorHAnsi" w:cstheme="minorHAnsi"/>
          <w:sz w:val="22"/>
          <w:szCs w:val="22"/>
        </w:rPr>
        <w:t>ś</w:t>
      </w:r>
      <w:r w:rsidRPr="00351F67">
        <w:rPr>
          <w:rFonts w:asciiTheme="minorHAnsi" w:hAnsiTheme="minorHAnsi" w:cstheme="minorHAnsi"/>
          <w:spacing w:val="-2"/>
          <w:sz w:val="22"/>
          <w:szCs w:val="22"/>
        </w:rPr>
        <w:t>w</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a</w:t>
      </w:r>
      <w:r w:rsidRPr="00351F67">
        <w:rPr>
          <w:rFonts w:asciiTheme="minorHAnsi" w:hAnsiTheme="minorHAnsi" w:cstheme="minorHAnsi"/>
          <w:spacing w:val="-2"/>
          <w:sz w:val="22"/>
          <w:szCs w:val="22"/>
        </w:rPr>
        <w:t>d</w:t>
      </w:r>
      <w:r w:rsidRPr="00351F67">
        <w:rPr>
          <w:rFonts w:asciiTheme="minorHAnsi" w:hAnsiTheme="minorHAnsi" w:cstheme="minorHAnsi"/>
          <w:sz w:val="22"/>
          <w:szCs w:val="22"/>
        </w:rPr>
        <w:t>c</w:t>
      </w:r>
      <w:r w:rsidRPr="00351F67">
        <w:rPr>
          <w:rFonts w:asciiTheme="minorHAnsi" w:hAnsiTheme="minorHAnsi" w:cstheme="minorHAnsi"/>
          <w:spacing w:val="-3"/>
          <w:sz w:val="22"/>
          <w:szCs w:val="22"/>
        </w:rPr>
        <w:t>z</w:t>
      </w:r>
      <w:r w:rsidRPr="00351F67">
        <w:rPr>
          <w:rFonts w:asciiTheme="minorHAnsi" w:hAnsiTheme="minorHAnsi" w:cstheme="minorHAnsi"/>
          <w:sz w:val="22"/>
          <w:szCs w:val="22"/>
        </w:rPr>
        <w:t>en</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a</w:t>
      </w:r>
      <w:r w:rsidRPr="00351F67">
        <w:rPr>
          <w:rFonts w:asciiTheme="minorHAnsi" w:hAnsiTheme="minorHAnsi" w:cstheme="minorHAnsi"/>
          <w:spacing w:val="18"/>
          <w:sz w:val="22"/>
          <w:szCs w:val="22"/>
        </w:rPr>
        <w:t xml:space="preserve"> </w:t>
      </w:r>
      <w:r w:rsidRPr="00351F67">
        <w:rPr>
          <w:rFonts w:asciiTheme="minorHAnsi" w:hAnsiTheme="minorHAnsi" w:cstheme="minorHAnsi"/>
          <w:spacing w:val="-3"/>
          <w:sz w:val="22"/>
          <w:szCs w:val="22"/>
        </w:rPr>
        <w:t>u</w:t>
      </w:r>
      <w:r w:rsidRPr="00351F67">
        <w:rPr>
          <w:rFonts w:asciiTheme="minorHAnsi" w:hAnsiTheme="minorHAnsi" w:cstheme="minorHAnsi"/>
          <w:sz w:val="22"/>
          <w:szCs w:val="22"/>
        </w:rPr>
        <w:t>s</w:t>
      </w:r>
      <w:r w:rsidRPr="00351F67">
        <w:rPr>
          <w:rFonts w:asciiTheme="minorHAnsi" w:hAnsiTheme="minorHAnsi" w:cstheme="minorHAnsi"/>
          <w:spacing w:val="-2"/>
          <w:sz w:val="22"/>
          <w:szCs w:val="22"/>
        </w:rPr>
        <w:t>ł</w:t>
      </w:r>
      <w:r w:rsidRPr="00351F67">
        <w:rPr>
          <w:rFonts w:asciiTheme="minorHAnsi" w:hAnsiTheme="minorHAnsi" w:cstheme="minorHAnsi"/>
          <w:spacing w:val="-3"/>
          <w:sz w:val="22"/>
          <w:szCs w:val="22"/>
        </w:rPr>
        <w:t>u</w:t>
      </w:r>
      <w:r w:rsidRPr="00351F67">
        <w:rPr>
          <w:rFonts w:asciiTheme="minorHAnsi" w:hAnsiTheme="minorHAnsi" w:cstheme="minorHAnsi"/>
          <w:sz w:val="22"/>
          <w:szCs w:val="22"/>
        </w:rPr>
        <w:t>g. Co rocznie rozbudowujemy istniejącą siec kanalizacji sanitarnej, w następstwie czego poszerza się kręg przyłączanych gospodarstw domowych do sieci kanalizacji sanitarnej. W 2020 zostanie wybudowana sieć kanalizacji sanitarnej w miejscowości Jakubów na ul. Klonowa i w miejscowości Przedewsie. Ponadto</w:t>
      </w:r>
      <w:r w:rsidRPr="00351F67">
        <w:rPr>
          <w:rFonts w:asciiTheme="minorHAnsi" w:hAnsiTheme="minorHAnsi" w:cstheme="minorHAnsi"/>
          <w:spacing w:val="-1"/>
          <w:sz w:val="22"/>
          <w:szCs w:val="22"/>
        </w:rPr>
        <w:t xml:space="preserve"> w 2020 roku zakończy się opracowywanie projektu budowy sieci kanalizacji sanitarnej dla miejscowości Moczydła i Aleksandrów.</w:t>
      </w:r>
    </w:p>
    <w:p w:rsidR="0054755B" w:rsidRPr="00351F67" w:rsidRDefault="0054755B" w:rsidP="0054755B">
      <w:pPr>
        <w:pStyle w:val="Tekstpodstawowy"/>
        <w:kinsoku w:val="0"/>
        <w:overflowPunct w:val="0"/>
        <w:spacing w:before="1" w:line="276" w:lineRule="auto"/>
        <w:ind w:right="115" w:firstLine="566"/>
        <w:jc w:val="both"/>
        <w:rPr>
          <w:rFonts w:asciiTheme="minorHAnsi" w:hAnsiTheme="minorHAnsi" w:cstheme="minorHAnsi"/>
          <w:sz w:val="22"/>
          <w:szCs w:val="22"/>
        </w:rPr>
      </w:pPr>
      <w:r w:rsidRPr="00351F67">
        <w:rPr>
          <w:rFonts w:asciiTheme="minorHAnsi" w:hAnsiTheme="minorHAnsi" w:cstheme="minorHAnsi"/>
          <w:sz w:val="22"/>
          <w:szCs w:val="22"/>
        </w:rPr>
        <w:t xml:space="preserve">W miejscowościach Ludwinów, Wola Polska, Tymoteuszew, Kamionka, Nart, Strzebula, Budy Kumińskie, Góry, Józefin, Brzozówka, Antonina oraz w gospodarstwach domowych znacznie </w:t>
      </w:r>
      <w:r w:rsidRPr="00351F67">
        <w:rPr>
          <w:rFonts w:asciiTheme="minorHAnsi" w:hAnsiTheme="minorHAnsi" w:cstheme="minorHAnsi"/>
          <w:sz w:val="22"/>
          <w:szCs w:val="22"/>
        </w:rPr>
        <w:lastRenderedPageBreak/>
        <w:t xml:space="preserve">oddalonych od wszystkich miejscowości z terenu gminy Jakubów (czyli takich których podłączenie do sieci kanalizacyjnej jest nieuzasadnione ekonomicznie) na dzień dzisiejszy nie planuje się budowy sieci kanalizacji sanitarnej. W związku z powyższym mieszkańcy maja możliwość skorzystania z programu „Budowy i dotacji  naturalnych przydomowych oczyszczalni ścieków w Gminie Jakubów” w ramach którego mają możliwość otrzymania dotacji 3 000 zł. </w:t>
      </w:r>
    </w:p>
    <w:p w:rsidR="0054755B" w:rsidRPr="00351F67" w:rsidRDefault="0054755B" w:rsidP="0054755B">
      <w:pPr>
        <w:pStyle w:val="Tekstpodstawowy"/>
        <w:kinsoku w:val="0"/>
        <w:overflowPunct w:val="0"/>
        <w:spacing w:before="1" w:line="276" w:lineRule="auto"/>
        <w:ind w:left="116" w:right="115" w:firstLine="244"/>
        <w:jc w:val="both"/>
        <w:rPr>
          <w:rFonts w:asciiTheme="minorHAnsi" w:hAnsiTheme="minorHAnsi" w:cstheme="minorHAnsi"/>
          <w:b/>
          <w:bCs/>
          <w:sz w:val="22"/>
          <w:szCs w:val="22"/>
        </w:rPr>
      </w:pPr>
      <w:r w:rsidRPr="00351F67">
        <w:rPr>
          <w:rFonts w:asciiTheme="minorHAnsi" w:hAnsiTheme="minorHAnsi" w:cstheme="minorHAnsi"/>
          <w:spacing w:val="-1"/>
          <w:sz w:val="22"/>
          <w:szCs w:val="22"/>
        </w:rPr>
        <w:t xml:space="preserve">Gmina Jakubów wykonuje </w:t>
      </w:r>
      <w:r w:rsidRPr="00351F67">
        <w:rPr>
          <w:rFonts w:asciiTheme="minorHAnsi" w:hAnsiTheme="minorHAnsi" w:cstheme="minorHAnsi"/>
          <w:sz w:val="22"/>
          <w:szCs w:val="22"/>
        </w:rPr>
        <w:t>p</w:t>
      </w:r>
      <w:r w:rsidRPr="00351F67">
        <w:rPr>
          <w:rFonts w:asciiTheme="minorHAnsi" w:hAnsiTheme="minorHAnsi" w:cstheme="minorHAnsi"/>
          <w:spacing w:val="-2"/>
          <w:sz w:val="22"/>
          <w:szCs w:val="22"/>
        </w:rPr>
        <w:t>r</w:t>
      </w:r>
      <w:r w:rsidRPr="00351F67">
        <w:rPr>
          <w:rFonts w:asciiTheme="minorHAnsi" w:hAnsiTheme="minorHAnsi" w:cstheme="minorHAnsi"/>
          <w:spacing w:val="-1"/>
          <w:sz w:val="22"/>
          <w:szCs w:val="22"/>
        </w:rPr>
        <w:t>z</w:t>
      </w:r>
      <w:r w:rsidRPr="00351F67">
        <w:rPr>
          <w:rFonts w:asciiTheme="minorHAnsi" w:hAnsiTheme="minorHAnsi" w:cstheme="minorHAnsi"/>
          <w:sz w:val="22"/>
          <w:szCs w:val="22"/>
        </w:rPr>
        <w:t>e</w:t>
      </w:r>
      <w:r w:rsidRPr="00351F67">
        <w:rPr>
          <w:rFonts w:asciiTheme="minorHAnsi" w:hAnsiTheme="minorHAnsi" w:cstheme="minorHAnsi"/>
          <w:spacing w:val="1"/>
          <w:sz w:val="22"/>
          <w:szCs w:val="22"/>
        </w:rPr>
        <w:t>d</w:t>
      </w:r>
      <w:r w:rsidRPr="00351F67">
        <w:rPr>
          <w:rFonts w:asciiTheme="minorHAnsi" w:hAnsiTheme="minorHAnsi" w:cstheme="minorHAnsi"/>
          <w:spacing w:val="-2"/>
          <w:sz w:val="22"/>
          <w:szCs w:val="22"/>
        </w:rPr>
        <w:t>s</w:t>
      </w:r>
      <w:r w:rsidRPr="00351F67">
        <w:rPr>
          <w:rFonts w:asciiTheme="minorHAnsi" w:hAnsiTheme="minorHAnsi" w:cstheme="minorHAnsi"/>
          <w:sz w:val="22"/>
          <w:szCs w:val="22"/>
        </w:rPr>
        <w:t>i</w:t>
      </w:r>
      <w:r w:rsidRPr="00351F67">
        <w:rPr>
          <w:rFonts w:asciiTheme="minorHAnsi" w:hAnsiTheme="minorHAnsi" w:cstheme="minorHAnsi"/>
          <w:spacing w:val="-3"/>
          <w:sz w:val="22"/>
          <w:szCs w:val="22"/>
        </w:rPr>
        <w:t>ę</w:t>
      </w:r>
      <w:r w:rsidRPr="00351F67">
        <w:rPr>
          <w:rFonts w:asciiTheme="minorHAnsi" w:hAnsiTheme="minorHAnsi" w:cstheme="minorHAnsi"/>
          <w:sz w:val="22"/>
          <w:szCs w:val="22"/>
        </w:rPr>
        <w:t>w</w:t>
      </w:r>
      <w:r w:rsidRPr="00351F67">
        <w:rPr>
          <w:rFonts w:asciiTheme="minorHAnsi" w:hAnsiTheme="minorHAnsi" w:cstheme="minorHAnsi"/>
          <w:spacing w:val="-1"/>
          <w:sz w:val="22"/>
          <w:szCs w:val="22"/>
        </w:rPr>
        <w:t>z</w:t>
      </w:r>
      <w:r w:rsidRPr="00351F67">
        <w:rPr>
          <w:rFonts w:asciiTheme="minorHAnsi" w:hAnsiTheme="minorHAnsi" w:cstheme="minorHAnsi"/>
          <w:sz w:val="22"/>
          <w:szCs w:val="22"/>
        </w:rPr>
        <w:t>ięcia</w:t>
      </w:r>
      <w:r w:rsidRPr="00351F67">
        <w:rPr>
          <w:rFonts w:asciiTheme="minorHAnsi" w:hAnsiTheme="minorHAnsi" w:cstheme="minorHAnsi"/>
          <w:spacing w:val="-2"/>
          <w:sz w:val="22"/>
          <w:szCs w:val="22"/>
        </w:rPr>
        <w:t xml:space="preserve"> </w:t>
      </w:r>
      <w:r w:rsidRPr="00351F67">
        <w:rPr>
          <w:rFonts w:asciiTheme="minorHAnsi" w:hAnsiTheme="minorHAnsi" w:cstheme="minorHAnsi"/>
          <w:sz w:val="22"/>
          <w:szCs w:val="22"/>
        </w:rPr>
        <w:t>ra</w:t>
      </w:r>
      <w:r w:rsidRPr="00351F67">
        <w:rPr>
          <w:rFonts w:asciiTheme="minorHAnsi" w:hAnsiTheme="minorHAnsi" w:cstheme="minorHAnsi"/>
          <w:spacing w:val="-2"/>
          <w:sz w:val="22"/>
          <w:szCs w:val="22"/>
        </w:rPr>
        <w:t>c</w:t>
      </w:r>
      <w:r w:rsidRPr="00351F67">
        <w:rPr>
          <w:rFonts w:asciiTheme="minorHAnsi" w:hAnsiTheme="minorHAnsi" w:cstheme="minorHAnsi"/>
          <w:sz w:val="22"/>
          <w:szCs w:val="22"/>
        </w:rPr>
        <w:t>j</w:t>
      </w:r>
      <w:r w:rsidRPr="00351F67">
        <w:rPr>
          <w:rFonts w:asciiTheme="minorHAnsi" w:hAnsiTheme="minorHAnsi" w:cstheme="minorHAnsi"/>
          <w:spacing w:val="-2"/>
          <w:sz w:val="22"/>
          <w:szCs w:val="22"/>
        </w:rPr>
        <w:t>o</w:t>
      </w:r>
      <w:r w:rsidRPr="00351F67">
        <w:rPr>
          <w:rFonts w:asciiTheme="minorHAnsi" w:hAnsiTheme="minorHAnsi" w:cstheme="minorHAnsi"/>
          <w:sz w:val="22"/>
          <w:szCs w:val="22"/>
        </w:rPr>
        <w:t>nali</w:t>
      </w:r>
      <w:r w:rsidRPr="00351F67">
        <w:rPr>
          <w:rFonts w:asciiTheme="minorHAnsi" w:hAnsiTheme="minorHAnsi" w:cstheme="minorHAnsi"/>
          <w:spacing w:val="-1"/>
          <w:sz w:val="22"/>
          <w:szCs w:val="22"/>
        </w:rPr>
        <w:t>z</w:t>
      </w:r>
      <w:r w:rsidRPr="00351F67">
        <w:rPr>
          <w:rFonts w:asciiTheme="minorHAnsi" w:hAnsiTheme="minorHAnsi" w:cstheme="minorHAnsi"/>
          <w:sz w:val="22"/>
          <w:szCs w:val="22"/>
        </w:rPr>
        <w:t>ują</w:t>
      </w:r>
      <w:r w:rsidRPr="00351F67">
        <w:rPr>
          <w:rFonts w:asciiTheme="minorHAnsi" w:hAnsiTheme="minorHAnsi" w:cstheme="minorHAnsi"/>
          <w:spacing w:val="-2"/>
          <w:sz w:val="22"/>
          <w:szCs w:val="22"/>
        </w:rPr>
        <w:t>c</w:t>
      </w:r>
      <w:r w:rsidRPr="00351F67">
        <w:rPr>
          <w:rFonts w:asciiTheme="minorHAnsi" w:hAnsiTheme="minorHAnsi" w:cstheme="minorHAnsi"/>
          <w:sz w:val="22"/>
          <w:szCs w:val="22"/>
        </w:rPr>
        <w:t xml:space="preserve">e </w:t>
      </w:r>
      <w:r w:rsidRPr="00351F67">
        <w:rPr>
          <w:rFonts w:asciiTheme="minorHAnsi" w:hAnsiTheme="minorHAnsi" w:cstheme="minorHAnsi"/>
          <w:spacing w:val="-1"/>
          <w:sz w:val="22"/>
          <w:szCs w:val="22"/>
        </w:rPr>
        <w:t>z</w:t>
      </w:r>
      <w:r w:rsidRPr="00351F67">
        <w:rPr>
          <w:rFonts w:asciiTheme="minorHAnsi" w:hAnsiTheme="minorHAnsi" w:cstheme="minorHAnsi"/>
          <w:sz w:val="22"/>
          <w:szCs w:val="22"/>
        </w:rPr>
        <w:t>u</w:t>
      </w:r>
      <w:r w:rsidRPr="00351F67">
        <w:rPr>
          <w:rFonts w:asciiTheme="minorHAnsi" w:hAnsiTheme="minorHAnsi" w:cstheme="minorHAnsi"/>
          <w:spacing w:val="-2"/>
          <w:sz w:val="22"/>
          <w:szCs w:val="22"/>
        </w:rPr>
        <w:t>ż</w:t>
      </w:r>
      <w:r w:rsidRPr="00351F67">
        <w:rPr>
          <w:rFonts w:asciiTheme="minorHAnsi" w:hAnsiTheme="minorHAnsi" w:cstheme="minorHAnsi"/>
          <w:spacing w:val="-1"/>
          <w:sz w:val="22"/>
          <w:szCs w:val="22"/>
        </w:rPr>
        <w:t>y</w:t>
      </w:r>
      <w:r w:rsidRPr="00351F67">
        <w:rPr>
          <w:rFonts w:asciiTheme="minorHAnsi" w:hAnsiTheme="minorHAnsi" w:cstheme="minorHAnsi"/>
          <w:sz w:val="22"/>
          <w:szCs w:val="22"/>
        </w:rPr>
        <w:t>cie</w:t>
      </w:r>
      <w:r w:rsidRPr="00351F67">
        <w:rPr>
          <w:rFonts w:asciiTheme="minorHAnsi" w:hAnsiTheme="minorHAnsi" w:cstheme="minorHAnsi"/>
          <w:spacing w:val="-2"/>
          <w:sz w:val="22"/>
          <w:szCs w:val="22"/>
        </w:rPr>
        <w:t xml:space="preserve"> </w:t>
      </w:r>
      <w:r w:rsidRPr="00351F67">
        <w:rPr>
          <w:rFonts w:asciiTheme="minorHAnsi" w:hAnsiTheme="minorHAnsi" w:cstheme="minorHAnsi"/>
          <w:sz w:val="22"/>
          <w:szCs w:val="22"/>
        </w:rPr>
        <w:t>w</w:t>
      </w:r>
      <w:r w:rsidRPr="00351F67">
        <w:rPr>
          <w:rFonts w:asciiTheme="minorHAnsi" w:hAnsiTheme="minorHAnsi" w:cstheme="minorHAnsi"/>
          <w:spacing w:val="-3"/>
          <w:sz w:val="22"/>
          <w:szCs w:val="22"/>
        </w:rPr>
        <w:t>o</w:t>
      </w:r>
      <w:r w:rsidRPr="00351F67">
        <w:rPr>
          <w:rFonts w:asciiTheme="minorHAnsi" w:hAnsiTheme="minorHAnsi" w:cstheme="minorHAnsi"/>
          <w:sz w:val="22"/>
          <w:szCs w:val="22"/>
        </w:rPr>
        <w:t>dy</w:t>
      </w:r>
      <w:r w:rsidRPr="00351F67">
        <w:rPr>
          <w:rFonts w:asciiTheme="minorHAnsi" w:hAnsiTheme="minorHAnsi" w:cstheme="minorHAnsi"/>
          <w:spacing w:val="-1"/>
          <w:sz w:val="22"/>
          <w:szCs w:val="22"/>
        </w:rPr>
        <w:t xml:space="preserve"> </w:t>
      </w:r>
      <w:r w:rsidRPr="00351F67">
        <w:rPr>
          <w:rFonts w:asciiTheme="minorHAnsi" w:hAnsiTheme="minorHAnsi" w:cstheme="minorHAnsi"/>
          <w:sz w:val="22"/>
          <w:szCs w:val="22"/>
        </w:rPr>
        <w:t>o</w:t>
      </w:r>
      <w:r w:rsidRPr="00351F67">
        <w:rPr>
          <w:rFonts w:asciiTheme="minorHAnsi" w:hAnsiTheme="minorHAnsi" w:cstheme="minorHAnsi"/>
          <w:spacing w:val="-2"/>
          <w:sz w:val="22"/>
          <w:szCs w:val="22"/>
        </w:rPr>
        <w:t>r</w:t>
      </w:r>
      <w:r w:rsidRPr="00351F67">
        <w:rPr>
          <w:rFonts w:asciiTheme="minorHAnsi" w:hAnsiTheme="minorHAnsi" w:cstheme="minorHAnsi"/>
          <w:sz w:val="22"/>
          <w:szCs w:val="22"/>
        </w:rPr>
        <w:t>az</w:t>
      </w:r>
      <w:r w:rsidRPr="00351F67">
        <w:rPr>
          <w:rFonts w:asciiTheme="minorHAnsi" w:hAnsiTheme="minorHAnsi" w:cstheme="minorHAnsi"/>
          <w:spacing w:val="-3"/>
          <w:sz w:val="22"/>
          <w:szCs w:val="22"/>
        </w:rPr>
        <w:t xml:space="preserve"> </w:t>
      </w:r>
      <w:r w:rsidRPr="00351F67">
        <w:rPr>
          <w:rFonts w:asciiTheme="minorHAnsi" w:hAnsiTheme="minorHAnsi" w:cstheme="minorHAnsi"/>
          <w:sz w:val="22"/>
          <w:szCs w:val="22"/>
        </w:rPr>
        <w:t>wp</w:t>
      </w:r>
      <w:r w:rsidRPr="00351F67">
        <w:rPr>
          <w:rFonts w:asciiTheme="minorHAnsi" w:hAnsiTheme="minorHAnsi" w:cstheme="minorHAnsi"/>
          <w:spacing w:val="-2"/>
          <w:sz w:val="22"/>
          <w:szCs w:val="22"/>
        </w:rPr>
        <w:t>r</w:t>
      </w:r>
      <w:r w:rsidRPr="00351F67">
        <w:rPr>
          <w:rFonts w:asciiTheme="minorHAnsi" w:hAnsiTheme="minorHAnsi" w:cstheme="minorHAnsi"/>
          <w:spacing w:val="-3"/>
          <w:sz w:val="22"/>
          <w:szCs w:val="22"/>
        </w:rPr>
        <w:t>o</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ad</w:t>
      </w:r>
      <w:r w:rsidRPr="00351F67">
        <w:rPr>
          <w:rFonts w:asciiTheme="minorHAnsi" w:hAnsiTheme="minorHAnsi" w:cstheme="minorHAnsi"/>
          <w:spacing w:val="-1"/>
          <w:sz w:val="22"/>
          <w:szCs w:val="22"/>
        </w:rPr>
        <w:t>z</w:t>
      </w:r>
      <w:r w:rsidRPr="00351F67">
        <w:rPr>
          <w:rFonts w:asciiTheme="minorHAnsi" w:hAnsiTheme="minorHAnsi" w:cstheme="minorHAnsi"/>
          <w:sz w:val="22"/>
          <w:szCs w:val="22"/>
        </w:rPr>
        <w:t>an</w:t>
      </w:r>
      <w:r w:rsidRPr="00351F67">
        <w:rPr>
          <w:rFonts w:asciiTheme="minorHAnsi" w:hAnsiTheme="minorHAnsi" w:cstheme="minorHAnsi"/>
          <w:spacing w:val="-4"/>
          <w:sz w:val="22"/>
          <w:szCs w:val="22"/>
        </w:rPr>
        <w:t>i</w:t>
      </w:r>
      <w:r w:rsidRPr="00351F67">
        <w:rPr>
          <w:rFonts w:asciiTheme="minorHAnsi" w:hAnsiTheme="minorHAnsi" w:cstheme="minorHAnsi"/>
          <w:sz w:val="22"/>
          <w:szCs w:val="22"/>
        </w:rPr>
        <w:t>e</w:t>
      </w:r>
      <w:r w:rsidRPr="00351F67">
        <w:rPr>
          <w:rFonts w:asciiTheme="minorHAnsi" w:hAnsiTheme="minorHAnsi" w:cstheme="minorHAnsi"/>
          <w:spacing w:val="-2"/>
          <w:sz w:val="22"/>
          <w:szCs w:val="22"/>
        </w:rPr>
        <w:t xml:space="preserve"> </w:t>
      </w:r>
      <w:r w:rsidRPr="00351F67">
        <w:rPr>
          <w:rFonts w:asciiTheme="minorHAnsi" w:hAnsiTheme="minorHAnsi" w:cstheme="minorHAnsi"/>
          <w:sz w:val="22"/>
          <w:szCs w:val="22"/>
        </w:rPr>
        <w:t>ście</w:t>
      </w:r>
      <w:r w:rsidRPr="00351F67">
        <w:rPr>
          <w:rFonts w:asciiTheme="minorHAnsi" w:hAnsiTheme="minorHAnsi" w:cstheme="minorHAnsi"/>
          <w:spacing w:val="-2"/>
          <w:sz w:val="22"/>
          <w:szCs w:val="22"/>
        </w:rPr>
        <w:t>k</w:t>
      </w:r>
      <w:r w:rsidRPr="00351F67">
        <w:rPr>
          <w:rFonts w:asciiTheme="minorHAnsi" w:hAnsiTheme="minorHAnsi" w:cstheme="minorHAnsi"/>
          <w:sz w:val="22"/>
          <w:szCs w:val="22"/>
        </w:rPr>
        <w:t>ó</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 Dążymy do</w:t>
      </w:r>
      <w:r w:rsidRPr="00351F67">
        <w:rPr>
          <w:rFonts w:asciiTheme="minorHAnsi" w:hAnsiTheme="minorHAnsi" w:cstheme="minorHAnsi"/>
          <w:spacing w:val="34"/>
          <w:sz w:val="22"/>
          <w:szCs w:val="22"/>
        </w:rPr>
        <w:t xml:space="preserve"> </w:t>
      </w:r>
      <w:r w:rsidRPr="00351F67">
        <w:rPr>
          <w:rFonts w:asciiTheme="minorHAnsi" w:hAnsiTheme="minorHAnsi" w:cstheme="minorHAnsi"/>
          <w:sz w:val="22"/>
          <w:szCs w:val="22"/>
        </w:rPr>
        <w:t>opt</w:t>
      </w:r>
      <w:r w:rsidRPr="00351F67">
        <w:rPr>
          <w:rFonts w:asciiTheme="minorHAnsi" w:hAnsiTheme="minorHAnsi" w:cstheme="minorHAnsi"/>
          <w:spacing w:val="-2"/>
          <w:sz w:val="22"/>
          <w:szCs w:val="22"/>
        </w:rPr>
        <w:t>y</w:t>
      </w:r>
      <w:r w:rsidRPr="00351F67">
        <w:rPr>
          <w:rFonts w:asciiTheme="minorHAnsi" w:hAnsiTheme="minorHAnsi" w:cstheme="minorHAnsi"/>
          <w:spacing w:val="-1"/>
          <w:sz w:val="22"/>
          <w:szCs w:val="22"/>
        </w:rPr>
        <w:t>m</w:t>
      </w:r>
      <w:r w:rsidRPr="00351F67">
        <w:rPr>
          <w:rFonts w:asciiTheme="minorHAnsi" w:hAnsiTheme="minorHAnsi" w:cstheme="minorHAnsi"/>
          <w:sz w:val="22"/>
          <w:szCs w:val="22"/>
        </w:rPr>
        <w:t>aliz</w:t>
      </w:r>
      <w:r w:rsidRPr="00351F67">
        <w:rPr>
          <w:rFonts w:asciiTheme="minorHAnsi" w:hAnsiTheme="minorHAnsi" w:cstheme="minorHAnsi"/>
          <w:spacing w:val="-3"/>
          <w:sz w:val="22"/>
          <w:szCs w:val="22"/>
        </w:rPr>
        <w:t>a</w:t>
      </w:r>
      <w:r w:rsidRPr="00351F67">
        <w:rPr>
          <w:rFonts w:asciiTheme="minorHAnsi" w:hAnsiTheme="minorHAnsi" w:cstheme="minorHAnsi"/>
          <w:spacing w:val="-2"/>
          <w:sz w:val="22"/>
          <w:szCs w:val="22"/>
        </w:rPr>
        <w:t>c</w:t>
      </w:r>
      <w:r w:rsidRPr="00351F67">
        <w:rPr>
          <w:rFonts w:asciiTheme="minorHAnsi" w:hAnsiTheme="minorHAnsi" w:cstheme="minorHAnsi"/>
          <w:sz w:val="22"/>
          <w:szCs w:val="22"/>
        </w:rPr>
        <w:t>ji</w:t>
      </w:r>
      <w:r w:rsidRPr="00351F67">
        <w:rPr>
          <w:rFonts w:asciiTheme="minorHAnsi" w:hAnsiTheme="minorHAnsi" w:cstheme="minorHAnsi"/>
          <w:spacing w:val="34"/>
          <w:sz w:val="22"/>
          <w:szCs w:val="22"/>
        </w:rPr>
        <w:t xml:space="preserve"> </w:t>
      </w:r>
      <w:r w:rsidRPr="00351F67">
        <w:rPr>
          <w:rFonts w:asciiTheme="minorHAnsi" w:hAnsiTheme="minorHAnsi" w:cstheme="minorHAnsi"/>
          <w:sz w:val="22"/>
          <w:szCs w:val="22"/>
        </w:rPr>
        <w:t>gospo</w:t>
      </w:r>
      <w:r w:rsidRPr="00351F67">
        <w:rPr>
          <w:rFonts w:asciiTheme="minorHAnsi" w:hAnsiTheme="minorHAnsi" w:cstheme="minorHAnsi"/>
          <w:spacing w:val="-1"/>
          <w:sz w:val="22"/>
          <w:szCs w:val="22"/>
        </w:rPr>
        <w:t>d</w:t>
      </w:r>
      <w:r w:rsidRPr="00351F67">
        <w:rPr>
          <w:rFonts w:asciiTheme="minorHAnsi" w:hAnsiTheme="minorHAnsi" w:cstheme="minorHAnsi"/>
          <w:spacing w:val="-2"/>
          <w:sz w:val="22"/>
          <w:szCs w:val="22"/>
        </w:rPr>
        <w:t>a</w:t>
      </w:r>
      <w:r w:rsidRPr="00351F67">
        <w:rPr>
          <w:rFonts w:asciiTheme="minorHAnsi" w:hAnsiTheme="minorHAnsi" w:cstheme="minorHAnsi"/>
          <w:sz w:val="22"/>
          <w:szCs w:val="22"/>
        </w:rPr>
        <w:t>ro</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a</w:t>
      </w:r>
      <w:r w:rsidRPr="00351F67">
        <w:rPr>
          <w:rFonts w:asciiTheme="minorHAnsi" w:hAnsiTheme="minorHAnsi" w:cstheme="minorHAnsi"/>
          <w:spacing w:val="-3"/>
          <w:sz w:val="22"/>
          <w:szCs w:val="22"/>
        </w:rPr>
        <w:t>n</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a</w:t>
      </w:r>
      <w:r w:rsidRPr="00351F67">
        <w:rPr>
          <w:rFonts w:asciiTheme="minorHAnsi" w:hAnsiTheme="minorHAnsi" w:cstheme="minorHAnsi"/>
          <w:spacing w:val="35"/>
          <w:sz w:val="22"/>
          <w:szCs w:val="22"/>
        </w:rPr>
        <w:t xml:space="preserve"> </w:t>
      </w:r>
      <w:r w:rsidRPr="00351F67">
        <w:rPr>
          <w:rFonts w:asciiTheme="minorHAnsi" w:hAnsiTheme="minorHAnsi" w:cstheme="minorHAnsi"/>
          <w:sz w:val="22"/>
          <w:szCs w:val="22"/>
        </w:rPr>
        <w:t>z</w:t>
      </w:r>
      <w:r w:rsidRPr="00351F67">
        <w:rPr>
          <w:rFonts w:asciiTheme="minorHAnsi" w:hAnsiTheme="minorHAnsi" w:cstheme="minorHAnsi"/>
          <w:spacing w:val="-3"/>
          <w:sz w:val="22"/>
          <w:szCs w:val="22"/>
        </w:rPr>
        <w:t>a</w:t>
      </w:r>
      <w:r w:rsidRPr="00351F67">
        <w:rPr>
          <w:rFonts w:asciiTheme="minorHAnsi" w:hAnsiTheme="minorHAnsi" w:cstheme="minorHAnsi"/>
          <w:spacing w:val="-2"/>
          <w:sz w:val="22"/>
          <w:szCs w:val="22"/>
        </w:rPr>
        <w:t>s</w:t>
      </w:r>
      <w:r w:rsidRPr="00351F67">
        <w:rPr>
          <w:rFonts w:asciiTheme="minorHAnsi" w:hAnsiTheme="minorHAnsi" w:cstheme="minorHAnsi"/>
          <w:sz w:val="22"/>
          <w:szCs w:val="22"/>
        </w:rPr>
        <w:t>obami</w:t>
      </w:r>
      <w:r w:rsidRPr="00351F67">
        <w:rPr>
          <w:rFonts w:asciiTheme="minorHAnsi" w:hAnsiTheme="minorHAnsi" w:cstheme="minorHAnsi"/>
          <w:spacing w:val="35"/>
          <w:sz w:val="22"/>
          <w:szCs w:val="22"/>
        </w:rPr>
        <w:t xml:space="preserve"> </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o</w:t>
      </w:r>
      <w:r w:rsidRPr="00351F67">
        <w:rPr>
          <w:rFonts w:asciiTheme="minorHAnsi" w:hAnsiTheme="minorHAnsi" w:cstheme="minorHAnsi"/>
          <w:spacing w:val="-1"/>
          <w:sz w:val="22"/>
          <w:szCs w:val="22"/>
        </w:rPr>
        <w:t>d</w:t>
      </w:r>
      <w:r w:rsidRPr="00351F67">
        <w:rPr>
          <w:rFonts w:asciiTheme="minorHAnsi" w:hAnsiTheme="minorHAnsi" w:cstheme="minorHAnsi"/>
          <w:sz w:val="22"/>
          <w:szCs w:val="22"/>
        </w:rPr>
        <w:t>n</w:t>
      </w:r>
      <w:r w:rsidRPr="00351F67">
        <w:rPr>
          <w:rFonts w:asciiTheme="minorHAnsi" w:hAnsiTheme="minorHAnsi" w:cstheme="minorHAnsi"/>
          <w:spacing w:val="-2"/>
          <w:sz w:val="22"/>
          <w:szCs w:val="22"/>
        </w:rPr>
        <w:t>y</w:t>
      </w:r>
      <w:r w:rsidRPr="00351F67">
        <w:rPr>
          <w:rFonts w:asciiTheme="minorHAnsi" w:hAnsiTheme="minorHAnsi" w:cstheme="minorHAnsi"/>
          <w:spacing w:val="-4"/>
          <w:sz w:val="22"/>
          <w:szCs w:val="22"/>
        </w:rPr>
        <w:t>m</w:t>
      </w:r>
      <w:r w:rsidRPr="00351F67">
        <w:rPr>
          <w:rFonts w:asciiTheme="minorHAnsi" w:hAnsiTheme="minorHAnsi" w:cstheme="minorHAnsi"/>
          <w:sz w:val="22"/>
          <w:szCs w:val="22"/>
        </w:rPr>
        <w:t>i</w:t>
      </w:r>
      <w:r w:rsidRPr="00351F67">
        <w:rPr>
          <w:rFonts w:asciiTheme="minorHAnsi" w:hAnsiTheme="minorHAnsi" w:cstheme="minorHAnsi"/>
          <w:spacing w:val="36"/>
          <w:sz w:val="22"/>
          <w:szCs w:val="22"/>
        </w:rPr>
        <w:t xml:space="preserve"> </w:t>
      </w:r>
      <w:r w:rsidRPr="00351F67">
        <w:rPr>
          <w:rFonts w:asciiTheme="minorHAnsi" w:hAnsiTheme="minorHAnsi" w:cstheme="minorHAnsi"/>
          <w:sz w:val="22"/>
          <w:szCs w:val="22"/>
        </w:rPr>
        <w:t>po</w:t>
      </w:r>
      <w:r w:rsidRPr="00351F67">
        <w:rPr>
          <w:rFonts w:asciiTheme="minorHAnsi" w:hAnsiTheme="minorHAnsi" w:cstheme="minorHAnsi"/>
          <w:spacing w:val="-2"/>
          <w:sz w:val="22"/>
          <w:szCs w:val="22"/>
        </w:rPr>
        <w:t>pr</w:t>
      </w:r>
      <w:r w:rsidRPr="00351F67">
        <w:rPr>
          <w:rFonts w:asciiTheme="minorHAnsi" w:hAnsiTheme="minorHAnsi" w:cstheme="minorHAnsi"/>
          <w:sz w:val="22"/>
          <w:szCs w:val="22"/>
        </w:rPr>
        <w:t>zez</w:t>
      </w:r>
      <w:r w:rsidRPr="00351F67">
        <w:rPr>
          <w:rFonts w:asciiTheme="minorHAnsi" w:hAnsiTheme="minorHAnsi" w:cstheme="minorHAnsi"/>
          <w:spacing w:val="34"/>
          <w:sz w:val="22"/>
          <w:szCs w:val="22"/>
        </w:rPr>
        <w:t xml:space="preserve"> </w:t>
      </w:r>
      <w:r w:rsidRPr="00351F67">
        <w:rPr>
          <w:rFonts w:asciiTheme="minorHAnsi" w:hAnsiTheme="minorHAnsi" w:cstheme="minorHAnsi"/>
          <w:sz w:val="22"/>
          <w:szCs w:val="22"/>
        </w:rPr>
        <w:t>r</w:t>
      </w:r>
      <w:r w:rsidRPr="00351F67">
        <w:rPr>
          <w:rFonts w:asciiTheme="minorHAnsi" w:hAnsiTheme="minorHAnsi" w:cstheme="minorHAnsi"/>
          <w:spacing w:val="-2"/>
          <w:sz w:val="22"/>
          <w:szCs w:val="22"/>
        </w:rPr>
        <w:t>a</w:t>
      </w:r>
      <w:r w:rsidRPr="00351F67">
        <w:rPr>
          <w:rFonts w:asciiTheme="minorHAnsi" w:hAnsiTheme="minorHAnsi" w:cstheme="minorHAnsi"/>
          <w:sz w:val="22"/>
          <w:szCs w:val="22"/>
        </w:rPr>
        <w:t>cjo</w:t>
      </w:r>
      <w:r w:rsidRPr="00351F67">
        <w:rPr>
          <w:rFonts w:asciiTheme="minorHAnsi" w:hAnsiTheme="minorHAnsi" w:cstheme="minorHAnsi"/>
          <w:spacing w:val="-4"/>
          <w:sz w:val="22"/>
          <w:szCs w:val="22"/>
        </w:rPr>
        <w:t>n</w:t>
      </w:r>
      <w:r w:rsidRPr="00351F67">
        <w:rPr>
          <w:rFonts w:asciiTheme="minorHAnsi" w:hAnsiTheme="minorHAnsi" w:cstheme="minorHAnsi"/>
          <w:sz w:val="22"/>
          <w:szCs w:val="22"/>
        </w:rPr>
        <w:t>aliz</w:t>
      </w:r>
      <w:r w:rsidRPr="00351F67">
        <w:rPr>
          <w:rFonts w:asciiTheme="minorHAnsi" w:hAnsiTheme="minorHAnsi" w:cstheme="minorHAnsi"/>
          <w:spacing w:val="-3"/>
          <w:sz w:val="22"/>
          <w:szCs w:val="22"/>
        </w:rPr>
        <w:t>a</w:t>
      </w:r>
      <w:r w:rsidRPr="00351F67">
        <w:rPr>
          <w:rFonts w:asciiTheme="minorHAnsi" w:hAnsiTheme="minorHAnsi" w:cstheme="minorHAnsi"/>
          <w:sz w:val="22"/>
          <w:szCs w:val="22"/>
        </w:rPr>
        <w:t>c</w:t>
      </w:r>
      <w:r w:rsidRPr="00351F67">
        <w:rPr>
          <w:rFonts w:asciiTheme="minorHAnsi" w:hAnsiTheme="minorHAnsi" w:cstheme="minorHAnsi"/>
          <w:spacing w:val="-2"/>
          <w:sz w:val="22"/>
          <w:szCs w:val="22"/>
        </w:rPr>
        <w:t>j</w:t>
      </w:r>
      <w:r w:rsidRPr="00351F67">
        <w:rPr>
          <w:rFonts w:asciiTheme="minorHAnsi" w:hAnsiTheme="minorHAnsi" w:cstheme="minorHAnsi"/>
          <w:sz w:val="22"/>
          <w:szCs w:val="22"/>
        </w:rPr>
        <w:t>ę zuż</w:t>
      </w:r>
      <w:r w:rsidRPr="00351F67">
        <w:rPr>
          <w:rFonts w:asciiTheme="minorHAnsi" w:hAnsiTheme="minorHAnsi" w:cstheme="minorHAnsi"/>
          <w:spacing w:val="-2"/>
          <w:sz w:val="22"/>
          <w:szCs w:val="22"/>
        </w:rPr>
        <w:t>yc</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a</w:t>
      </w:r>
      <w:r w:rsidRPr="00351F67">
        <w:rPr>
          <w:rFonts w:asciiTheme="minorHAnsi" w:hAnsiTheme="minorHAnsi" w:cstheme="minorHAnsi"/>
          <w:spacing w:val="6"/>
          <w:sz w:val="22"/>
          <w:szCs w:val="22"/>
        </w:rPr>
        <w:t xml:space="preserve"> </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o</w:t>
      </w:r>
      <w:r w:rsidRPr="00351F67">
        <w:rPr>
          <w:rFonts w:asciiTheme="minorHAnsi" w:hAnsiTheme="minorHAnsi" w:cstheme="minorHAnsi"/>
          <w:spacing w:val="-1"/>
          <w:sz w:val="22"/>
          <w:szCs w:val="22"/>
        </w:rPr>
        <w:t>d</w:t>
      </w:r>
      <w:r w:rsidRPr="00351F67">
        <w:rPr>
          <w:rFonts w:asciiTheme="minorHAnsi" w:hAnsiTheme="minorHAnsi" w:cstheme="minorHAnsi"/>
          <w:sz w:val="22"/>
          <w:szCs w:val="22"/>
        </w:rPr>
        <w:t>y</w:t>
      </w:r>
      <w:r w:rsidRPr="00351F67">
        <w:rPr>
          <w:rFonts w:asciiTheme="minorHAnsi" w:hAnsiTheme="minorHAnsi" w:cstheme="minorHAnsi"/>
          <w:spacing w:val="3"/>
          <w:sz w:val="22"/>
          <w:szCs w:val="22"/>
        </w:rPr>
        <w:t xml:space="preserve"> </w:t>
      </w:r>
      <w:r w:rsidRPr="00351F67">
        <w:rPr>
          <w:rFonts w:asciiTheme="minorHAnsi" w:hAnsiTheme="minorHAnsi" w:cstheme="minorHAnsi"/>
          <w:sz w:val="22"/>
          <w:szCs w:val="22"/>
        </w:rPr>
        <w:t>p</w:t>
      </w:r>
      <w:r w:rsidRPr="00351F67">
        <w:rPr>
          <w:rFonts w:asciiTheme="minorHAnsi" w:hAnsiTheme="minorHAnsi" w:cstheme="minorHAnsi"/>
          <w:spacing w:val="1"/>
          <w:sz w:val="22"/>
          <w:szCs w:val="22"/>
        </w:rPr>
        <w:t>r</w:t>
      </w:r>
      <w:r w:rsidRPr="00351F67">
        <w:rPr>
          <w:rFonts w:asciiTheme="minorHAnsi" w:hAnsiTheme="minorHAnsi" w:cstheme="minorHAnsi"/>
          <w:spacing w:val="-3"/>
          <w:sz w:val="22"/>
          <w:szCs w:val="22"/>
        </w:rPr>
        <w:t>z</w:t>
      </w:r>
      <w:r w:rsidRPr="00351F67">
        <w:rPr>
          <w:rFonts w:asciiTheme="minorHAnsi" w:hAnsiTheme="minorHAnsi" w:cstheme="minorHAnsi"/>
          <w:sz w:val="22"/>
          <w:szCs w:val="22"/>
        </w:rPr>
        <w:t>ez</w:t>
      </w:r>
      <w:r w:rsidRPr="00351F67">
        <w:rPr>
          <w:rFonts w:asciiTheme="minorHAnsi" w:hAnsiTheme="minorHAnsi" w:cstheme="minorHAnsi"/>
          <w:spacing w:val="4"/>
          <w:sz w:val="22"/>
          <w:szCs w:val="22"/>
        </w:rPr>
        <w:t xml:space="preserve"> </w:t>
      </w:r>
      <w:r w:rsidRPr="00351F67">
        <w:rPr>
          <w:rFonts w:asciiTheme="minorHAnsi" w:hAnsiTheme="minorHAnsi" w:cstheme="minorHAnsi"/>
          <w:sz w:val="22"/>
          <w:szCs w:val="22"/>
        </w:rPr>
        <w:t>o</w:t>
      </w:r>
      <w:r w:rsidRPr="00351F67">
        <w:rPr>
          <w:rFonts w:asciiTheme="minorHAnsi" w:hAnsiTheme="minorHAnsi" w:cstheme="minorHAnsi"/>
          <w:spacing w:val="-1"/>
          <w:sz w:val="22"/>
          <w:szCs w:val="22"/>
        </w:rPr>
        <w:t>d</w:t>
      </w:r>
      <w:r w:rsidRPr="00351F67">
        <w:rPr>
          <w:rFonts w:asciiTheme="minorHAnsi" w:hAnsiTheme="minorHAnsi" w:cstheme="minorHAnsi"/>
          <w:spacing w:val="-2"/>
          <w:sz w:val="22"/>
          <w:szCs w:val="22"/>
        </w:rPr>
        <w:t>b</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o</w:t>
      </w:r>
      <w:r w:rsidRPr="00351F67">
        <w:rPr>
          <w:rFonts w:asciiTheme="minorHAnsi" w:hAnsiTheme="minorHAnsi" w:cstheme="minorHAnsi"/>
          <w:spacing w:val="-3"/>
          <w:sz w:val="22"/>
          <w:szCs w:val="22"/>
        </w:rPr>
        <w:t>r</w:t>
      </w:r>
      <w:r w:rsidRPr="00351F67">
        <w:rPr>
          <w:rFonts w:asciiTheme="minorHAnsi" w:hAnsiTheme="minorHAnsi" w:cstheme="minorHAnsi"/>
          <w:sz w:val="22"/>
          <w:szCs w:val="22"/>
        </w:rPr>
        <w:t>ców</w:t>
      </w:r>
      <w:r w:rsidRPr="00351F67">
        <w:rPr>
          <w:rFonts w:asciiTheme="minorHAnsi" w:hAnsiTheme="minorHAnsi" w:cstheme="minorHAnsi"/>
          <w:spacing w:val="4"/>
          <w:sz w:val="22"/>
          <w:szCs w:val="22"/>
        </w:rPr>
        <w:t xml:space="preserve"> </w:t>
      </w:r>
      <w:r w:rsidRPr="00351F67">
        <w:rPr>
          <w:rFonts w:asciiTheme="minorHAnsi" w:hAnsiTheme="minorHAnsi" w:cstheme="minorHAnsi"/>
          <w:sz w:val="22"/>
          <w:szCs w:val="22"/>
        </w:rPr>
        <w:t>o</w:t>
      </w:r>
      <w:r w:rsidRPr="00351F67">
        <w:rPr>
          <w:rFonts w:asciiTheme="minorHAnsi" w:hAnsiTheme="minorHAnsi" w:cstheme="minorHAnsi"/>
          <w:spacing w:val="-3"/>
          <w:sz w:val="22"/>
          <w:szCs w:val="22"/>
        </w:rPr>
        <w:t>r</w:t>
      </w:r>
      <w:r w:rsidRPr="00351F67">
        <w:rPr>
          <w:rFonts w:asciiTheme="minorHAnsi" w:hAnsiTheme="minorHAnsi" w:cstheme="minorHAnsi"/>
          <w:sz w:val="22"/>
          <w:szCs w:val="22"/>
        </w:rPr>
        <w:t>az</w:t>
      </w:r>
      <w:r w:rsidRPr="00351F67">
        <w:rPr>
          <w:rFonts w:asciiTheme="minorHAnsi" w:hAnsiTheme="minorHAnsi" w:cstheme="minorHAnsi"/>
          <w:spacing w:val="6"/>
          <w:sz w:val="22"/>
          <w:szCs w:val="22"/>
        </w:rPr>
        <w:t xml:space="preserve"> </w:t>
      </w:r>
      <w:r w:rsidRPr="00351F67">
        <w:rPr>
          <w:rFonts w:asciiTheme="minorHAnsi" w:hAnsiTheme="minorHAnsi" w:cstheme="minorHAnsi"/>
          <w:spacing w:val="-4"/>
          <w:sz w:val="22"/>
          <w:szCs w:val="22"/>
        </w:rPr>
        <w:t>m</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n</w:t>
      </w:r>
      <w:r w:rsidRPr="00351F67">
        <w:rPr>
          <w:rFonts w:asciiTheme="minorHAnsi" w:hAnsiTheme="minorHAnsi" w:cstheme="minorHAnsi"/>
          <w:spacing w:val="3"/>
          <w:sz w:val="22"/>
          <w:szCs w:val="22"/>
        </w:rPr>
        <w:t>i</w:t>
      </w:r>
      <w:r w:rsidRPr="00351F67">
        <w:rPr>
          <w:rFonts w:asciiTheme="minorHAnsi" w:hAnsiTheme="minorHAnsi" w:cstheme="minorHAnsi"/>
          <w:spacing w:val="-1"/>
          <w:sz w:val="22"/>
          <w:szCs w:val="22"/>
        </w:rPr>
        <w:t>m</w:t>
      </w:r>
      <w:r w:rsidRPr="00351F67">
        <w:rPr>
          <w:rFonts w:asciiTheme="minorHAnsi" w:hAnsiTheme="minorHAnsi" w:cstheme="minorHAnsi"/>
          <w:spacing w:val="-2"/>
          <w:sz w:val="22"/>
          <w:szCs w:val="22"/>
        </w:rPr>
        <w:t>a</w:t>
      </w:r>
      <w:r w:rsidRPr="00351F67">
        <w:rPr>
          <w:rFonts w:asciiTheme="minorHAnsi" w:hAnsiTheme="minorHAnsi" w:cstheme="minorHAnsi"/>
          <w:spacing w:val="1"/>
          <w:sz w:val="22"/>
          <w:szCs w:val="22"/>
        </w:rPr>
        <w:t>li</w:t>
      </w:r>
      <w:r w:rsidRPr="00351F67">
        <w:rPr>
          <w:rFonts w:asciiTheme="minorHAnsi" w:hAnsiTheme="minorHAnsi" w:cstheme="minorHAnsi"/>
          <w:spacing w:val="-3"/>
          <w:sz w:val="22"/>
          <w:szCs w:val="22"/>
        </w:rPr>
        <w:t>z</w:t>
      </w:r>
      <w:r w:rsidRPr="00351F67">
        <w:rPr>
          <w:rFonts w:asciiTheme="minorHAnsi" w:hAnsiTheme="minorHAnsi" w:cstheme="minorHAnsi"/>
          <w:spacing w:val="-2"/>
          <w:sz w:val="22"/>
          <w:szCs w:val="22"/>
        </w:rPr>
        <w:t>a</w:t>
      </w:r>
      <w:r w:rsidRPr="00351F67">
        <w:rPr>
          <w:rFonts w:asciiTheme="minorHAnsi" w:hAnsiTheme="minorHAnsi" w:cstheme="minorHAnsi"/>
          <w:sz w:val="22"/>
          <w:szCs w:val="22"/>
        </w:rPr>
        <w:t>cję</w:t>
      </w:r>
      <w:r w:rsidRPr="00351F67">
        <w:rPr>
          <w:rFonts w:asciiTheme="minorHAnsi" w:hAnsiTheme="minorHAnsi" w:cstheme="minorHAnsi"/>
          <w:spacing w:val="4"/>
          <w:sz w:val="22"/>
          <w:szCs w:val="22"/>
        </w:rPr>
        <w:t xml:space="preserve"> </w:t>
      </w:r>
      <w:r w:rsidRPr="00351F67">
        <w:rPr>
          <w:rFonts w:asciiTheme="minorHAnsi" w:hAnsiTheme="minorHAnsi" w:cstheme="minorHAnsi"/>
          <w:sz w:val="22"/>
          <w:szCs w:val="22"/>
        </w:rPr>
        <w:t>st</w:t>
      </w:r>
      <w:r w:rsidRPr="00351F67">
        <w:rPr>
          <w:rFonts w:asciiTheme="minorHAnsi" w:hAnsiTheme="minorHAnsi" w:cstheme="minorHAnsi"/>
          <w:spacing w:val="-3"/>
          <w:sz w:val="22"/>
          <w:szCs w:val="22"/>
        </w:rPr>
        <w:t>r</w:t>
      </w:r>
      <w:r w:rsidRPr="00351F67">
        <w:rPr>
          <w:rFonts w:asciiTheme="minorHAnsi" w:hAnsiTheme="minorHAnsi" w:cstheme="minorHAnsi"/>
          <w:sz w:val="22"/>
          <w:szCs w:val="22"/>
        </w:rPr>
        <w:t>at</w:t>
      </w:r>
      <w:r w:rsidRPr="00351F67">
        <w:rPr>
          <w:rFonts w:asciiTheme="minorHAnsi" w:hAnsiTheme="minorHAnsi" w:cstheme="minorHAnsi"/>
          <w:spacing w:val="6"/>
          <w:sz w:val="22"/>
          <w:szCs w:val="22"/>
        </w:rPr>
        <w:t xml:space="preserve"> </w:t>
      </w:r>
      <w:r w:rsidRPr="00351F67">
        <w:rPr>
          <w:rFonts w:asciiTheme="minorHAnsi" w:hAnsiTheme="minorHAnsi" w:cstheme="minorHAnsi"/>
          <w:spacing w:val="-2"/>
          <w:sz w:val="22"/>
          <w:szCs w:val="22"/>
        </w:rPr>
        <w:t>w</w:t>
      </w:r>
      <w:r w:rsidRPr="00351F67">
        <w:rPr>
          <w:rFonts w:asciiTheme="minorHAnsi" w:hAnsiTheme="minorHAnsi" w:cstheme="minorHAnsi"/>
          <w:spacing w:val="-4"/>
          <w:sz w:val="22"/>
          <w:szCs w:val="22"/>
        </w:rPr>
        <w:t>o</w:t>
      </w:r>
      <w:r w:rsidRPr="00351F67">
        <w:rPr>
          <w:rFonts w:asciiTheme="minorHAnsi" w:hAnsiTheme="minorHAnsi" w:cstheme="minorHAnsi"/>
          <w:sz w:val="22"/>
          <w:szCs w:val="22"/>
        </w:rPr>
        <w:t>dy</w:t>
      </w:r>
      <w:r w:rsidRPr="00351F67">
        <w:rPr>
          <w:rFonts w:asciiTheme="minorHAnsi" w:hAnsiTheme="minorHAnsi" w:cstheme="minorHAnsi"/>
          <w:spacing w:val="5"/>
          <w:sz w:val="22"/>
          <w:szCs w:val="22"/>
        </w:rPr>
        <w:t xml:space="preserve"> </w:t>
      </w:r>
      <w:r w:rsidRPr="00351F67">
        <w:rPr>
          <w:rFonts w:asciiTheme="minorHAnsi" w:hAnsiTheme="minorHAnsi" w:cstheme="minorHAnsi"/>
          <w:sz w:val="22"/>
          <w:szCs w:val="22"/>
        </w:rPr>
        <w:t>w</w:t>
      </w:r>
      <w:r w:rsidRPr="00351F67">
        <w:rPr>
          <w:rFonts w:asciiTheme="minorHAnsi" w:hAnsiTheme="minorHAnsi" w:cstheme="minorHAnsi"/>
          <w:spacing w:val="5"/>
          <w:sz w:val="22"/>
          <w:szCs w:val="22"/>
        </w:rPr>
        <w:t xml:space="preserve"> </w:t>
      </w:r>
      <w:r w:rsidRPr="00351F67">
        <w:rPr>
          <w:rFonts w:asciiTheme="minorHAnsi" w:hAnsiTheme="minorHAnsi" w:cstheme="minorHAnsi"/>
          <w:sz w:val="22"/>
          <w:szCs w:val="22"/>
        </w:rPr>
        <w:t>p</w:t>
      </w:r>
      <w:r w:rsidRPr="00351F67">
        <w:rPr>
          <w:rFonts w:asciiTheme="minorHAnsi" w:hAnsiTheme="minorHAnsi" w:cstheme="minorHAnsi"/>
          <w:spacing w:val="1"/>
          <w:sz w:val="22"/>
          <w:szCs w:val="22"/>
        </w:rPr>
        <w:t>r</w:t>
      </w:r>
      <w:r w:rsidRPr="00351F67">
        <w:rPr>
          <w:rFonts w:asciiTheme="minorHAnsi" w:hAnsiTheme="minorHAnsi" w:cstheme="minorHAnsi"/>
          <w:spacing w:val="-4"/>
          <w:sz w:val="22"/>
          <w:szCs w:val="22"/>
        </w:rPr>
        <w:t>o</w:t>
      </w:r>
      <w:r w:rsidRPr="00351F67">
        <w:rPr>
          <w:rFonts w:asciiTheme="minorHAnsi" w:hAnsiTheme="minorHAnsi" w:cstheme="minorHAnsi"/>
          <w:spacing w:val="-2"/>
          <w:sz w:val="22"/>
          <w:szCs w:val="22"/>
        </w:rPr>
        <w:t>c</w:t>
      </w:r>
      <w:r w:rsidRPr="00351F67">
        <w:rPr>
          <w:rFonts w:asciiTheme="minorHAnsi" w:hAnsiTheme="minorHAnsi" w:cstheme="minorHAnsi"/>
          <w:sz w:val="22"/>
          <w:szCs w:val="22"/>
        </w:rPr>
        <w:t>es</w:t>
      </w:r>
      <w:r w:rsidRPr="00351F67">
        <w:rPr>
          <w:rFonts w:asciiTheme="minorHAnsi" w:hAnsiTheme="minorHAnsi" w:cstheme="minorHAnsi"/>
          <w:spacing w:val="-2"/>
          <w:sz w:val="22"/>
          <w:szCs w:val="22"/>
        </w:rPr>
        <w:t>a</w:t>
      </w:r>
      <w:r w:rsidRPr="00351F67">
        <w:rPr>
          <w:rFonts w:asciiTheme="minorHAnsi" w:hAnsiTheme="minorHAnsi" w:cstheme="minorHAnsi"/>
          <w:sz w:val="22"/>
          <w:szCs w:val="22"/>
        </w:rPr>
        <w:t>ch techn</w:t>
      </w:r>
      <w:r w:rsidRPr="00351F67">
        <w:rPr>
          <w:rFonts w:asciiTheme="minorHAnsi" w:hAnsiTheme="minorHAnsi" w:cstheme="minorHAnsi"/>
          <w:spacing w:val="-4"/>
          <w:sz w:val="22"/>
          <w:szCs w:val="22"/>
        </w:rPr>
        <w:t>o</w:t>
      </w:r>
      <w:r w:rsidRPr="00351F67">
        <w:rPr>
          <w:rFonts w:asciiTheme="minorHAnsi" w:hAnsiTheme="minorHAnsi" w:cstheme="minorHAnsi"/>
          <w:spacing w:val="1"/>
          <w:sz w:val="22"/>
          <w:szCs w:val="22"/>
        </w:rPr>
        <w:t>l</w:t>
      </w:r>
      <w:r w:rsidRPr="00351F67">
        <w:rPr>
          <w:rFonts w:asciiTheme="minorHAnsi" w:hAnsiTheme="minorHAnsi" w:cstheme="minorHAnsi"/>
          <w:sz w:val="22"/>
          <w:szCs w:val="22"/>
        </w:rPr>
        <w:t>o</w:t>
      </w:r>
      <w:r w:rsidRPr="00351F67">
        <w:rPr>
          <w:rFonts w:asciiTheme="minorHAnsi" w:hAnsiTheme="minorHAnsi" w:cstheme="minorHAnsi"/>
          <w:spacing w:val="-3"/>
          <w:sz w:val="22"/>
          <w:szCs w:val="22"/>
        </w:rPr>
        <w:t>g</w:t>
      </w:r>
      <w:r w:rsidRPr="00351F67">
        <w:rPr>
          <w:rFonts w:asciiTheme="minorHAnsi" w:hAnsiTheme="minorHAnsi" w:cstheme="minorHAnsi"/>
          <w:spacing w:val="1"/>
          <w:sz w:val="22"/>
          <w:szCs w:val="22"/>
        </w:rPr>
        <w:t>i</w:t>
      </w:r>
      <w:r w:rsidRPr="00351F67">
        <w:rPr>
          <w:rFonts w:asciiTheme="minorHAnsi" w:hAnsiTheme="minorHAnsi" w:cstheme="minorHAnsi"/>
          <w:spacing w:val="-2"/>
          <w:sz w:val="22"/>
          <w:szCs w:val="22"/>
        </w:rPr>
        <w:t>c</w:t>
      </w:r>
      <w:r w:rsidRPr="00351F67">
        <w:rPr>
          <w:rFonts w:asciiTheme="minorHAnsi" w:hAnsiTheme="minorHAnsi" w:cstheme="minorHAnsi"/>
          <w:sz w:val="22"/>
          <w:szCs w:val="22"/>
        </w:rPr>
        <w:t>zn</w:t>
      </w:r>
      <w:r w:rsidRPr="00351F67">
        <w:rPr>
          <w:rFonts w:asciiTheme="minorHAnsi" w:hAnsiTheme="minorHAnsi" w:cstheme="minorHAnsi"/>
          <w:spacing w:val="-2"/>
          <w:sz w:val="22"/>
          <w:szCs w:val="22"/>
        </w:rPr>
        <w:t>y</w:t>
      </w:r>
      <w:r w:rsidRPr="00351F67">
        <w:rPr>
          <w:rFonts w:asciiTheme="minorHAnsi" w:hAnsiTheme="minorHAnsi" w:cstheme="minorHAnsi"/>
          <w:sz w:val="22"/>
          <w:szCs w:val="22"/>
        </w:rPr>
        <w:t>ch</w:t>
      </w:r>
      <w:r w:rsidRPr="00351F67">
        <w:rPr>
          <w:rFonts w:asciiTheme="minorHAnsi" w:hAnsiTheme="minorHAnsi" w:cstheme="minorHAnsi"/>
          <w:spacing w:val="-2"/>
          <w:sz w:val="22"/>
          <w:szCs w:val="22"/>
        </w:rPr>
        <w:t xml:space="preserve"> </w:t>
      </w:r>
      <w:r w:rsidRPr="00351F67">
        <w:rPr>
          <w:rFonts w:asciiTheme="minorHAnsi" w:hAnsiTheme="minorHAnsi" w:cstheme="minorHAnsi"/>
          <w:sz w:val="22"/>
          <w:szCs w:val="22"/>
        </w:rPr>
        <w:t>uz</w:t>
      </w:r>
      <w:r w:rsidRPr="00351F67">
        <w:rPr>
          <w:rFonts w:asciiTheme="minorHAnsi" w:hAnsiTheme="minorHAnsi" w:cstheme="minorHAnsi"/>
          <w:spacing w:val="-3"/>
          <w:sz w:val="22"/>
          <w:szCs w:val="22"/>
        </w:rPr>
        <w:t>d</w:t>
      </w:r>
      <w:r w:rsidRPr="00351F67">
        <w:rPr>
          <w:rFonts w:asciiTheme="minorHAnsi" w:hAnsiTheme="minorHAnsi" w:cstheme="minorHAnsi"/>
          <w:sz w:val="22"/>
          <w:szCs w:val="22"/>
        </w:rPr>
        <w:t>atni</w:t>
      </w:r>
      <w:r w:rsidRPr="00351F67">
        <w:rPr>
          <w:rFonts w:asciiTheme="minorHAnsi" w:hAnsiTheme="minorHAnsi" w:cstheme="minorHAnsi"/>
          <w:spacing w:val="-2"/>
          <w:sz w:val="22"/>
          <w:szCs w:val="22"/>
        </w:rPr>
        <w:t>a</w:t>
      </w:r>
      <w:r w:rsidRPr="00351F67">
        <w:rPr>
          <w:rFonts w:asciiTheme="minorHAnsi" w:hAnsiTheme="minorHAnsi" w:cstheme="minorHAnsi"/>
          <w:sz w:val="22"/>
          <w:szCs w:val="22"/>
        </w:rPr>
        <w:t>n</w:t>
      </w:r>
      <w:r w:rsidRPr="00351F67">
        <w:rPr>
          <w:rFonts w:asciiTheme="minorHAnsi" w:hAnsiTheme="minorHAnsi" w:cstheme="minorHAnsi"/>
          <w:spacing w:val="-2"/>
          <w:sz w:val="22"/>
          <w:szCs w:val="22"/>
        </w:rPr>
        <w:t>i</w:t>
      </w:r>
      <w:r w:rsidRPr="00351F67">
        <w:rPr>
          <w:rFonts w:asciiTheme="minorHAnsi" w:hAnsiTheme="minorHAnsi" w:cstheme="minorHAnsi"/>
          <w:sz w:val="22"/>
          <w:szCs w:val="22"/>
        </w:rPr>
        <w:t>a</w:t>
      </w:r>
      <w:r w:rsidRPr="00351F67">
        <w:rPr>
          <w:rFonts w:asciiTheme="minorHAnsi" w:hAnsiTheme="minorHAnsi" w:cstheme="minorHAnsi"/>
          <w:spacing w:val="-1"/>
          <w:sz w:val="22"/>
          <w:szCs w:val="22"/>
        </w:rPr>
        <w:t xml:space="preserve"> </w:t>
      </w:r>
      <w:r w:rsidRPr="00351F67">
        <w:rPr>
          <w:rFonts w:asciiTheme="minorHAnsi" w:hAnsiTheme="minorHAnsi" w:cstheme="minorHAnsi"/>
          <w:sz w:val="22"/>
          <w:szCs w:val="22"/>
        </w:rPr>
        <w:t>i d</w:t>
      </w:r>
      <w:r w:rsidRPr="00351F67">
        <w:rPr>
          <w:rFonts w:asciiTheme="minorHAnsi" w:hAnsiTheme="minorHAnsi" w:cstheme="minorHAnsi"/>
          <w:spacing w:val="-1"/>
          <w:sz w:val="22"/>
          <w:szCs w:val="22"/>
        </w:rPr>
        <w:t>y</w:t>
      </w:r>
      <w:r w:rsidRPr="00351F67">
        <w:rPr>
          <w:rFonts w:asciiTheme="minorHAnsi" w:hAnsiTheme="minorHAnsi" w:cstheme="minorHAnsi"/>
          <w:sz w:val="22"/>
          <w:szCs w:val="22"/>
        </w:rPr>
        <w:t>str</w:t>
      </w:r>
      <w:r w:rsidRPr="00351F67">
        <w:rPr>
          <w:rFonts w:asciiTheme="minorHAnsi" w:hAnsiTheme="minorHAnsi" w:cstheme="minorHAnsi"/>
          <w:spacing w:val="-3"/>
          <w:sz w:val="22"/>
          <w:szCs w:val="22"/>
        </w:rPr>
        <w:t>y</w:t>
      </w:r>
      <w:r w:rsidRPr="00351F67">
        <w:rPr>
          <w:rFonts w:asciiTheme="minorHAnsi" w:hAnsiTheme="minorHAnsi" w:cstheme="minorHAnsi"/>
          <w:sz w:val="22"/>
          <w:szCs w:val="22"/>
        </w:rPr>
        <w:t>b</w:t>
      </w:r>
      <w:r w:rsidRPr="00351F67">
        <w:rPr>
          <w:rFonts w:asciiTheme="minorHAnsi" w:hAnsiTheme="minorHAnsi" w:cstheme="minorHAnsi"/>
          <w:spacing w:val="-2"/>
          <w:sz w:val="22"/>
          <w:szCs w:val="22"/>
        </w:rPr>
        <w:t>u</w:t>
      </w:r>
      <w:r w:rsidRPr="00351F67">
        <w:rPr>
          <w:rFonts w:asciiTheme="minorHAnsi" w:hAnsiTheme="minorHAnsi" w:cstheme="minorHAnsi"/>
          <w:sz w:val="22"/>
          <w:szCs w:val="22"/>
        </w:rPr>
        <w:t>c</w:t>
      </w:r>
      <w:r w:rsidRPr="00351F67">
        <w:rPr>
          <w:rFonts w:asciiTheme="minorHAnsi" w:hAnsiTheme="minorHAnsi" w:cstheme="minorHAnsi"/>
          <w:spacing w:val="-2"/>
          <w:sz w:val="22"/>
          <w:szCs w:val="22"/>
        </w:rPr>
        <w:t>j</w:t>
      </w:r>
      <w:r w:rsidRPr="00351F67">
        <w:rPr>
          <w:rFonts w:asciiTheme="minorHAnsi" w:hAnsiTheme="minorHAnsi" w:cstheme="minorHAnsi"/>
          <w:sz w:val="22"/>
          <w:szCs w:val="22"/>
        </w:rPr>
        <w:t xml:space="preserve">i </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o</w:t>
      </w:r>
      <w:r w:rsidRPr="00351F67">
        <w:rPr>
          <w:rFonts w:asciiTheme="minorHAnsi" w:hAnsiTheme="minorHAnsi" w:cstheme="minorHAnsi"/>
          <w:spacing w:val="-1"/>
          <w:sz w:val="22"/>
          <w:szCs w:val="22"/>
        </w:rPr>
        <w:t>dy</w:t>
      </w:r>
      <w:r w:rsidRPr="00351F67">
        <w:rPr>
          <w:rFonts w:asciiTheme="minorHAnsi" w:hAnsiTheme="minorHAnsi" w:cstheme="minorHAnsi"/>
          <w:sz w:val="22"/>
          <w:szCs w:val="22"/>
        </w:rPr>
        <w:t>,</w:t>
      </w:r>
      <w:r w:rsidRPr="00351F67">
        <w:rPr>
          <w:rFonts w:asciiTheme="minorHAnsi" w:hAnsiTheme="minorHAnsi" w:cstheme="minorHAnsi"/>
          <w:spacing w:val="-2"/>
          <w:sz w:val="22"/>
          <w:szCs w:val="22"/>
        </w:rPr>
        <w:t xml:space="preserve"> </w:t>
      </w:r>
      <w:r w:rsidRPr="00351F67">
        <w:rPr>
          <w:rFonts w:asciiTheme="minorHAnsi" w:hAnsiTheme="minorHAnsi" w:cstheme="minorHAnsi"/>
          <w:sz w:val="22"/>
          <w:szCs w:val="22"/>
        </w:rPr>
        <w:t>a</w:t>
      </w:r>
      <w:r w:rsidRPr="00351F67">
        <w:rPr>
          <w:rFonts w:asciiTheme="minorHAnsi" w:hAnsiTheme="minorHAnsi" w:cstheme="minorHAnsi"/>
          <w:spacing w:val="-1"/>
          <w:sz w:val="22"/>
          <w:szCs w:val="22"/>
        </w:rPr>
        <w:t xml:space="preserve"> </w:t>
      </w:r>
      <w:r w:rsidRPr="00351F67">
        <w:rPr>
          <w:rFonts w:asciiTheme="minorHAnsi" w:hAnsiTheme="minorHAnsi" w:cstheme="minorHAnsi"/>
          <w:sz w:val="22"/>
          <w:szCs w:val="22"/>
        </w:rPr>
        <w:t>tak</w:t>
      </w:r>
      <w:r w:rsidRPr="00351F67">
        <w:rPr>
          <w:rFonts w:asciiTheme="minorHAnsi" w:hAnsiTheme="minorHAnsi" w:cstheme="minorHAnsi"/>
          <w:spacing w:val="-1"/>
          <w:sz w:val="22"/>
          <w:szCs w:val="22"/>
        </w:rPr>
        <w:t>ż</w:t>
      </w:r>
      <w:r w:rsidRPr="00351F67">
        <w:rPr>
          <w:rFonts w:asciiTheme="minorHAnsi" w:hAnsiTheme="minorHAnsi" w:cstheme="minorHAnsi"/>
          <w:sz w:val="22"/>
          <w:szCs w:val="22"/>
        </w:rPr>
        <w:t>e</w:t>
      </w:r>
      <w:r w:rsidRPr="00351F67">
        <w:rPr>
          <w:rFonts w:asciiTheme="minorHAnsi" w:hAnsiTheme="minorHAnsi" w:cstheme="minorHAnsi"/>
          <w:spacing w:val="-1"/>
          <w:sz w:val="22"/>
          <w:szCs w:val="22"/>
        </w:rPr>
        <w:t xml:space="preserve"> </w:t>
      </w:r>
      <w:r w:rsidRPr="00351F67">
        <w:rPr>
          <w:rFonts w:asciiTheme="minorHAnsi" w:hAnsiTheme="minorHAnsi" w:cstheme="minorHAnsi"/>
          <w:sz w:val="22"/>
          <w:szCs w:val="22"/>
        </w:rPr>
        <w:t>oczyszc</w:t>
      </w:r>
      <w:r w:rsidRPr="00351F67">
        <w:rPr>
          <w:rFonts w:asciiTheme="minorHAnsi" w:hAnsiTheme="minorHAnsi" w:cstheme="minorHAnsi"/>
          <w:spacing w:val="-3"/>
          <w:sz w:val="22"/>
          <w:szCs w:val="22"/>
        </w:rPr>
        <w:t>z</w:t>
      </w:r>
      <w:r w:rsidRPr="00351F67">
        <w:rPr>
          <w:rFonts w:asciiTheme="minorHAnsi" w:hAnsiTheme="minorHAnsi" w:cstheme="minorHAnsi"/>
          <w:spacing w:val="-2"/>
          <w:sz w:val="22"/>
          <w:szCs w:val="22"/>
        </w:rPr>
        <w:t>a</w:t>
      </w:r>
      <w:r w:rsidRPr="00351F67">
        <w:rPr>
          <w:rFonts w:asciiTheme="minorHAnsi" w:hAnsiTheme="minorHAnsi" w:cstheme="minorHAnsi"/>
          <w:sz w:val="22"/>
          <w:szCs w:val="22"/>
        </w:rPr>
        <w:t>nia</w:t>
      </w:r>
      <w:r w:rsidRPr="00351F67">
        <w:rPr>
          <w:rFonts w:asciiTheme="minorHAnsi" w:hAnsiTheme="minorHAnsi" w:cstheme="minorHAnsi"/>
          <w:spacing w:val="-1"/>
          <w:sz w:val="22"/>
          <w:szCs w:val="22"/>
        </w:rPr>
        <w:t xml:space="preserve"> </w:t>
      </w:r>
      <w:r w:rsidRPr="00351F67">
        <w:rPr>
          <w:rFonts w:asciiTheme="minorHAnsi" w:hAnsiTheme="minorHAnsi" w:cstheme="minorHAnsi"/>
          <w:spacing w:val="-2"/>
          <w:sz w:val="22"/>
          <w:szCs w:val="22"/>
        </w:rPr>
        <w:t>ś</w:t>
      </w:r>
      <w:r w:rsidRPr="00351F67">
        <w:rPr>
          <w:rFonts w:asciiTheme="minorHAnsi" w:hAnsiTheme="minorHAnsi" w:cstheme="minorHAnsi"/>
          <w:sz w:val="22"/>
          <w:szCs w:val="22"/>
        </w:rPr>
        <w:t>c</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ekó</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w:t>
      </w:r>
      <w:r w:rsidRPr="00351F67">
        <w:rPr>
          <w:rFonts w:asciiTheme="minorHAnsi" w:hAnsiTheme="minorHAnsi" w:cstheme="minorHAnsi"/>
          <w:b/>
          <w:bCs/>
          <w:sz w:val="22"/>
          <w:szCs w:val="22"/>
        </w:rPr>
        <w:t xml:space="preserve"> </w:t>
      </w:r>
      <w:r w:rsidRPr="00351F67">
        <w:rPr>
          <w:rFonts w:asciiTheme="minorHAnsi" w:hAnsiTheme="minorHAnsi" w:cstheme="minorHAnsi"/>
          <w:sz w:val="22"/>
          <w:szCs w:val="22"/>
        </w:rPr>
        <w:t>C</w:t>
      </w:r>
      <w:r w:rsidRPr="00351F67">
        <w:rPr>
          <w:rFonts w:asciiTheme="minorHAnsi" w:hAnsiTheme="minorHAnsi" w:cstheme="minorHAnsi"/>
          <w:spacing w:val="-2"/>
          <w:sz w:val="22"/>
          <w:szCs w:val="22"/>
        </w:rPr>
        <w:t>e</w:t>
      </w:r>
      <w:r w:rsidRPr="00351F67">
        <w:rPr>
          <w:rFonts w:asciiTheme="minorHAnsi" w:hAnsiTheme="minorHAnsi" w:cstheme="minorHAnsi"/>
          <w:spacing w:val="1"/>
          <w:sz w:val="22"/>
          <w:szCs w:val="22"/>
        </w:rPr>
        <w:t>l</w:t>
      </w:r>
      <w:r w:rsidRPr="00351F67">
        <w:rPr>
          <w:rFonts w:asciiTheme="minorHAnsi" w:hAnsiTheme="minorHAnsi" w:cstheme="minorHAnsi"/>
          <w:sz w:val="22"/>
          <w:szCs w:val="22"/>
        </w:rPr>
        <w:t>o</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i</w:t>
      </w:r>
      <w:r w:rsidRPr="00351F67">
        <w:rPr>
          <w:rFonts w:asciiTheme="minorHAnsi" w:hAnsiTheme="minorHAnsi" w:cstheme="minorHAnsi"/>
          <w:spacing w:val="29"/>
          <w:sz w:val="22"/>
          <w:szCs w:val="22"/>
        </w:rPr>
        <w:t xml:space="preserve"> </w:t>
      </w:r>
      <w:r w:rsidRPr="00351F67">
        <w:rPr>
          <w:rFonts w:asciiTheme="minorHAnsi" w:hAnsiTheme="minorHAnsi" w:cstheme="minorHAnsi"/>
          <w:sz w:val="22"/>
          <w:szCs w:val="22"/>
        </w:rPr>
        <w:t>te</w:t>
      </w:r>
      <w:r w:rsidRPr="00351F67">
        <w:rPr>
          <w:rFonts w:asciiTheme="minorHAnsi" w:hAnsiTheme="minorHAnsi" w:cstheme="minorHAnsi"/>
          <w:spacing w:val="-1"/>
          <w:sz w:val="22"/>
          <w:szCs w:val="22"/>
        </w:rPr>
        <w:t>m</w:t>
      </w:r>
      <w:r w:rsidRPr="00351F67">
        <w:rPr>
          <w:rFonts w:asciiTheme="minorHAnsi" w:hAnsiTheme="minorHAnsi" w:cstheme="minorHAnsi"/>
          <w:sz w:val="22"/>
          <w:szCs w:val="22"/>
        </w:rPr>
        <w:t>u</w:t>
      </w:r>
      <w:r w:rsidRPr="00351F67">
        <w:rPr>
          <w:rFonts w:asciiTheme="minorHAnsi" w:hAnsiTheme="minorHAnsi" w:cstheme="minorHAnsi"/>
          <w:spacing w:val="28"/>
          <w:sz w:val="22"/>
          <w:szCs w:val="22"/>
        </w:rPr>
        <w:t xml:space="preserve"> </w:t>
      </w:r>
      <w:r w:rsidRPr="00351F67">
        <w:rPr>
          <w:rFonts w:asciiTheme="minorHAnsi" w:hAnsiTheme="minorHAnsi" w:cstheme="minorHAnsi"/>
          <w:spacing w:val="-2"/>
          <w:sz w:val="22"/>
          <w:szCs w:val="22"/>
        </w:rPr>
        <w:t>s</w:t>
      </w:r>
      <w:r w:rsidRPr="00351F67">
        <w:rPr>
          <w:rFonts w:asciiTheme="minorHAnsi" w:hAnsiTheme="minorHAnsi" w:cstheme="minorHAnsi"/>
          <w:sz w:val="22"/>
          <w:szCs w:val="22"/>
        </w:rPr>
        <w:t>łuży</w:t>
      </w:r>
      <w:r w:rsidRPr="00351F67">
        <w:rPr>
          <w:rFonts w:asciiTheme="minorHAnsi" w:hAnsiTheme="minorHAnsi" w:cstheme="minorHAnsi"/>
          <w:spacing w:val="24"/>
          <w:sz w:val="22"/>
          <w:szCs w:val="22"/>
        </w:rPr>
        <w:t xml:space="preserve"> </w:t>
      </w:r>
      <w:r w:rsidRPr="00351F67">
        <w:rPr>
          <w:rFonts w:asciiTheme="minorHAnsi" w:hAnsiTheme="minorHAnsi" w:cstheme="minorHAnsi"/>
          <w:sz w:val="22"/>
          <w:szCs w:val="22"/>
        </w:rPr>
        <w:t>p</w:t>
      </w:r>
      <w:r w:rsidRPr="00351F67">
        <w:rPr>
          <w:rFonts w:asciiTheme="minorHAnsi" w:hAnsiTheme="minorHAnsi" w:cstheme="minorHAnsi"/>
          <w:spacing w:val="1"/>
          <w:sz w:val="22"/>
          <w:szCs w:val="22"/>
        </w:rPr>
        <w:t>r</w:t>
      </w:r>
      <w:r w:rsidRPr="00351F67">
        <w:rPr>
          <w:rFonts w:asciiTheme="minorHAnsi" w:hAnsiTheme="minorHAnsi" w:cstheme="minorHAnsi"/>
          <w:sz w:val="22"/>
          <w:szCs w:val="22"/>
        </w:rPr>
        <w:t>o</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adzo</w:t>
      </w:r>
      <w:r w:rsidRPr="00351F67">
        <w:rPr>
          <w:rFonts w:asciiTheme="minorHAnsi" w:hAnsiTheme="minorHAnsi" w:cstheme="minorHAnsi"/>
          <w:spacing w:val="-4"/>
          <w:sz w:val="22"/>
          <w:szCs w:val="22"/>
        </w:rPr>
        <w:t>n</w:t>
      </w:r>
      <w:r w:rsidRPr="00351F67">
        <w:rPr>
          <w:rFonts w:asciiTheme="minorHAnsi" w:hAnsiTheme="minorHAnsi" w:cstheme="minorHAnsi"/>
          <w:sz w:val="22"/>
          <w:szCs w:val="22"/>
        </w:rPr>
        <w:t>a</w:t>
      </w:r>
      <w:r w:rsidRPr="00351F67">
        <w:rPr>
          <w:rFonts w:asciiTheme="minorHAnsi" w:hAnsiTheme="minorHAnsi" w:cstheme="minorHAnsi"/>
          <w:spacing w:val="28"/>
          <w:sz w:val="22"/>
          <w:szCs w:val="22"/>
        </w:rPr>
        <w:t xml:space="preserve"> </w:t>
      </w:r>
      <w:r w:rsidRPr="00351F67">
        <w:rPr>
          <w:rFonts w:asciiTheme="minorHAnsi" w:hAnsiTheme="minorHAnsi" w:cstheme="minorHAnsi"/>
          <w:sz w:val="22"/>
          <w:szCs w:val="22"/>
        </w:rPr>
        <w:t>go</w:t>
      </w:r>
      <w:r w:rsidRPr="00351F67">
        <w:rPr>
          <w:rFonts w:asciiTheme="minorHAnsi" w:hAnsiTheme="minorHAnsi" w:cstheme="minorHAnsi"/>
          <w:spacing w:val="-2"/>
          <w:sz w:val="22"/>
          <w:szCs w:val="22"/>
        </w:rPr>
        <w:t>s</w:t>
      </w:r>
      <w:r w:rsidRPr="00351F67">
        <w:rPr>
          <w:rFonts w:asciiTheme="minorHAnsi" w:hAnsiTheme="minorHAnsi" w:cstheme="minorHAnsi"/>
          <w:sz w:val="22"/>
          <w:szCs w:val="22"/>
        </w:rPr>
        <w:t>po</w:t>
      </w:r>
      <w:r w:rsidRPr="00351F67">
        <w:rPr>
          <w:rFonts w:asciiTheme="minorHAnsi" w:hAnsiTheme="minorHAnsi" w:cstheme="minorHAnsi"/>
          <w:spacing w:val="-3"/>
          <w:sz w:val="22"/>
          <w:szCs w:val="22"/>
        </w:rPr>
        <w:t>d</w:t>
      </w:r>
      <w:r w:rsidRPr="00351F67">
        <w:rPr>
          <w:rFonts w:asciiTheme="minorHAnsi" w:hAnsiTheme="minorHAnsi" w:cstheme="minorHAnsi"/>
          <w:sz w:val="22"/>
          <w:szCs w:val="22"/>
        </w:rPr>
        <w:t>arka</w:t>
      </w:r>
      <w:r w:rsidRPr="00351F67">
        <w:rPr>
          <w:rFonts w:asciiTheme="minorHAnsi" w:hAnsiTheme="minorHAnsi" w:cstheme="minorHAnsi"/>
          <w:spacing w:val="28"/>
          <w:sz w:val="22"/>
          <w:szCs w:val="22"/>
        </w:rPr>
        <w:t xml:space="preserve"> </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o</w:t>
      </w:r>
      <w:r w:rsidRPr="00351F67">
        <w:rPr>
          <w:rFonts w:asciiTheme="minorHAnsi" w:hAnsiTheme="minorHAnsi" w:cstheme="minorHAnsi"/>
          <w:spacing w:val="-1"/>
          <w:sz w:val="22"/>
          <w:szCs w:val="22"/>
        </w:rPr>
        <w:t>d</w:t>
      </w:r>
      <w:r w:rsidRPr="00351F67">
        <w:rPr>
          <w:rFonts w:asciiTheme="minorHAnsi" w:hAnsiTheme="minorHAnsi" w:cstheme="minorHAnsi"/>
          <w:sz w:val="22"/>
          <w:szCs w:val="22"/>
        </w:rPr>
        <w:t>o</w:t>
      </w:r>
      <w:r w:rsidRPr="00351F67">
        <w:rPr>
          <w:rFonts w:asciiTheme="minorHAnsi" w:hAnsiTheme="minorHAnsi" w:cstheme="minorHAnsi"/>
          <w:spacing w:val="-2"/>
          <w:sz w:val="22"/>
          <w:szCs w:val="22"/>
        </w:rPr>
        <w:t>m</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e</w:t>
      </w:r>
      <w:r w:rsidRPr="00351F67">
        <w:rPr>
          <w:rFonts w:asciiTheme="minorHAnsi" w:hAnsiTheme="minorHAnsi" w:cstheme="minorHAnsi"/>
          <w:spacing w:val="1"/>
          <w:sz w:val="22"/>
          <w:szCs w:val="22"/>
        </w:rPr>
        <w:t>r</w:t>
      </w:r>
      <w:r w:rsidRPr="00351F67">
        <w:rPr>
          <w:rFonts w:asciiTheme="minorHAnsi" w:hAnsiTheme="minorHAnsi" w:cstheme="minorHAnsi"/>
          <w:sz w:val="22"/>
          <w:szCs w:val="22"/>
        </w:rPr>
        <w:t>z</w:t>
      </w:r>
      <w:r w:rsidRPr="00351F67">
        <w:rPr>
          <w:rFonts w:asciiTheme="minorHAnsi" w:hAnsiTheme="minorHAnsi" w:cstheme="minorHAnsi"/>
          <w:spacing w:val="-1"/>
          <w:sz w:val="22"/>
          <w:szCs w:val="22"/>
        </w:rPr>
        <w:t>o</w:t>
      </w:r>
      <w:r w:rsidRPr="00351F67">
        <w:rPr>
          <w:rFonts w:asciiTheme="minorHAnsi" w:hAnsiTheme="minorHAnsi" w:cstheme="minorHAnsi"/>
          <w:spacing w:val="-4"/>
          <w:sz w:val="22"/>
          <w:szCs w:val="22"/>
        </w:rPr>
        <w:t>w</w:t>
      </w:r>
      <w:r w:rsidRPr="00351F67">
        <w:rPr>
          <w:rFonts w:asciiTheme="minorHAnsi" w:hAnsiTheme="minorHAnsi" w:cstheme="minorHAnsi"/>
          <w:sz w:val="22"/>
          <w:szCs w:val="22"/>
        </w:rPr>
        <w:t>a</w:t>
      </w:r>
      <w:r w:rsidRPr="00351F67">
        <w:rPr>
          <w:rFonts w:asciiTheme="minorHAnsi" w:hAnsiTheme="minorHAnsi" w:cstheme="minorHAnsi"/>
          <w:spacing w:val="30"/>
          <w:sz w:val="22"/>
          <w:szCs w:val="22"/>
        </w:rPr>
        <w:t xml:space="preserve"> </w:t>
      </w:r>
      <w:r w:rsidRPr="00351F67">
        <w:rPr>
          <w:rFonts w:asciiTheme="minorHAnsi" w:hAnsiTheme="minorHAnsi" w:cstheme="minorHAnsi"/>
          <w:sz w:val="22"/>
          <w:szCs w:val="22"/>
        </w:rPr>
        <w:t>–</w:t>
      </w:r>
      <w:r w:rsidRPr="00351F67">
        <w:rPr>
          <w:rFonts w:asciiTheme="minorHAnsi" w:hAnsiTheme="minorHAnsi" w:cstheme="minorHAnsi"/>
          <w:spacing w:val="28"/>
          <w:sz w:val="22"/>
          <w:szCs w:val="22"/>
        </w:rPr>
        <w:t xml:space="preserve"> </w:t>
      </w:r>
      <w:r w:rsidRPr="00351F67">
        <w:rPr>
          <w:rFonts w:asciiTheme="minorHAnsi" w:hAnsiTheme="minorHAnsi" w:cstheme="minorHAnsi"/>
          <w:spacing w:val="-1"/>
          <w:sz w:val="22"/>
          <w:szCs w:val="22"/>
        </w:rPr>
        <w:t>m</w:t>
      </w:r>
      <w:r w:rsidRPr="00351F67">
        <w:rPr>
          <w:rFonts w:asciiTheme="minorHAnsi" w:hAnsiTheme="minorHAnsi" w:cstheme="minorHAnsi"/>
          <w:sz w:val="22"/>
          <w:szCs w:val="22"/>
        </w:rPr>
        <w:t>o</w:t>
      </w:r>
      <w:r w:rsidRPr="00351F67">
        <w:rPr>
          <w:rFonts w:asciiTheme="minorHAnsi" w:hAnsiTheme="minorHAnsi" w:cstheme="minorHAnsi"/>
          <w:spacing w:val="-1"/>
          <w:sz w:val="22"/>
          <w:szCs w:val="22"/>
        </w:rPr>
        <w:t>n</w:t>
      </w:r>
      <w:r w:rsidRPr="00351F67">
        <w:rPr>
          <w:rFonts w:asciiTheme="minorHAnsi" w:hAnsiTheme="minorHAnsi" w:cstheme="minorHAnsi"/>
          <w:sz w:val="22"/>
          <w:szCs w:val="22"/>
        </w:rPr>
        <w:t xml:space="preserve">taż </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o</w:t>
      </w:r>
      <w:r w:rsidRPr="00351F67">
        <w:rPr>
          <w:rFonts w:asciiTheme="minorHAnsi" w:hAnsiTheme="minorHAnsi" w:cstheme="minorHAnsi"/>
          <w:spacing w:val="-1"/>
          <w:sz w:val="22"/>
          <w:szCs w:val="22"/>
        </w:rPr>
        <w:t>d</w:t>
      </w:r>
      <w:r w:rsidRPr="00351F67">
        <w:rPr>
          <w:rFonts w:asciiTheme="minorHAnsi" w:hAnsiTheme="minorHAnsi" w:cstheme="minorHAnsi"/>
          <w:sz w:val="22"/>
          <w:szCs w:val="22"/>
        </w:rPr>
        <w:t>o</w:t>
      </w:r>
      <w:r w:rsidRPr="00351F67">
        <w:rPr>
          <w:rFonts w:asciiTheme="minorHAnsi" w:hAnsiTheme="minorHAnsi" w:cstheme="minorHAnsi"/>
          <w:spacing w:val="-2"/>
          <w:sz w:val="22"/>
          <w:szCs w:val="22"/>
        </w:rPr>
        <w:t>m</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e</w:t>
      </w:r>
      <w:r w:rsidRPr="00351F67">
        <w:rPr>
          <w:rFonts w:asciiTheme="minorHAnsi" w:hAnsiTheme="minorHAnsi" w:cstheme="minorHAnsi"/>
          <w:spacing w:val="-2"/>
          <w:sz w:val="22"/>
          <w:szCs w:val="22"/>
        </w:rPr>
        <w:t>r</w:t>
      </w:r>
      <w:r w:rsidRPr="00351F67">
        <w:rPr>
          <w:rFonts w:asciiTheme="minorHAnsi" w:hAnsiTheme="minorHAnsi" w:cstheme="minorHAnsi"/>
          <w:sz w:val="22"/>
          <w:szCs w:val="22"/>
        </w:rPr>
        <w:t>zy głó</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n</w:t>
      </w:r>
      <w:r w:rsidRPr="00351F67">
        <w:rPr>
          <w:rFonts w:asciiTheme="minorHAnsi" w:hAnsiTheme="minorHAnsi" w:cstheme="minorHAnsi"/>
          <w:spacing w:val="-2"/>
          <w:sz w:val="22"/>
          <w:szCs w:val="22"/>
        </w:rPr>
        <w:t>yc</w:t>
      </w:r>
      <w:r w:rsidRPr="00351F67">
        <w:rPr>
          <w:rFonts w:asciiTheme="minorHAnsi" w:hAnsiTheme="minorHAnsi" w:cstheme="minorHAnsi"/>
          <w:sz w:val="22"/>
          <w:szCs w:val="22"/>
        </w:rPr>
        <w:t>h u</w:t>
      </w:r>
      <w:r w:rsidRPr="00351F67">
        <w:rPr>
          <w:rFonts w:asciiTheme="minorHAnsi" w:hAnsiTheme="minorHAnsi" w:cstheme="minorHAnsi"/>
          <w:spacing w:val="29"/>
          <w:sz w:val="22"/>
          <w:szCs w:val="22"/>
        </w:rPr>
        <w:t xml:space="preserve"> </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sz</w:t>
      </w:r>
      <w:r w:rsidRPr="00351F67">
        <w:rPr>
          <w:rFonts w:asciiTheme="minorHAnsi" w:hAnsiTheme="minorHAnsi" w:cstheme="minorHAnsi"/>
          <w:spacing w:val="-1"/>
          <w:sz w:val="22"/>
          <w:szCs w:val="22"/>
        </w:rPr>
        <w:t>y</w:t>
      </w:r>
      <w:r w:rsidRPr="00351F67">
        <w:rPr>
          <w:rFonts w:asciiTheme="minorHAnsi" w:hAnsiTheme="minorHAnsi" w:cstheme="minorHAnsi"/>
          <w:sz w:val="22"/>
          <w:szCs w:val="22"/>
        </w:rPr>
        <w:t>st</w:t>
      </w:r>
      <w:r w:rsidRPr="00351F67">
        <w:rPr>
          <w:rFonts w:asciiTheme="minorHAnsi" w:hAnsiTheme="minorHAnsi" w:cstheme="minorHAnsi"/>
          <w:spacing w:val="-1"/>
          <w:sz w:val="22"/>
          <w:szCs w:val="22"/>
        </w:rPr>
        <w:t>ki</w:t>
      </w:r>
      <w:r w:rsidRPr="00351F67">
        <w:rPr>
          <w:rFonts w:asciiTheme="minorHAnsi" w:hAnsiTheme="minorHAnsi" w:cstheme="minorHAnsi"/>
          <w:sz w:val="22"/>
          <w:szCs w:val="22"/>
        </w:rPr>
        <w:t>ch o</w:t>
      </w:r>
      <w:r w:rsidRPr="00351F67">
        <w:rPr>
          <w:rFonts w:asciiTheme="minorHAnsi" w:hAnsiTheme="minorHAnsi" w:cstheme="minorHAnsi"/>
          <w:spacing w:val="-1"/>
          <w:sz w:val="22"/>
          <w:szCs w:val="22"/>
        </w:rPr>
        <w:t>d</w:t>
      </w:r>
      <w:r w:rsidRPr="00351F67">
        <w:rPr>
          <w:rFonts w:asciiTheme="minorHAnsi" w:hAnsiTheme="minorHAnsi" w:cstheme="minorHAnsi"/>
          <w:spacing w:val="-2"/>
          <w:sz w:val="22"/>
          <w:szCs w:val="22"/>
        </w:rPr>
        <w:t>b</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o</w:t>
      </w:r>
      <w:r w:rsidRPr="00351F67">
        <w:rPr>
          <w:rFonts w:asciiTheme="minorHAnsi" w:hAnsiTheme="minorHAnsi" w:cstheme="minorHAnsi"/>
          <w:spacing w:val="-3"/>
          <w:sz w:val="22"/>
          <w:szCs w:val="22"/>
        </w:rPr>
        <w:t>r</w:t>
      </w:r>
      <w:r w:rsidRPr="00351F67">
        <w:rPr>
          <w:rFonts w:asciiTheme="minorHAnsi" w:hAnsiTheme="minorHAnsi" w:cstheme="minorHAnsi"/>
          <w:sz w:val="22"/>
          <w:szCs w:val="22"/>
        </w:rPr>
        <w:t xml:space="preserve">ców </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o</w:t>
      </w:r>
      <w:r w:rsidRPr="00351F67">
        <w:rPr>
          <w:rFonts w:asciiTheme="minorHAnsi" w:hAnsiTheme="minorHAnsi" w:cstheme="minorHAnsi"/>
          <w:spacing w:val="-1"/>
          <w:sz w:val="22"/>
          <w:szCs w:val="22"/>
        </w:rPr>
        <w:t>dy</w:t>
      </w:r>
      <w:r w:rsidRPr="00351F67">
        <w:rPr>
          <w:rFonts w:asciiTheme="minorHAnsi" w:hAnsiTheme="minorHAnsi" w:cstheme="minorHAnsi"/>
          <w:sz w:val="22"/>
          <w:szCs w:val="22"/>
        </w:rPr>
        <w:t>, o</w:t>
      </w:r>
      <w:r w:rsidRPr="00351F67">
        <w:rPr>
          <w:rFonts w:asciiTheme="minorHAnsi" w:hAnsiTheme="minorHAnsi" w:cstheme="minorHAnsi"/>
          <w:spacing w:val="-2"/>
          <w:sz w:val="22"/>
          <w:szCs w:val="22"/>
        </w:rPr>
        <w:t>k</w:t>
      </w:r>
      <w:r w:rsidRPr="00351F67">
        <w:rPr>
          <w:rFonts w:asciiTheme="minorHAnsi" w:hAnsiTheme="minorHAnsi" w:cstheme="minorHAnsi"/>
          <w:sz w:val="22"/>
          <w:szCs w:val="22"/>
        </w:rPr>
        <w:t>re</w:t>
      </w:r>
      <w:r w:rsidRPr="00351F67">
        <w:rPr>
          <w:rFonts w:asciiTheme="minorHAnsi" w:hAnsiTheme="minorHAnsi" w:cstheme="minorHAnsi"/>
          <w:spacing w:val="-2"/>
          <w:sz w:val="22"/>
          <w:szCs w:val="22"/>
        </w:rPr>
        <w:t>s</w:t>
      </w:r>
      <w:r w:rsidRPr="00351F67">
        <w:rPr>
          <w:rFonts w:asciiTheme="minorHAnsi" w:hAnsiTheme="minorHAnsi" w:cstheme="minorHAnsi"/>
          <w:sz w:val="22"/>
          <w:szCs w:val="22"/>
        </w:rPr>
        <w:t>o</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a  le</w:t>
      </w:r>
      <w:r w:rsidRPr="00351F67">
        <w:rPr>
          <w:rFonts w:asciiTheme="minorHAnsi" w:hAnsiTheme="minorHAnsi" w:cstheme="minorHAnsi"/>
          <w:spacing w:val="-2"/>
          <w:sz w:val="22"/>
          <w:szCs w:val="22"/>
        </w:rPr>
        <w:t>g</w:t>
      </w:r>
      <w:r w:rsidRPr="00351F67">
        <w:rPr>
          <w:rFonts w:asciiTheme="minorHAnsi" w:hAnsiTheme="minorHAnsi" w:cstheme="minorHAnsi"/>
          <w:sz w:val="22"/>
          <w:szCs w:val="22"/>
        </w:rPr>
        <w:t>aliz</w:t>
      </w:r>
      <w:r w:rsidRPr="00351F67">
        <w:rPr>
          <w:rFonts w:asciiTheme="minorHAnsi" w:hAnsiTheme="minorHAnsi" w:cstheme="minorHAnsi"/>
          <w:spacing w:val="-3"/>
          <w:sz w:val="22"/>
          <w:szCs w:val="22"/>
        </w:rPr>
        <w:t>a</w:t>
      </w:r>
      <w:r w:rsidRPr="00351F67">
        <w:rPr>
          <w:rFonts w:asciiTheme="minorHAnsi" w:hAnsiTheme="minorHAnsi" w:cstheme="minorHAnsi"/>
          <w:sz w:val="22"/>
          <w:szCs w:val="22"/>
        </w:rPr>
        <w:t>c</w:t>
      </w:r>
      <w:r w:rsidRPr="00351F67">
        <w:rPr>
          <w:rFonts w:asciiTheme="minorHAnsi" w:hAnsiTheme="minorHAnsi" w:cstheme="minorHAnsi"/>
          <w:spacing w:val="-2"/>
          <w:sz w:val="22"/>
          <w:szCs w:val="22"/>
        </w:rPr>
        <w:t>j</w:t>
      </w:r>
      <w:r w:rsidRPr="00351F67">
        <w:rPr>
          <w:rFonts w:asciiTheme="minorHAnsi" w:hAnsiTheme="minorHAnsi" w:cstheme="minorHAnsi"/>
          <w:sz w:val="22"/>
          <w:szCs w:val="22"/>
        </w:rPr>
        <w:t>a</w:t>
      </w:r>
      <w:r w:rsidRPr="00351F67">
        <w:rPr>
          <w:rFonts w:asciiTheme="minorHAnsi" w:hAnsiTheme="minorHAnsi" w:cstheme="minorHAnsi"/>
          <w:b/>
          <w:bCs/>
          <w:sz w:val="22"/>
          <w:szCs w:val="22"/>
        </w:rPr>
        <w:t xml:space="preserve"> </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o</w:t>
      </w:r>
      <w:r w:rsidRPr="00351F67">
        <w:rPr>
          <w:rFonts w:asciiTheme="minorHAnsi" w:hAnsiTheme="minorHAnsi" w:cstheme="minorHAnsi"/>
          <w:spacing w:val="-1"/>
          <w:sz w:val="22"/>
          <w:szCs w:val="22"/>
        </w:rPr>
        <w:t>d</w:t>
      </w:r>
      <w:r w:rsidRPr="00351F67">
        <w:rPr>
          <w:rFonts w:asciiTheme="minorHAnsi" w:hAnsiTheme="minorHAnsi" w:cstheme="minorHAnsi"/>
          <w:sz w:val="22"/>
          <w:szCs w:val="22"/>
        </w:rPr>
        <w:t>o</w:t>
      </w:r>
      <w:r w:rsidRPr="00351F67">
        <w:rPr>
          <w:rFonts w:asciiTheme="minorHAnsi" w:hAnsiTheme="minorHAnsi" w:cstheme="minorHAnsi"/>
          <w:spacing w:val="-2"/>
          <w:sz w:val="22"/>
          <w:szCs w:val="22"/>
        </w:rPr>
        <w:t>m</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e</w:t>
      </w:r>
      <w:r w:rsidRPr="00351F67">
        <w:rPr>
          <w:rFonts w:asciiTheme="minorHAnsi" w:hAnsiTheme="minorHAnsi" w:cstheme="minorHAnsi"/>
          <w:spacing w:val="-2"/>
          <w:sz w:val="22"/>
          <w:szCs w:val="22"/>
        </w:rPr>
        <w:t>r</w:t>
      </w:r>
      <w:r w:rsidRPr="00351F67">
        <w:rPr>
          <w:rFonts w:asciiTheme="minorHAnsi" w:hAnsiTheme="minorHAnsi" w:cstheme="minorHAnsi"/>
          <w:sz w:val="22"/>
          <w:szCs w:val="22"/>
        </w:rPr>
        <w:t>zy</w:t>
      </w:r>
      <w:r w:rsidRPr="00351F67">
        <w:rPr>
          <w:rFonts w:asciiTheme="minorHAnsi" w:hAnsiTheme="minorHAnsi" w:cstheme="minorHAnsi"/>
          <w:spacing w:val="11"/>
          <w:sz w:val="22"/>
          <w:szCs w:val="22"/>
        </w:rPr>
        <w:t xml:space="preserve"> </w:t>
      </w:r>
      <w:r w:rsidRPr="00351F67">
        <w:rPr>
          <w:rFonts w:asciiTheme="minorHAnsi" w:hAnsiTheme="minorHAnsi" w:cstheme="minorHAnsi"/>
          <w:sz w:val="22"/>
          <w:szCs w:val="22"/>
        </w:rPr>
        <w:t>i</w:t>
      </w:r>
      <w:r w:rsidRPr="00351F67">
        <w:rPr>
          <w:rFonts w:asciiTheme="minorHAnsi" w:hAnsiTheme="minorHAnsi" w:cstheme="minorHAnsi"/>
          <w:spacing w:val="11"/>
          <w:sz w:val="22"/>
          <w:szCs w:val="22"/>
        </w:rPr>
        <w:t xml:space="preserve"> </w:t>
      </w:r>
      <w:r w:rsidRPr="00351F67">
        <w:rPr>
          <w:rFonts w:asciiTheme="minorHAnsi" w:hAnsiTheme="minorHAnsi" w:cstheme="minorHAnsi"/>
          <w:sz w:val="22"/>
          <w:szCs w:val="22"/>
        </w:rPr>
        <w:t>k</w:t>
      </w:r>
      <w:r w:rsidRPr="00351F67">
        <w:rPr>
          <w:rFonts w:asciiTheme="minorHAnsi" w:hAnsiTheme="minorHAnsi" w:cstheme="minorHAnsi"/>
          <w:spacing w:val="-2"/>
          <w:sz w:val="22"/>
          <w:szCs w:val="22"/>
        </w:rPr>
        <w:t>o</w:t>
      </w:r>
      <w:r w:rsidRPr="00351F67">
        <w:rPr>
          <w:rFonts w:asciiTheme="minorHAnsi" w:hAnsiTheme="minorHAnsi" w:cstheme="minorHAnsi"/>
          <w:sz w:val="22"/>
          <w:szCs w:val="22"/>
        </w:rPr>
        <w:t>n</w:t>
      </w:r>
      <w:r w:rsidRPr="00351F67">
        <w:rPr>
          <w:rFonts w:asciiTheme="minorHAnsi" w:hAnsiTheme="minorHAnsi" w:cstheme="minorHAnsi"/>
          <w:spacing w:val="-1"/>
          <w:sz w:val="22"/>
          <w:szCs w:val="22"/>
        </w:rPr>
        <w:t>t</w:t>
      </w:r>
      <w:r w:rsidRPr="00351F67">
        <w:rPr>
          <w:rFonts w:asciiTheme="minorHAnsi" w:hAnsiTheme="minorHAnsi" w:cstheme="minorHAnsi"/>
          <w:sz w:val="22"/>
          <w:szCs w:val="22"/>
        </w:rPr>
        <w:t>r</w:t>
      </w:r>
      <w:r w:rsidRPr="00351F67">
        <w:rPr>
          <w:rFonts w:asciiTheme="minorHAnsi" w:hAnsiTheme="minorHAnsi" w:cstheme="minorHAnsi"/>
          <w:spacing w:val="-4"/>
          <w:sz w:val="22"/>
          <w:szCs w:val="22"/>
        </w:rPr>
        <w:t>o</w:t>
      </w:r>
      <w:r w:rsidRPr="00351F67">
        <w:rPr>
          <w:rFonts w:asciiTheme="minorHAnsi" w:hAnsiTheme="minorHAnsi" w:cstheme="minorHAnsi"/>
          <w:spacing w:val="-1"/>
          <w:sz w:val="22"/>
          <w:szCs w:val="22"/>
        </w:rPr>
        <w:t>l</w:t>
      </w:r>
      <w:r w:rsidRPr="00351F67">
        <w:rPr>
          <w:rFonts w:asciiTheme="minorHAnsi" w:hAnsiTheme="minorHAnsi" w:cstheme="minorHAnsi"/>
          <w:sz w:val="22"/>
          <w:szCs w:val="22"/>
        </w:rPr>
        <w:t>e</w:t>
      </w:r>
      <w:r w:rsidRPr="00351F67">
        <w:rPr>
          <w:rFonts w:asciiTheme="minorHAnsi" w:hAnsiTheme="minorHAnsi" w:cstheme="minorHAnsi"/>
          <w:spacing w:val="12"/>
          <w:sz w:val="22"/>
          <w:szCs w:val="22"/>
        </w:rPr>
        <w:t xml:space="preserve"> </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ska</w:t>
      </w:r>
      <w:r w:rsidRPr="00351F67">
        <w:rPr>
          <w:rFonts w:asciiTheme="minorHAnsi" w:hAnsiTheme="minorHAnsi" w:cstheme="minorHAnsi"/>
          <w:spacing w:val="-3"/>
          <w:sz w:val="22"/>
          <w:szCs w:val="22"/>
        </w:rPr>
        <w:t>z</w:t>
      </w:r>
      <w:r w:rsidRPr="00351F67">
        <w:rPr>
          <w:rFonts w:asciiTheme="minorHAnsi" w:hAnsiTheme="minorHAnsi" w:cstheme="minorHAnsi"/>
          <w:sz w:val="22"/>
          <w:szCs w:val="22"/>
        </w:rPr>
        <w:t>ań,</w:t>
      </w:r>
      <w:r w:rsidRPr="00351F67">
        <w:rPr>
          <w:rFonts w:asciiTheme="minorHAnsi" w:hAnsiTheme="minorHAnsi" w:cstheme="minorHAnsi"/>
          <w:spacing w:val="11"/>
          <w:sz w:val="22"/>
          <w:szCs w:val="22"/>
        </w:rPr>
        <w:t xml:space="preserve"> </w:t>
      </w:r>
      <w:r w:rsidRPr="00351F67">
        <w:rPr>
          <w:rFonts w:asciiTheme="minorHAnsi" w:hAnsiTheme="minorHAnsi" w:cstheme="minorHAnsi"/>
          <w:sz w:val="22"/>
          <w:szCs w:val="22"/>
        </w:rPr>
        <w:t>a</w:t>
      </w:r>
      <w:r w:rsidRPr="00351F67">
        <w:rPr>
          <w:rFonts w:asciiTheme="minorHAnsi" w:hAnsiTheme="minorHAnsi" w:cstheme="minorHAnsi"/>
          <w:spacing w:val="12"/>
          <w:sz w:val="22"/>
          <w:szCs w:val="22"/>
        </w:rPr>
        <w:t xml:space="preserve"> </w:t>
      </w:r>
      <w:r w:rsidRPr="00351F67">
        <w:rPr>
          <w:rFonts w:asciiTheme="minorHAnsi" w:hAnsiTheme="minorHAnsi" w:cstheme="minorHAnsi"/>
          <w:spacing w:val="-3"/>
          <w:sz w:val="22"/>
          <w:szCs w:val="22"/>
        </w:rPr>
        <w:t>t</w:t>
      </w:r>
      <w:r w:rsidRPr="00351F67">
        <w:rPr>
          <w:rFonts w:asciiTheme="minorHAnsi" w:hAnsiTheme="minorHAnsi" w:cstheme="minorHAnsi"/>
          <w:sz w:val="22"/>
          <w:szCs w:val="22"/>
        </w:rPr>
        <w:t>akże</w:t>
      </w:r>
      <w:r w:rsidRPr="00351F67">
        <w:rPr>
          <w:rFonts w:asciiTheme="minorHAnsi" w:hAnsiTheme="minorHAnsi" w:cstheme="minorHAnsi"/>
          <w:spacing w:val="10"/>
          <w:sz w:val="22"/>
          <w:szCs w:val="22"/>
        </w:rPr>
        <w:t xml:space="preserve"> </w:t>
      </w:r>
      <w:r w:rsidRPr="00351F67">
        <w:rPr>
          <w:rFonts w:asciiTheme="minorHAnsi" w:hAnsiTheme="minorHAnsi" w:cstheme="minorHAnsi"/>
          <w:sz w:val="22"/>
          <w:szCs w:val="22"/>
        </w:rPr>
        <w:t>p</w:t>
      </w:r>
      <w:r w:rsidRPr="00351F67">
        <w:rPr>
          <w:rFonts w:asciiTheme="minorHAnsi" w:hAnsiTheme="minorHAnsi" w:cstheme="minorHAnsi"/>
          <w:spacing w:val="1"/>
          <w:sz w:val="22"/>
          <w:szCs w:val="22"/>
        </w:rPr>
        <w:t>r</w:t>
      </w:r>
      <w:r w:rsidRPr="00351F67">
        <w:rPr>
          <w:rFonts w:asciiTheme="minorHAnsi" w:hAnsiTheme="minorHAnsi" w:cstheme="minorHAnsi"/>
          <w:sz w:val="22"/>
          <w:szCs w:val="22"/>
        </w:rPr>
        <w:t>o</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ad</w:t>
      </w:r>
      <w:r w:rsidRPr="00351F67">
        <w:rPr>
          <w:rFonts w:asciiTheme="minorHAnsi" w:hAnsiTheme="minorHAnsi" w:cstheme="minorHAnsi"/>
          <w:spacing w:val="-3"/>
          <w:sz w:val="22"/>
          <w:szCs w:val="22"/>
        </w:rPr>
        <w:t>z</w:t>
      </w:r>
      <w:r w:rsidRPr="00351F67">
        <w:rPr>
          <w:rFonts w:asciiTheme="minorHAnsi" w:hAnsiTheme="minorHAnsi" w:cstheme="minorHAnsi"/>
          <w:sz w:val="22"/>
          <w:szCs w:val="22"/>
        </w:rPr>
        <w:t>en</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e</w:t>
      </w:r>
      <w:r w:rsidRPr="00351F67">
        <w:rPr>
          <w:rFonts w:asciiTheme="minorHAnsi" w:hAnsiTheme="minorHAnsi" w:cstheme="minorHAnsi"/>
          <w:spacing w:val="10"/>
          <w:sz w:val="22"/>
          <w:szCs w:val="22"/>
        </w:rPr>
        <w:t xml:space="preserve"> </w:t>
      </w:r>
      <w:r w:rsidRPr="00351F67">
        <w:rPr>
          <w:rFonts w:asciiTheme="minorHAnsi" w:hAnsiTheme="minorHAnsi" w:cstheme="minorHAnsi"/>
          <w:sz w:val="22"/>
          <w:szCs w:val="22"/>
        </w:rPr>
        <w:t>c</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ą</w:t>
      </w:r>
      <w:r w:rsidRPr="00351F67">
        <w:rPr>
          <w:rFonts w:asciiTheme="minorHAnsi" w:hAnsiTheme="minorHAnsi" w:cstheme="minorHAnsi"/>
          <w:spacing w:val="-2"/>
          <w:sz w:val="22"/>
          <w:szCs w:val="22"/>
        </w:rPr>
        <w:t>g</w:t>
      </w:r>
      <w:r w:rsidRPr="00351F67">
        <w:rPr>
          <w:rFonts w:asciiTheme="minorHAnsi" w:hAnsiTheme="minorHAnsi" w:cstheme="minorHAnsi"/>
          <w:sz w:val="22"/>
          <w:szCs w:val="22"/>
        </w:rPr>
        <w:t>łej</w:t>
      </w:r>
      <w:r w:rsidRPr="00351F67">
        <w:rPr>
          <w:rFonts w:asciiTheme="minorHAnsi" w:hAnsiTheme="minorHAnsi" w:cstheme="minorHAnsi"/>
          <w:spacing w:val="8"/>
          <w:sz w:val="22"/>
          <w:szCs w:val="22"/>
        </w:rPr>
        <w:t xml:space="preserve"> </w:t>
      </w:r>
      <w:r w:rsidRPr="00351F67">
        <w:rPr>
          <w:rFonts w:asciiTheme="minorHAnsi" w:hAnsiTheme="minorHAnsi" w:cstheme="minorHAnsi"/>
          <w:sz w:val="22"/>
          <w:szCs w:val="22"/>
        </w:rPr>
        <w:t>k</w:t>
      </w:r>
      <w:r w:rsidRPr="00351F67">
        <w:rPr>
          <w:rFonts w:asciiTheme="minorHAnsi" w:hAnsiTheme="minorHAnsi" w:cstheme="minorHAnsi"/>
          <w:spacing w:val="-2"/>
          <w:sz w:val="22"/>
          <w:szCs w:val="22"/>
        </w:rPr>
        <w:t>o</w:t>
      </w:r>
      <w:r w:rsidRPr="00351F67">
        <w:rPr>
          <w:rFonts w:asciiTheme="minorHAnsi" w:hAnsiTheme="minorHAnsi" w:cstheme="minorHAnsi"/>
          <w:sz w:val="22"/>
          <w:szCs w:val="22"/>
        </w:rPr>
        <w:t>n</w:t>
      </w:r>
      <w:r w:rsidRPr="00351F67">
        <w:rPr>
          <w:rFonts w:asciiTheme="minorHAnsi" w:hAnsiTheme="minorHAnsi" w:cstheme="minorHAnsi"/>
          <w:spacing w:val="-1"/>
          <w:sz w:val="22"/>
          <w:szCs w:val="22"/>
        </w:rPr>
        <w:t>t</w:t>
      </w:r>
      <w:r w:rsidRPr="00351F67">
        <w:rPr>
          <w:rFonts w:asciiTheme="minorHAnsi" w:hAnsiTheme="minorHAnsi" w:cstheme="minorHAnsi"/>
          <w:sz w:val="22"/>
          <w:szCs w:val="22"/>
        </w:rPr>
        <w:t>ro</w:t>
      </w:r>
      <w:r w:rsidRPr="00351F67">
        <w:rPr>
          <w:rFonts w:asciiTheme="minorHAnsi" w:hAnsiTheme="minorHAnsi" w:cstheme="minorHAnsi"/>
          <w:spacing w:val="-2"/>
          <w:sz w:val="22"/>
          <w:szCs w:val="22"/>
        </w:rPr>
        <w:t>l</w:t>
      </w:r>
      <w:r w:rsidRPr="00351F67">
        <w:rPr>
          <w:rFonts w:asciiTheme="minorHAnsi" w:hAnsiTheme="minorHAnsi" w:cstheme="minorHAnsi"/>
          <w:sz w:val="22"/>
          <w:szCs w:val="22"/>
        </w:rPr>
        <w:t>i</w:t>
      </w:r>
      <w:r w:rsidRPr="00351F67">
        <w:rPr>
          <w:rFonts w:asciiTheme="minorHAnsi" w:hAnsiTheme="minorHAnsi" w:cstheme="minorHAnsi"/>
          <w:spacing w:val="11"/>
          <w:sz w:val="22"/>
          <w:szCs w:val="22"/>
        </w:rPr>
        <w:t xml:space="preserve"> </w:t>
      </w:r>
      <w:r w:rsidRPr="00351F67">
        <w:rPr>
          <w:rFonts w:asciiTheme="minorHAnsi" w:hAnsiTheme="minorHAnsi" w:cstheme="minorHAnsi"/>
          <w:spacing w:val="1"/>
          <w:sz w:val="22"/>
          <w:szCs w:val="22"/>
        </w:rPr>
        <w:t>l</w:t>
      </w:r>
      <w:r w:rsidRPr="00351F67">
        <w:rPr>
          <w:rFonts w:asciiTheme="minorHAnsi" w:hAnsiTheme="minorHAnsi" w:cstheme="minorHAnsi"/>
          <w:sz w:val="22"/>
          <w:szCs w:val="22"/>
        </w:rPr>
        <w:t>e</w:t>
      </w:r>
      <w:r w:rsidRPr="00351F67">
        <w:rPr>
          <w:rFonts w:asciiTheme="minorHAnsi" w:hAnsiTheme="minorHAnsi" w:cstheme="minorHAnsi"/>
          <w:spacing w:val="-2"/>
          <w:sz w:val="22"/>
          <w:szCs w:val="22"/>
        </w:rPr>
        <w:t>g</w:t>
      </w:r>
      <w:r w:rsidRPr="00351F67">
        <w:rPr>
          <w:rFonts w:asciiTheme="minorHAnsi" w:hAnsiTheme="minorHAnsi" w:cstheme="minorHAnsi"/>
          <w:sz w:val="22"/>
          <w:szCs w:val="22"/>
        </w:rPr>
        <w:t>a</w:t>
      </w:r>
      <w:r w:rsidRPr="00351F67">
        <w:rPr>
          <w:rFonts w:asciiTheme="minorHAnsi" w:hAnsiTheme="minorHAnsi" w:cstheme="minorHAnsi"/>
          <w:spacing w:val="1"/>
          <w:sz w:val="22"/>
          <w:szCs w:val="22"/>
        </w:rPr>
        <w:t>l</w:t>
      </w:r>
      <w:r w:rsidRPr="00351F67">
        <w:rPr>
          <w:rFonts w:asciiTheme="minorHAnsi" w:hAnsiTheme="minorHAnsi" w:cstheme="minorHAnsi"/>
          <w:sz w:val="22"/>
          <w:szCs w:val="22"/>
        </w:rPr>
        <w:t>n</w:t>
      </w:r>
      <w:r w:rsidRPr="00351F67">
        <w:rPr>
          <w:rFonts w:asciiTheme="minorHAnsi" w:hAnsiTheme="minorHAnsi" w:cstheme="minorHAnsi"/>
          <w:spacing w:val="-4"/>
          <w:sz w:val="22"/>
          <w:szCs w:val="22"/>
        </w:rPr>
        <w:t>o</w:t>
      </w:r>
      <w:r w:rsidRPr="00351F67">
        <w:rPr>
          <w:rFonts w:asciiTheme="minorHAnsi" w:hAnsiTheme="minorHAnsi" w:cstheme="minorHAnsi"/>
          <w:spacing w:val="-2"/>
          <w:sz w:val="22"/>
          <w:szCs w:val="22"/>
        </w:rPr>
        <w:t>ś</w:t>
      </w:r>
      <w:r w:rsidRPr="00351F67">
        <w:rPr>
          <w:rFonts w:asciiTheme="minorHAnsi" w:hAnsiTheme="minorHAnsi" w:cstheme="minorHAnsi"/>
          <w:sz w:val="22"/>
          <w:szCs w:val="22"/>
        </w:rPr>
        <w:t>ci p</w:t>
      </w:r>
      <w:r w:rsidRPr="00351F67">
        <w:rPr>
          <w:rFonts w:asciiTheme="minorHAnsi" w:hAnsiTheme="minorHAnsi" w:cstheme="minorHAnsi"/>
          <w:spacing w:val="1"/>
          <w:sz w:val="22"/>
          <w:szCs w:val="22"/>
        </w:rPr>
        <w:t>r</w:t>
      </w:r>
      <w:r w:rsidRPr="00351F67">
        <w:rPr>
          <w:rFonts w:asciiTheme="minorHAnsi" w:hAnsiTheme="minorHAnsi" w:cstheme="minorHAnsi"/>
          <w:sz w:val="22"/>
          <w:szCs w:val="22"/>
        </w:rPr>
        <w:t>z</w:t>
      </w:r>
      <w:r w:rsidRPr="00351F67">
        <w:rPr>
          <w:rFonts w:asciiTheme="minorHAnsi" w:hAnsiTheme="minorHAnsi" w:cstheme="minorHAnsi"/>
          <w:spacing w:val="-1"/>
          <w:sz w:val="22"/>
          <w:szCs w:val="22"/>
        </w:rPr>
        <w:t>y</w:t>
      </w:r>
      <w:r w:rsidRPr="00351F67">
        <w:rPr>
          <w:rFonts w:asciiTheme="minorHAnsi" w:hAnsiTheme="minorHAnsi" w:cstheme="minorHAnsi"/>
          <w:spacing w:val="-2"/>
          <w:sz w:val="22"/>
          <w:szCs w:val="22"/>
        </w:rPr>
        <w:t>ł</w:t>
      </w:r>
      <w:r w:rsidRPr="00351F67">
        <w:rPr>
          <w:rFonts w:asciiTheme="minorHAnsi" w:hAnsiTheme="minorHAnsi" w:cstheme="minorHAnsi"/>
          <w:sz w:val="22"/>
          <w:szCs w:val="22"/>
        </w:rPr>
        <w:t>ą</w:t>
      </w:r>
      <w:r w:rsidRPr="00351F67">
        <w:rPr>
          <w:rFonts w:asciiTheme="minorHAnsi" w:hAnsiTheme="minorHAnsi" w:cstheme="minorHAnsi"/>
          <w:spacing w:val="1"/>
          <w:sz w:val="22"/>
          <w:szCs w:val="22"/>
        </w:rPr>
        <w:t>c</w:t>
      </w:r>
      <w:r w:rsidRPr="00351F67">
        <w:rPr>
          <w:rFonts w:asciiTheme="minorHAnsi" w:hAnsiTheme="minorHAnsi" w:cstheme="minorHAnsi"/>
          <w:sz w:val="22"/>
          <w:szCs w:val="22"/>
        </w:rPr>
        <w:t>zy</w:t>
      </w:r>
      <w:r w:rsidRPr="00351F67">
        <w:rPr>
          <w:rFonts w:asciiTheme="minorHAnsi" w:hAnsiTheme="minorHAnsi" w:cstheme="minorHAnsi"/>
          <w:spacing w:val="-2"/>
          <w:sz w:val="22"/>
          <w:szCs w:val="22"/>
        </w:rPr>
        <w:t xml:space="preserve"> w</w:t>
      </w:r>
      <w:r w:rsidRPr="00351F67">
        <w:rPr>
          <w:rFonts w:asciiTheme="minorHAnsi" w:hAnsiTheme="minorHAnsi" w:cstheme="minorHAnsi"/>
          <w:sz w:val="22"/>
          <w:szCs w:val="22"/>
        </w:rPr>
        <w:t>o</w:t>
      </w:r>
      <w:r w:rsidRPr="00351F67">
        <w:rPr>
          <w:rFonts w:asciiTheme="minorHAnsi" w:hAnsiTheme="minorHAnsi" w:cstheme="minorHAnsi"/>
          <w:spacing w:val="-1"/>
          <w:sz w:val="22"/>
          <w:szCs w:val="22"/>
        </w:rPr>
        <w:t>d</w:t>
      </w:r>
      <w:r w:rsidRPr="00351F67">
        <w:rPr>
          <w:rFonts w:asciiTheme="minorHAnsi" w:hAnsiTheme="minorHAnsi" w:cstheme="minorHAnsi"/>
          <w:spacing w:val="-4"/>
          <w:sz w:val="22"/>
          <w:szCs w:val="22"/>
        </w:rPr>
        <w:t>o</w:t>
      </w:r>
      <w:r w:rsidRPr="00351F67">
        <w:rPr>
          <w:rFonts w:asciiTheme="minorHAnsi" w:hAnsiTheme="minorHAnsi" w:cstheme="minorHAnsi"/>
          <w:sz w:val="22"/>
          <w:szCs w:val="22"/>
        </w:rPr>
        <w:t>c</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ąg</w:t>
      </w:r>
      <w:r w:rsidRPr="00351F67">
        <w:rPr>
          <w:rFonts w:asciiTheme="minorHAnsi" w:hAnsiTheme="minorHAnsi" w:cstheme="minorHAnsi"/>
          <w:spacing w:val="-3"/>
          <w:sz w:val="22"/>
          <w:szCs w:val="22"/>
        </w:rPr>
        <w:t>o</w:t>
      </w:r>
      <w:r w:rsidRPr="00351F67">
        <w:rPr>
          <w:rFonts w:asciiTheme="minorHAnsi" w:hAnsiTheme="minorHAnsi" w:cstheme="minorHAnsi"/>
          <w:spacing w:val="-2"/>
          <w:sz w:val="22"/>
          <w:szCs w:val="22"/>
        </w:rPr>
        <w:t>w</w:t>
      </w:r>
      <w:r w:rsidRPr="00351F67">
        <w:rPr>
          <w:rFonts w:asciiTheme="minorHAnsi" w:hAnsiTheme="minorHAnsi" w:cstheme="minorHAnsi"/>
          <w:spacing w:val="-1"/>
          <w:sz w:val="22"/>
          <w:szCs w:val="22"/>
        </w:rPr>
        <w:t>y</w:t>
      </w:r>
      <w:r w:rsidRPr="00351F67">
        <w:rPr>
          <w:rFonts w:asciiTheme="minorHAnsi" w:hAnsiTheme="minorHAnsi" w:cstheme="minorHAnsi"/>
          <w:sz w:val="22"/>
          <w:szCs w:val="22"/>
        </w:rPr>
        <w:t>ch</w:t>
      </w:r>
      <w:r w:rsidRPr="00351F67">
        <w:rPr>
          <w:rFonts w:asciiTheme="minorHAnsi" w:hAnsiTheme="minorHAnsi" w:cstheme="minorHAnsi"/>
          <w:spacing w:val="-2"/>
          <w:sz w:val="22"/>
          <w:szCs w:val="22"/>
        </w:rPr>
        <w:t xml:space="preserve"> </w:t>
      </w:r>
      <w:r w:rsidRPr="00351F67">
        <w:rPr>
          <w:rFonts w:asciiTheme="minorHAnsi" w:hAnsiTheme="minorHAnsi" w:cstheme="minorHAnsi"/>
          <w:sz w:val="22"/>
          <w:szCs w:val="22"/>
        </w:rPr>
        <w:t>i kan</w:t>
      </w:r>
      <w:r w:rsidRPr="00351F67">
        <w:rPr>
          <w:rFonts w:asciiTheme="minorHAnsi" w:hAnsiTheme="minorHAnsi" w:cstheme="minorHAnsi"/>
          <w:spacing w:val="-3"/>
          <w:sz w:val="22"/>
          <w:szCs w:val="22"/>
        </w:rPr>
        <w:t>a</w:t>
      </w:r>
      <w:r w:rsidRPr="00351F67">
        <w:rPr>
          <w:rFonts w:asciiTheme="minorHAnsi" w:hAnsiTheme="minorHAnsi" w:cstheme="minorHAnsi"/>
          <w:spacing w:val="1"/>
          <w:sz w:val="22"/>
          <w:szCs w:val="22"/>
        </w:rPr>
        <w:t>l</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z</w:t>
      </w:r>
      <w:r w:rsidRPr="00351F67">
        <w:rPr>
          <w:rFonts w:asciiTheme="minorHAnsi" w:hAnsiTheme="minorHAnsi" w:cstheme="minorHAnsi"/>
          <w:spacing w:val="-3"/>
          <w:sz w:val="22"/>
          <w:szCs w:val="22"/>
        </w:rPr>
        <w:t>a</w:t>
      </w:r>
      <w:r w:rsidRPr="00351F67">
        <w:rPr>
          <w:rFonts w:asciiTheme="minorHAnsi" w:hAnsiTheme="minorHAnsi" w:cstheme="minorHAnsi"/>
          <w:sz w:val="22"/>
          <w:szCs w:val="22"/>
        </w:rPr>
        <w:t>c</w:t>
      </w:r>
      <w:r w:rsidRPr="00351F67">
        <w:rPr>
          <w:rFonts w:asciiTheme="minorHAnsi" w:hAnsiTheme="minorHAnsi" w:cstheme="minorHAnsi"/>
          <w:spacing w:val="-1"/>
          <w:sz w:val="22"/>
          <w:szCs w:val="22"/>
        </w:rPr>
        <w:t>y</w:t>
      </w:r>
      <w:r w:rsidRPr="00351F67">
        <w:rPr>
          <w:rFonts w:asciiTheme="minorHAnsi" w:hAnsiTheme="minorHAnsi" w:cstheme="minorHAnsi"/>
          <w:sz w:val="22"/>
          <w:szCs w:val="22"/>
        </w:rPr>
        <w:t>jn</w:t>
      </w:r>
      <w:r w:rsidRPr="00351F67">
        <w:rPr>
          <w:rFonts w:asciiTheme="minorHAnsi" w:hAnsiTheme="minorHAnsi" w:cstheme="minorHAnsi"/>
          <w:spacing w:val="-2"/>
          <w:sz w:val="22"/>
          <w:szCs w:val="22"/>
        </w:rPr>
        <w:t>yc</w:t>
      </w:r>
      <w:r w:rsidRPr="00351F67">
        <w:rPr>
          <w:rFonts w:asciiTheme="minorHAnsi" w:hAnsiTheme="minorHAnsi" w:cstheme="minorHAnsi"/>
          <w:spacing w:val="-3"/>
          <w:sz w:val="22"/>
          <w:szCs w:val="22"/>
        </w:rPr>
        <w:t>h</w:t>
      </w:r>
      <w:r w:rsidRPr="00351F67">
        <w:rPr>
          <w:rFonts w:asciiTheme="minorHAnsi" w:hAnsiTheme="minorHAnsi" w:cstheme="minorHAnsi"/>
          <w:sz w:val="22"/>
          <w:szCs w:val="22"/>
        </w:rPr>
        <w:t>.</w:t>
      </w:r>
    </w:p>
    <w:p w:rsidR="0054755B" w:rsidRPr="00351F67" w:rsidRDefault="0054755B" w:rsidP="0054755B">
      <w:pPr>
        <w:pStyle w:val="Tekstpodstawowy"/>
        <w:kinsoku w:val="0"/>
        <w:overflowPunct w:val="0"/>
        <w:spacing w:line="276" w:lineRule="auto"/>
        <w:ind w:left="116" w:firstLine="244"/>
        <w:rPr>
          <w:rFonts w:asciiTheme="minorHAnsi" w:hAnsiTheme="minorHAnsi" w:cstheme="minorHAnsi"/>
          <w:sz w:val="22"/>
          <w:szCs w:val="22"/>
        </w:rPr>
      </w:pPr>
      <w:r w:rsidRPr="00351F67">
        <w:rPr>
          <w:rFonts w:asciiTheme="minorHAnsi" w:hAnsiTheme="minorHAnsi" w:cstheme="minorHAnsi"/>
          <w:spacing w:val="-1"/>
          <w:sz w:val="22"/>
          <w:szCs w:val="22"/>
        </w:rPr>
        <w:t>E</w:t>
      </w:r>
      <w:r w:rsidRPr="00351F67">
        <w:rPr>
          <w:rFonts w:asciiTheme="minorHAnsi" w:hAnsiTheme="minorHAnsi" w:cstheme="minorHAnsi"/>
          <w:sz w:val="22"/>
          <w:szCs w:val="22"/>
        </w:rPr>
        <w:t>tapo</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a rozbudowa</w:t>
      </w:r>
      <w:r w:rsidRPr="00351F67">
        <w:rPr>
          <w:rFonts w:asciiTheme="minorHAnsi" w:hAnsiTheme="minorHAnsi" w:cstheme="minorHAnsi"/>
          <w:spacing w:val="31"/>
          <w:sz w:val="22"/>
          <w:szCs w:val="22"/>
        </w:rPr>
        <w:t xml:space="preserve"> </w:t>
      </w:r>
      <w:r w:rsidRPr="00351F67">
        <w:rPr>
          <w:rFonts w:asciiTheme="minorHAnsi" w:hAnsiTheme="minorHAnsi" w:cstheme="minorHAnsi"/>
          <w:sz w:val="22"/>
          <w:szCs w:val="22"/>
        </w:rPr>
        <w:t>s</w:t>
      </w:r>
      <w:r w:rsidRPr="00351F67">
        <w:rPr>
          <w:rFonts w:asciiTheme="minorHAnsi" w:hAnsiTheme="minorHAnsi" w:cstheme="minorHAnsi"/>
          <w:spacing w:val="1"/>
          <w:sz w:val="22"/>
          <w:szCs w:val="22"/>
        </w:rPr>
        <w:t>i</w:t>
      </w:r>
      <w:r w:rsidRPr="00351F67">
        <w:rPr>
          <w:rFonts w:asciiTheme="minorHAnsi" w:hAnsiTheme="minorHAnsi" w:cstheme="minorHAnsi"/>
          <w:spacing w:val="-2"/>
          <w:sz w:val="22"/>
          <w:szCs w:val="22"/>
        </w:rPr>
        <w:t>ec</w:t>
      </w:r>
      <w:r w:rsidRPr="00351F67">
        <w:rPr>
          <w:rFonts w:asciiTheme="minorHAnsi" w:hAnsiTheme="minorHAnsi" w:cstheme="minorHAnsi"/>
          <w:sz w:val="22"/>
          <w:szCs w:val="22"/>
        </w:rPr>
        <w:t xml:space="preserve">i </w:t>
      </w:r>
      <w:r w:rsidRPr="00351F67">
        <w:rPr>
          <w:rFonts w:asciiTheme="minorHAnsi" w:hAnsiTheme="minorHAnsi" w:cstheme="minorHAnsi"/>
          <w:spacing w:val="32"/>
          <w:sz w:val="22"/>
          <w:szCs w:val="22"/>
        </w:rPr>
        <w:t xml:space="preserve"> </w:t>
      </w:r>
      <w:r w:rsidRPr="00351F67">
        <w:rPr>
          <w:rFonts w:asciiTheme="minorHAnsi" w:hAnsiTheme="minorHAnsi" w:cstheme="minorHAnsi"/>
          <w:sz w:val="22"/>
          <w:szCs w:val="22"/>
        </w:rPr>
        <w:t>kan</w:t>
      </w:r>
      <w:r w:rsidRPr="00351F67">
        <w:rPr>
          <w:rFonts w:asciiTheme="minorHAnsi" w:hAnsiTheme="minorHAnsi" w:cstheme="minorHAnsi"/>
          <w:spacing w:val="-3"/>
          <w:sz w:val="22"/>
          <w:szCs w:val="22"/>
        </w:rPr>
        <w:t>a</w:t>
      </w:r>
      <w:r w:rsidRPr="00351F67">
        <w:rPr>
          <w:rFonts w:asciiTheme="minorHAnsi" w:hAnsiTheme="minorHAnsi" w:cstheme="minorHAnsi"/>
          <w:spacing w:val="1"/>
          <w:sz w:val="22"/>
          <w:szCs w:val="22"/>
        </w:rPr>
        <w:t>l</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z</w:t>
      </w:r>
      <w:r w:rsidRPr="00351F67">
        <w:rPr>
          <w:rFonts w:asciiTheme="minorHAnsi" w:hAnsiTheme="minorHAnsi" w:cstheme="minorHAnsi"/>
          <w:spacing w:val="-3"/>
          <w:sz w:val="22"/>
          <w:szCs w:val="22"/>
        </w:rPr>
        <w:t>a</w:t>
      </w:r>
      <w:r w:rsidRPr="00351F67">
        <w:rPr>
          <w:rFonts w:asciiTheme="minorHAnsi" w:hAnsiTheme="minorHAnsi" w:cstheme="minorHAnsi"/>
          <w:sz w:val="22"/>
          <w:szCs w:val="22"/>
        </w:rPr>
        <w:t>c</w:t>
      </w:r>
      <w:r w:rsidRPr="00351F67">
        <w:rPr>
          <w:rFonts w:asciiTheme="minorHAnsi" w:hAnsiTheme="minorHAnsi" w:cstheme="minorHAnsi"/>
          <w:spacing w:val="-1"/>
          <w:sz w:val="22"/>
          <w:szCs w:val="22"/>
        </w:rPr>
        <w:t>y</w:t>
      </w:r>
      <w:r w:rsidRPr="00351F67">
        <w:rPr>
          <w:rFonts w:asciiTheme="minorHAnsi" w:hAnsiTheme="minorHAnsi" w:cstheme="minorHAnsi"/>
          <w:sz w:val="22"/>
          <w:szCs w:val="22"/>
        </w:rPr>
        <w:t>jn</w:t>
      </w:r>
      <w:r w:rsidRPr="00351F67">
        <w:rPr>
          <w:rFonts w:asciiTheme="minorHAnsi" w:hAnsiTheme="minorHAnsi" w:cstheme="minorHAnsi"/>
          <w:spacing w:val="-3"/>
          <w:sz w:val="22"/>
          <w:szCs w:val="22"/>
        </w:rPr>
        <w:t>e</w:t>
      </w:r>
      <w:r w:rsidRPr="00351F67">
        <w:rPr>
          <w:rFonts w:asciiTheme="minorHAnsi" w:hAnsiTheme="minorHAnsi" w:cstheme="minorHAnsi"/>
          <w:sz w:val="22"/>
          <w:szCs w:val="22"/>
        </w:rPr>
        <w:t xml:space="preserve">j </w:t>
      </w:r>
      <w:r w:rsidRPr="00351F67">
        <w:rPr>
          <w:rFonts w:asciiTheme="minorHAnsi" w:hAnsiTheme="minorHAnsi" w:cstheme="minorHAnsi"/>
          <w:spacing w:val="-2"/>
          <w:sz w:val="22"/>
          <w:szCs w:val="22"/>
        </w:rPr>
        <w:t>p</w:t>
      </w:r>
      <w:r w:rsidRPr="00351F67">
        <w:rPr>
          <w:rFonts w:asciiTheme="minorHAnsi" w:hAnsiTheme="minorHAnsi" w:cstheme="minorHAnsi"/>
          <w:sz w:val="22"/>
          <w:szCs w:val="22"/>
        </w:rPr>
        <w:t>rz</w:t>
      </w:r>
      <w:r w:rsidRPr="00351F67">
        <w:rPr>
          <w:rFonts w:asciiTheme="minorHAnsi" w:hAnsiTheme="minorHAnsi" w:cstheme="minorHAnsi"/>
          <w:spacing w:val="-1"/>
          <w:sz w:val="22"/>
          <w:szCs w:val="22"/>
        </w:rPr>
        <w:t>y</w:t>
      </w:r>
      <w:r w:rsidRPr="00351F67">
        <w:rPr>
          <w:rFonts w:asciiTheme="minorHAnsi" w:hAnsiTheme="minorHAnsi" w:cstheme="minorHAnsi"/>
          <w:sz w:val="22"/>
          <w:szCs w:val="22"/>
        </w:rPr>
        <w:t>cz</w:t>
      </w:r>
      <w:r w:rsidRPr="00351F67">
        <w:rPr>
          <w:rFonts w:asciiTheme="minorHAnsi" w:hAnsiTheme="minorHAnsi" w:cstheme="minorHAnsi"/>
          <w:spacing w:val="-1"/>
          <w:sz w:val="22"/>
          <w:szCs w:val="22"/>
        </w:rPr>
        <w:t>y</w:t>
      </w:r>
      <w:r w:rsidRPr="00351F67">
        <w:rPr>
          <w:rFonts w:asciiTheme="minorHAnsi" w:hAnsiTheme="minorHAnsi" w:cstheme="minorHAnsi"/>
          <w:spacing w:val="-3"/>
          <w:sz w:val="22"/>
          <w:szCs w:val="22"/>
        </w:rPr>
        <w:t>n</w:t>
      </w:r>
      <w:r w:rsidRPr="00351F67">
        <w:rPr>
          <w:rFonts w:asciiTheme="minorHAnsi" w:hAnsiTheme="minorHAnsi" w:cstheme="minorHAnsi"/>
          <w:sz w:val="22"/>
          <w:szCs w:val="22"/>
        </w:rPr>
        <w:t>i s</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ę do upor</w:t>
      </w:r>
      <w:r w:rsidRPr="00351F67">
        <w:rPr>
          <w:rFonts w:asciiTheme="minorHAnsi" w:hAnsiTheme="minorHAnsi" w:cstheme="minorHAnsi"/>
          <w:spacing w:val="-3"/>
          <w:sz w:val="22"/>
          <w:szCs w:val="22"/>
        </w:rPr>
        <w:t>z</w:t>
      </w:r>
      <w:r w:rsidRPr="00351F67">
        <w:rPr>
          <w:rFonts w:asciiTheme="minorHAnsi" w:hAnsiTheme="minorHAnsi" w:cstheme="minorHAnsi"/>
          <w:sz w:val="22"/>
          <w:szCs w:val="22"/>
        </w:rPr>
        <w:t>ądk</w:t>
      </w:r>
      <w:r w:rsidRPr="00351F67">
        <w:rPr>
          <w:rFonts w:asciiTheme="minorHAnsi" w:hAnsiTheme="minorHAnsi" w:cstheme="minorHAnsi"/>
          <w:spacing w:val="-1"/>
          <w:sz w:val="22"/>
          <w:szCs w:val="22"/>
        </w:rPr>
        <w:t>o</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an</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a gospo</w:t>
      </w:r>
      <w:r w:rsidRPr="00351F67">
        <w:rPr>
          <w:rFonts w:asciiTheme="minorHAnsi" w:hAnsiTheme="minorHAnsi" w:cstheme="minorHAnsi"/>
          <w:spacing w:val="-4"/>
          <w:sz w:val="22"/>
          <w:szCs w:val="22"/>
        </w:rPr>
        <w:t>d</w:t>
      </w:r>
      <w:r w:rsidRPr="00351F67">
        <w:rPr>
          <w:rFonts w:asciiTheme="minorHAnsi" w:hAnsiTheme="minorHAnsi" w:cstheme="minorHAnsi"/>
          <w:sz w:val="22"/>
          <w:szCs w:val="22"/>
        </w:rPr>
        <w:t>ar</w:t>
      </w:r>
      <w:r w:rsidRPr="00351F67">
        <w:rPr>
          <w:rFonts w:asciiTheme="minorHAnsi" w:hAnsiTheme="minorHAnsi" w:cstheme="minorHAnsi"/>
          <w:spacing w:val="-3"/>
          <w:sz w:val="22"/>
          <w:szCs w:val="22"/>
        </w:rPr>
        <w:t>k</w:t>
      </w:r>
      <w:r w:rsidRPr="00351F67">
        <w:rPr>
          <w:rFonts w:asciiTheme="minorHAnsi" w:hAnsiTheme="minorHAnsi" w:cstheme="minorHAnsi"/>
          <w:sz w:val="22"/>
          <w:szCs w:val="22"/>
        </w:rPr>
        <w:t>i</w:t>
      </w:r>
      <w:r w:rsidRPr="00351F67">
        <w:rPr>
          <w:rFonts w:asciiTheme="minorHAnsi" w:hAnsiTheme="minorHAnsi" w:cstheme="minorHAnsi"/>
          <w:spacing w:val="44"/>
          <w:sz w:val="22"/>
          <w:szCs w:val="22"/>
        </w:rPr>
        <w:t xml:space="preserve"> </w:t>
      </w:r>
      <w:r w:rsidRPr="00351F67">
        <w:rPr>
          <w:rFonts w:asciiTheme="minorHAnsi" w:hAnsiTheme="minorHAnsi" w:cstheme="minorHAnsi"/>
          <w:sz w:val="22"/>
          <w:szCs w:val="22"/>
        </w:rPr>
        <w:t>ś</w:t>
      </w:r>
      <w:r w:rsidRPr="00351F67">
        <w:rPr>
          <w:rFonts w:asciiTheme="minorHAnsi" w:hAnsiTheme="minorHAnsi" w:cstheme="minorHAnsi"/>
          <w:spacing w:val="-2"/>
          <w:sz w:val="22"/>
          <w:szCs w:val="22"/>
        </w:rPr>
        <w:t>c</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eko</w:t>
      </w:r>
      <w:r w:rsidRPr="00351F67">
        <w:rPr>
          <w:rFonts w:asciiTheme="minorHAnsi" w:hAnsiTheme="minorHAnsi" w:cstheme="minorHAnsi"/>
          <w:spacing w:val="-4"/>
          <w:sz w:val="22"/>
          <w:szCs w:val="22"/>
        </w:rPr>
        <w:t>w</w:t>
      </w:r>
      <w:r w:rsidRPr="00351F67">
        <w:rPr>
          <w:rFonts w:asciiTheme="minorHAnsi" w:hAnsiTheme="minorHAnsi" w:cstheme="minorHAnsi"/>
          <w:sz w:val="22"/>
          <w:szCs w:val="22"/>
        </w:rPr>
        <w:t>ej</w:t>
      </w:r>
      <w:r w:rsidRPr="00351F67">
        <w:rPr>
          <w:rFonts w:asciiTheme="minorHAnsi" w:hAnsiTheme="minorHAnsi" w:cstheme="minorHAnsi"/>
          <w:spacing w:val="45"/>
          <w:sz w:val="22"/>
          <w:szCs w:val="22"/>
        </w:rPr>
        <w:t xml:space="preserve"> </w:t>
      </w:r>
      <w:r w:rsidRPr="00351F67">
        <w:rPr>
          <w:rFonts w:asciiTheme="minorHAnsi" w:hAnsiTheme="minorHAnsi" w:cstheme="minorHAnsi"/>
          <w:sz w:val="22"/>
          <w:szCs w:val="22"/>
        </w:rPr>
        <w:t>na</w:t>
      </w:r>
      <w:r w:rsidRPr="00351F67">
        <w:rPr>
          <w:rFonts w:asciiTheme="minorHAnsi" w:hAnsiTheme="minorHAnsi" w:cstheme="minorHAnsi"/>
          <w:spacing w:val="47"/>
          <w:sz w:val="22"/>
          <w:szCs w:val="22"/>
        </w:rPr>
        <w:t xml:space="preserve"> </w:t>
      </w:r>
      <w:r w:rsidRPr="00351F67">
        <w:rPr>
          <w:rFonts w:asciiTheme="minorHAnsi" w:hAnsiTheme="minorHAnsi" w:cstheme="minorHAnsi"/>
          <w:sz w:val="22"/>
          <w:szCs w:val="22"/>
        </w:rPr>
        <w:t>t</w:t>
      </w:r>
      <w:r w:rsidRPr="00351F67">
        <w:rPr>
          <w:rFonts w:asciiTheme="minorHAnsi" w:hAnsiTheme="minorHAnsi" w:cstheme="minorHAnsi"/>
          <w:spacing w:val="-3"/>
          <w:sz w:val="22"/>
          <w:szCs w:val="22"/>
        </w:rPr>
        <w:t>e</w:t>
      </w:r>
      <w:r w:rsidRPr="00351F67">
        <w:rPr>
          <w:rFonts w:asciiTheme="minorHAnsi" w:hAnsiTheme="minorHAnsi" w:cstheme="minorHAnsi"/>
          <w:sz w:val="22"/>
          <w:szCs w:val="22"/>
        </w:rPr>
        <w:t>re</w:t>
      </w:r>
      <w:r w:rsidRPr="00351F67">
        <w:rPr>
          <w:rFonts w:asciiTheme="minorHAnsi" w:hAnsiTheme="minorHAnsi" w:cstheme="minorHAnsi"/>
          <w:spacing w:val="-3"/>
          <w:sz w:val="22"/>
          <w:szCs w:val="22"/>
        </w:rPr>
        <w:t>n</w:t>
      </w:r>
      <w:r w:rsidRPr="00351F67">
        <w:rPr>
          <w:rFonts w:asciiTheme="minorHAnsi" w:hAnsiTheme="minorHAnsi" w:cstheme="minorHAnsi"/>
          <w:spacing w:val="1"/>
          <w:sz w:val="22"/>
          <w:szCs w:val="22"/>
        </w:rPr>
        <w:t>ie gminy Jakubów</w:t>
      </w:r>
      <w:r w:rsidRPr="00351F67">
        <w:rPr>
          <w:rFonts w:asciiTheme="minorHAnsi" w:hAnsiTheme="minorHAnsi" w:cstheme="minorHAnsi"/>
          <w:spacing w:val="44"/>
          <w:sz w:val="22"/>
          <w:szCs w:val="22"/>
        </w:rPr>
        <w:t xml:space="preserve"> </w:t>
      </w:r>
      <w:r w:rsidRPr="00351F67">
        <w:rPr>
          <w:rFonts w:asciiTheme="minorHAnsi" w:hAnsiTheme="minorHAnsi" w:cstheme="minorHAnsi"/>
          <w:sz w:val="22"/>
          <w:szCs w:val="22"/>
        </w:rPr>
        <w:t>i</w:t>
      </w:r>
      <w:r w:rsidRPr="00351F67">
        <w:rPr>
          <w:rFonts w:asciiTheme="minorHAnsi" w:hAnsiTheme="minorHAnsi" w:cstheme="minorHAnsi"/>
          <w:spacing w:val="48"/>
          <w:sz w:val="22"/>
          <w:szCs w:val="22"/>
        </w:rPr>
        <w:t xml:space="preserve"> </w:t>
      </w:r>
      <w:r w:rsidRPr="00351F67">
        <w:rPr>
          <w:rFonts w:asciiTheme="minorHAnsi" w:hAnsiTheme="minorHAnsi" w:cstheme="minorHAnsi"/>
          <w:sz w:val="22"/>
          <w:szCs w:val="22"/>
        </w:rPr>
        <w:t>z</w:t>
      </w:r>
      <w:r w:rsidRPr="00351F67">
        <w:rPr>
          <w:rFonts w:asciiTheme="minorHAnsi" w:hAnsiTheme="minorHAnsi" w:cstheme="minorHAnsi"/>
          <w:spacing w:val="-4"/>
          <w:sz w:val="22"/>
          <w:szCs w:val="22"/>
        </w:rPr>
        <w:t>w</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ą</w:t>
      </w:r>
      <w:r w:rsidRPr="00351F67">
        <w:rPr>
          <w:rFonts w:asciiTheme="minorHAnsi" w:hAnsiTheme="minorHAnsi" w:cstheme="minorHAnsi"/>
          <w:spacing w:val="-3"/>
          <w:sz w:val="22"/>
          <w:szCs w:val="22"/>
        </w:rPr>
        <w:t>z</w:t>
      </w:r>
      <w:r w:rsidRPr="00351F67">
        <w:rPr>
          <w:rFonts w:asciiTheme="minorHAnsi" w:hAnsiTheme="minorHAnsi" w:cstheme="minorHAnsi"/>
          <w:sz w:val="22"/>
          <w:szCs w:val="22"/>
        </w:rPr>
        <w:t>a</w:t>
      </w:r>
      <w:r w:rsidRPr="00351F67">
        <w:rPr>
          <w:rFonts w:asciiTheme="minorHAnsi" w:hAnsiTheme="minorHAnsi" w:cstheme="minorHAnsi"/>
          <w:spacing w:val="-3"/>
          <w:sz w:val="22"/>
          <w:szCs w:val="22"/>
        </w:rPr>
        <w:t>n</w:t>
      </w:r>
      <w:r w:rsidRPr="00351F67">
        <w:rPr>
          <w:rFonts w:asciiTheme="minorHAnsi" w:hAnsiTheme="minorHAnsi" w:cstheme="minorHAnsi"/>
          <w:sz w:val="22"/>
          <w:szCs w:val="22"/>
        </w:rPr>
        <w:t>ej</w:t>
      </w:r>
      <w:r w:rsidRPr="00351F67">
        <w:rPr>
          <w:rFonts w:asciiTheme="minorHAnsi" w:hAnsiTheme="minorHAnsi" w:cstheme="minorHAnsi"/>
          <w:spacing w:val="47"/>
          <w:sz w:val="22"/>
          <w:szCs w:val="22"/>
        </w:rPr>
        <w:t xml:space="preserve"> </w:t>
      </w:r>
      <w:r w:rsidRPr="00351F67">
        <w:rPr>
          <w:rFonts w:asciiTheme="minorHAnsi" w:hAnsiTheme="minorHAnsi" w:cstheme="minorHAnsi"/>
          <w:sz w:val="22"/>
          <w:szCs w:val="22"/>
        </w:rPr>
        <w:t>z</w:t>
      </w:r>
      <w:r w:rsidRPr="00351F67">
        <w:rPr>
          <w:rFonts w:asciiTheme="minorHAnsi" w:hAnsiTheme="minorHAnsi" w:cstheme="minorHAnsi"/>
          <w:spacing w:val="44"/>
          <w:sz w:val="22"/>
          <w:szCs w:val="22"/>
        </w:rPr>
        <w:t xml:space="preserve"> </w:t>
      </w:r>
      <w:r w:rsidRPr="00351F67">
        <w:rPr>
          <w:rFonts w:asciiTheme="minorHAnsi" w:hAnsiTheme="minorHAnsi" w:cstheme="minorHAnsi"/>
          <w:sz w:val="22"/>
          <w:szCs w:val="22"/>
        </w:rPr>
        <w:t>t</w:t>
      </w:r>
      <w:r w:rsidRPr="00351F67">
        <w:rPr>
          <w:rFonts w:asciiTheme="minorHAnsi" w:hAnsiTheme="minorHAnsi" w:cstheme="minorHAnsi"/>
          <w:spacing w:val="-2"/>
          <w:sz w:val="22"/>
          <w:szCs w:val="22"/>
        </w:rPr>
        <w:t>y</w:t>
      </w:r>
      <w:r w:rsidRPr="00351F67">
        <w:rPr>
          <w:rFonts w:asciiTheme="minorHAnsi" w:hAnsiTheme="minorHAnsi" w:cstheme="minorHAnsi"/>
          <w:sz w:val="22"/>
          <w:szCs w:val="22"/>
        </w:rPr>
        <w:t>m</w:t>
      </w:r>
      <w:r w:rsidRPr="00351F67">
        <w:rPr>
          <w:rFonts w:asciiTheme="minorHAnsi" w:hAnsiTheme="minorHAnsi" w:cstheme="minorHAnsi"/>
          <w:spacing w:val="46"/>
          <w:sz w:val="22"/>
          <w:szCs w:val="22"/>
        </w:rPr>
        <w:t xml:space="preserve"> </w:t>
      </w:r>
      <w:r w:rsidRPr="00351F67">
        <w:rPr>
          <w:rFonts w:asciiTheme="minorHAnsi" w:hAnsiTheme="minorHAnsi" w:cstheme="minorHAnsi"/>
          <w:spacing w:val="-4"/>
          <w:sz w:val="22"/>
          <w:szCs w:val="22"/>
        </w:rPr>
        <w:t>o</w:t>
      </w:r>
      <w:r w:rsidRPr="00351F67">
        <w:rPr>
          <w:rFonts w:asciiTheme="minorHAnsi" w:hAnsiTheme="minorHAnsi" w:cstheme="minorHAnsi"/>
          <w:spacing w:val="8"/>
          <w:sz w:val="22"/>
          <w:szCs w:val="22"/>
        </w:rPr>
        <w:t>c</w:t>
      </w:r>
      <w:r w:rsidRPr="00351F67">
        <w:rPr>
          <w:rFonts w:asciiTheme="minorHAnsi" w:hAnsiTheme="minorHAnsi" w:cstheme="minorHAnsi"/>
          <w:sz w:val="22"/>
          <w:szCs w:val="22"/>
        </w:rPr>
        <w:t>hro</w:t>
      </w:r>
      <w:r w:rsidRPr="00351F67">
        <w:rPr>
          <w:rFonts w:asciiTheme="minorHAnsi" w:hAnsiTheme="minorHAnsi" w:cstheme="minorHAnsi"/>
          <w:spacing w:val="-3"/>
          <w:sz w:val="22"/>
          <w:szCs w:val="22"/>
        </w:rPr>
        <w:t>n</w:t>
      </w:r>
      <w:r w:rsidRPr="00351F67">
        <w:rPr>
          <w:rFonts w:asciiTheme="minorHAnsi" w:hAnsiTheme="minorHAnsi" w:cstheme="minorHAnsi"/>
          <w:sz w:val="22"/>
          <w:szCs w:val="22"/>
        </w:rPr>
        <w:t>y zasobów</w:t>
      </w:r>
      <w:r w:rsidRPr="00351F67">
        <w:rPr>
          <w:rFonts w:asciiTheme="minorHAnsi" w:hAnsiTheme="minorHAnsi" w:cstheme="minorHAnsi"/>
          <w:spacing w:val="34"/>
          <w:sz w:val="22"/>
          <w:szCs w:val="22"/>
        </w:rPr>
        <w:t xml:space="preserve"> </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o</w:t>
      </w:r>
      <w:r w:rsidRPr="00351F67">
        <w:rPr>
          <w:rFonts w:asciiTheme="minorHAnsi" w:hAnsiTheme="minorHAnsi" w:cstheme="minorHAnsi"/>
          <w:spacing w:val="-1"/>
          <w:sz w:val="22"/>
          <w:szCs w:val="22"/>
        </w:rPr>
        <w:t>d</w:t>
      </w:r>
      <w:r w:rsidRPr="00351F67">
        <w:rPr>
          <w:rFonts w:asciiTheme="minorHAnsi" w:hAnsiTheme="minorHAnsi" w:cstheme="minorHAnsi"/>
          <w:sz w:val="22"/>
          <w:szCs w:val="22"/>
        </w:rPr>
        <w:t>n</w:t>
      </w:r>
      <w:r w:rsidRPr="00351F67">
        <w:rPr>
          <w:rFonts w:asciiTheme="minorHAnsi" w:hAnsiTheme="minorHAnsi" w:cstheme="minorHAnsi"/>
          <w:spacing w:val="-4"/>
          <w:sz w:val="22"/>
          <w:szCs w:val="22"/>
        </w:rPr>
        <w:t>y</w:t>
      </w:r>
      <w:r w:rsidRPr="00351F67">
        <w:rPr>
          <w:rFonts w:asciiTheme="minorHAnsi" w:hAnsiTheme="minorHAnsi" w:cstheme="minorHAnsi"/>
          <w:sz w:val="22"/>
          <w:szCs w:val="22"/>
        </w:rPr>
        <w:t>ch</w:t>
      </w:r>
      <w:r w:rsidRPr="00351F67">
        <w:rPr>
          <w:rFonts w:asciiTheme="minorHAnsi" w:hAnsiTheme="minorHAnsi" w:cstheme="minorHAnsi"/>
          <w:spacing w:val="34"/>
          <w:sz w:val="22"/>
          <w:szCs w:val="22"/>
        </w:rPr>
        <w:t xml:space="preserve"> </w:t>
      </w:r>
      <w:r w:rsidRPr="00351F67">
        <w:rPr>
          <w:rFonts w:asciiTheme="minorHAnsi" w:hAnsiTheme="minorHAnsi" w:cstheme="minorHAnsi"/>
          <w:sz w:val="22"/>
          <w:szCs w:val="22"/>
        </w:rPr>
        <w:t>p</w:t>
      </w:r>
      <w:r w:rsidRPr="00351F67">
        <w:rPr>
          <w:rFonts w:asciiTheme="minorHAnsi" w:hAnsiTheme="minorHAnsi" w:cstheme="minorHAnsi"/>
          <w:spacing w:val="1"/>
          <w:sz w:val="22"/>
          <w:szCs w:val="22"/>
        </w:rPr>
        <w:t>r</w:t>
      </w:r>
      <w:r w:rsidRPr="00351F67">
        <w:rPr>
          <w:rFonts w:asciiTheme="minorHAnsi" w:hAnsiTheme="minorHAnsi" w:cstheme="minorHAnsi"/>
          <w:spacing w:val="-3"/>
          <w:sz w:val="22"/>
          <w:szCs w:val="22"/>
        </w:rPr>
        <w:t>z</w:t>
      </w:r>
      <w:r w:rsidRPr="00351F67">
        <w:rPr>
          <w:rFonts w:asciiTheme="minorHAnsi" w:hAnsiTheme="minorHAnsi" w:cstheme="minorHAnsi"/>
          <w:sz w:val="22"/>
          <w:szCs w:val="22"/>
        </w:rPr>
        <w:t>ed</w:t>
      </w:r>
      <w:r w:rsidRPr="00351F67">
        <w:rPr>
          <w:rFonts w:asciiTheme="minorHAnsi" w:hAnsiTheme="minorHAnsi" w:cstheme="minorHAnsi"/>
          <w:spacing w:val="37"/>
          <w:sz w:val="22"/>
          <w:szCs w:val="22"/>
        </w:rPr>
        <w:t xml:space="preserve"> </w:t>
      </w:r>
      <w:r w:rsidRPr="00351F67">
        <w:rPr>
          <w:rFonts w:asciiTheme="minorHAnsi" w:hAnsiTheme="minorHAnsi" w:cstheme="minorHAnsi"/>
          <w:spacing w:val="-3"/>
          <w:sz w:val="22"/>
          <w:szCs w:val="22"/>
        </w:rPr>
        <w:t>n</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eko</w:t>
      </w:r>
      <w:r w:rsidRPr="00351F67">
        <w:rPr>
          <w:rFonts w:asciiTheme="minorHAnsi" w:hAnsiTheme="minorHAnsi" w:cstheme="minorHAnsi"/>
          <w:spacing w:val="-1"/>
          <w:sz w:val="22"/>
          <w:szCs w:val="22"/>
        </w:rPr>
        <w:t>n</w:t>
      </w:r>
      <w:r w:rsidRPr="00351F67">
        <w:rPr>
          <w:rFonts w:asciiTheme="minorHAnsi" w:hAnsiTheme="minorHAnsi" w:cstheme="minorHAnsi"/>
          <w:sz w:val="22"/>
          <w:szCs w:val="22"/>
        </w:rPr>
        <w:t>tr</w:t>
      </w:r>
      <w:r w:rsidRPr="00351F67">
        <w:rPr>
          <w:rFonts w:asciiTheme="minorHAnsi" w:hAnsiTheme="minorHAnsi" w:cstheme="minorHAnsi"/>
          <w:spacing w:val="-3"/>
          <w:sz w:val="22"/>
          <w:szCs w:val="22"/>
        </w:rPr>
        <w:t>o</w:t>
      </w:r>
      <w:r w:rsidRPr="00351F67">
        <w:rPr>
          <w:rFonts w:asciiTheme="minorHAnsi" w:hAnsiTheme="minorHAnsi" w:cstheme="minorHAnsi"/>
          <w:spacing w:val="1"/>
          <w:sz w:val="22"/>
          <w:szCs w:val="22"/>
        </w:rPr>
        <w:t>l</w:t>
      </w:r>
      <w:r w:rsidRPr="00351F67">
        <w:rPr>
          <w:rFonts w:asciiTheme="minorHAnsi" w:hAnsiTheme="minorHAnsi" w:cstheme="minorHAnsi"/>
          <w:spacing w:val="-4"/>
          <w:sz w:val="22"/>
          <w:szCs w:val="22"/>
        </w:rPr>
        <w:t>o</w:t>
      </w:r>
      <w:r w:rsidRPr="00351F67">
        <w:rPr>
          <w:rFonts w:asciiTheme="minorHAnsi" w:hAnsiTheme="minorHAnsi" w:cstheme="minorHAnsi"/>
          <w:spacing w:val="-2"/>
          <w:sz w:val="22"/>
          <w:szCs w:val="22"/>
        </w:rPr>
        <w:t>w</w:t>
      </w:r>
      <w:r w:rsidRPr="00351F67">
        <w:rPr>
          <w:rFonts w:asciiTheme="minorHAnsi" w:hAnsiTheme="minorHAnsi" w:cstheme="minorHAnsi"/>
          <w:sz w:val="22"/>
          <w:szCs w:val="22"/>
        </w:rPr>
        <w:t>anym</w:t>
      </w:r>
      <w:r w:rsidRPr="00351F67">
        <w:rPr>
          <w:rFonts w:asciiTheme="minorHAnsi" w:hAnsiTheme="minorHAnsi" w:cstheme="minorHAnsi"/>
          <w:spacing w:val="35"/>
          <w:sz w:val="22"/>
          <w:szCs w:val="22"/>
        </w:rPr>
        <w:t xml:space="preserve"> </w:t>
      </w:r>
      <w:r w:rsidRPr="00351F67">
        <w:rPr>
          <w:rFonts w:asciiTheme="minorHAnsi" w:hAnsiTheme="minorHAnsi" w:cstheme="minorHAnsi"/>
          <w:sz w:val="22"/>
          <w:szCs w:val="22"/>
        </w:rPr>
        <w:t>o</w:t>
      </w:r>
      <w:r w:rsidRPr="00351F67">
        <w:rPr>
          <w:rFonts w:asciiTheme="minorHAnsi" w:hAnsiTheme="minorHAnsi" w:cstheme="minorHAnsi"/>
          <w:spacing w:val="-1"/>
          <w:sz w:val="22"/>
          <w:szCs w:val="22"/>
        </w:rPr>
        <w:t>d</w:t>
      </w:r>
      <w:r w:rsidRPr="00351F67">
        <w:rPr>
          <w:rFonts w:asciiTheme="minorHAnsi" w:hAnsiTheme="minorHAnsi" w:cstheme="minorHAnsi"/>
          <w:sz w:val="22"/>
          <w:szCs w:val="22"/>
        </w:rPr>
        <w:t>p</w:t>
      </w:r>
      <w:r w:rsidRPr="00351F67">
        <w:rPr>
          <w:rFonts w:asciiTheme="minorHAnsi" w:hAnsiTheme="minorHAnsi" w:cstheme="minorHAnsi"/>
          <w:spacing w:val="1"/>
          <w:sz w:val="22"/>
          <w:szCs w:val="22"/>
        </w:rPr>
        <w:t>r</w:t>
      </w:r>
      <w:r w:rsidRPr="00351F67">
        <w:rPr>
          <w:rFonts w:asciiTheme="minorHAnsi" w:hAnsiTheme="minorHAnsi" w:cstheme="minorHAnsi"/>
          <w:sz w:val="22"/>
          <w:szCs w:val="22"/>
        </w:rPr>
        <w:t>o</w:t>
      </w:r>
      <w:r w:rsidRPr="00351F67">
        <w:rPr>
          <w:rFonts w:asciiTheme="minorHAnsi" w:hAnsiTheme="minorHAnsi" w:cstheme="minorHAnsi"/>
          <w:spacing w:val="-5"/>
          <w:sz w:val="22"/>
          <w:szCs w:val="22"/>
        </w:rPr>
        <w:t>w</w:t>
      </w:r>
      <w:r w:rsidRPr="00351F67">
        <w:rPr>
          <w:rFonts w:asciiTheme="minorHAnsi" w:hAnsiTheme="minorHAnsi" w:cstheme="minorHAnsi"/>
          <w:sz w:val="22"/>
          <w:szCs w:val="22"/>
        </w:rPr>
        <w:t>adz</w:t>
      </w:r>
      <w:r w:rsidRPr="00351F67">
        <w:rPr>
          <w:rFonts w:asciiTheme="minorHAnsi" w:hAnsiTheme="minorHAnsi" w:cstheme="minorHAnsi"/>
          <w:spacing w:val="-2"/>
          <w:sz w:val="22"/>
          <w:szCs w:val="22"/>
        </w:rPr>
        <w:t>a</w:t>
      </w:r>
      <w:r w:rsidRPr="00351F67">
        <w:rPr>
          <w:rFonts w:asciiTheme="minorHAnsi" w:hAnsiTheme="minorHAnsi" w:cstheme="minorHAnsi"/>
          <w:sz w:val="22"/>
          <w:szCs w:val="22"/>
        </w:rPr>
        <w:t>niem</w:t>
      </w:r>
      <w:r w:rsidRPr="00351F67">
        <w:rPr>
          <w:rFonts w:asciiTheme="minorHAnsi" w:hAnsiTheme="minorHAnsi" w:cstheme="minorHAnsi"/>
          <w:spacing w:val="34"/>
          <w:sz w:val="22"/>
          <w:szCs w:val="22"/>
        </w:rPr>
        <w:t xml:space="preserve"> </w:t>
      </w:r>
      <w:r w:rsidRPr="00351F67">
        <w:rPr>
          <w:rFonts w:asciiTheme="minorHAnsi" w:hAnsiTheme="minorHAnsi" w:cstheme="minorHAnsi"/>
          <w:sz w:val="22"/>
          <w:szCs w:val="22"/>
        </w:rPr>
        <w:t>ś</w:t>
      </w:r>
      <w:r w:rsidRPr="00351F67">
        <w:rPr>
          <w:rFonts w:asciiTheme="minorHAnsi" w:hAnsiTheme="minorHAnsi" w:cstheme="minorHAnsi"/>
          <w:spacing w:val="-2"/>
          <w:sz w:val="22"/>
          <w:szCs w:val="22"/>
        </w:rPr>
        <w:t>c</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eków</w:t>
      </w:r>
      <w:r w:rsidRPr="00351F67">
        <w:rPr>
          <w:rFonts w:asciiTheme="minorHAnsi" w:hAnsiTheme="minorHAnsi" w:cstheme="minorHAnsi"/>
          <w:spacing w:val="35"/>
          <w:sz w:val="22"/>
          <w:szCs w:val="22"/>
        </w:rPr>
        <w:t xml:space="preserve"> </w:t>
      </w:r>
      <w:r w:rsidRPr="00351F67">
        <w:rPr>
          <w:rFonts w:asciiTheme="minorHAnsi" w:hAnsiTheme="minorHAnsi" w:cstheme="minorHAnsi"/>
          <w:sz w:val="22"/>
          <w:szCs w:val="22"/>
        </w:rPr>
        <w:t>z gospo</w:t>
      </w:r>
      <w:r w:rsidRPr="00351F67">
        <w:rPr>
          <w:rFonts w:asciiTheme="minorHAnsi" w:hAnsiTheme="minorHAnsi" w:cstheme="minorHAnsi"/>
          <w:spacing w:val="-4"/>
          <w:sz w:val="22"/>
          <w:szCs w:val="22"/>
        </w:rPr>
        <w:t>d</w:t>
      </w:r>
      <w:r w:rsidRPr="00351F67">
        <w:rPr>
          <w:rFonts w:asciiTheme="minorHAnsi" w:hAnsiTheme="minorHAnsi" w:cstheme="minorHAnsi"/>
          <w:sz w:val="22"/>
          <w:szCs w:val="22"/>
        </w:rPr>
        <w:t>a</w:t>
      </w:r>
      <w:r w:rsidRPr="00351F67">
        <w:rPr>
          <w:rFonts w:asciiTheme="minorHAnsi" w:hAnsiTheme="minorHAnsi" w:cstheme="minorHAnsi"/>
          <w:spacing w:val="-2"/>
          <w:sz w:val="22"/>
          <w:szCs w:val="22"/>
        </w:rPr>
        <w:t>r</w:t>
      </w:r>
      <w:r w:rsidRPr="00351F67">
        <w:rPr>
          <w:rFonts w:asciiTheme="minorHAnsi" w:hAnsiTheme="minorHAnsi" w:cstheme="minorHAnsi"/>
          <w:sz w:val="22"/>
          <w:szCs w:val="22"/>
        </w:rPr>
        <w:t>stw</w:t>
      </w:r>
      <w:r w:rsidRPr="00351F67">
        <w:rPr>
          <w:rFonts w:asciiTheme="minorHAnsi" w:hAnsiTheme="minorHAnsi" w:cstheme="minorHAnsi"/>
          <w:spacing w:val="12"/>
          <w:sz w:val="22"/>
          <w:szCs w:val="22"/>
        </w:rPr>
        <w:t xml:space="preserve"> </w:t>
      </w:r>
      <w:r w:rsidRPr="00351F67">
        <w:rPr>
          <w:rFonts w:asciiTheme="minorHAnsi" w:hAnsiTheme="minorHAnsi" w:cstheme="minorHAnsi"/>
          <w:sz w:val="22"/>
          <w:szCs w:val="22"/>
        </w:rPr>
        <w:t>d</w:t>
      </w:r>
      <w:r w:rsidRPr="00351F67">
        <w:rPr>
          <w:rFonts w:asciiTheme="minorHAnsi" w:hAnsiTheme="minorHAnsi" w:cstheme="minorHAnsi"/>
          <w:spacing w:val="-1"/>
          <w:sz w:val="22"/>
          <w:szCs w:val="22"/>
        </w:rPr>
        <w:t>om</w:t>
      </w:r>
      <w:r w:rsidRPr="00351F67">
        <w:rPr>
          <w:rFonts w:asciiTheme="minorHAnsi" w:hAnsiTheme="minorHAnsi" w:cstheme="minorHAnsi"/>
          <w:sz w:val="22"/>
          <w:szCs w:val="22"/>
        </w:rPr>
        <w:t>o</w:t>
      </w:r>
      <w:r w:rsidRPr="00351F67">
        <w:rPr>
          <w:rFonts w:asciiTheme="minorHAnsi" w:hAnsiTheme="minorHAnsi" w:cstheme="minorHAnsi"/>
          <w:spacing w:val="-2"/>
          <w:sz w:val="22"/>
          <w:szCs w:val="22"/>
        </w:rPr>
        <w:t>w</w:t>
      </w:r>
      <w:r w:rsidRPr="00351F67">
        <w:rPr>
          <w:rFonts w:asciiTheme="minorHAnsi" w:hAnsiTheme="minorHAnsi" w:cstheme="minorHAnsi"/>
          <w:spacing w:val="-1"/>
          <w:sz w:val="22"/>
          <w:szCs w:val="22"/>
        </w:rPr>
        <w:t>y</w:t>
      </w:r>
      <w:r w:rsidRPr="00351F67">
        <w:rPr>
          <w:rFonts w:asciiTheme="minorHAnsi" w:hAnsiTheme="minorHAnsi" w:cstheme="minorHAnsi"/>
          <w:sz w:val="22"/>
          <w:szCs w:val="22"/>
        </w:rPr>
        <w:t>ch</w:t>
      </w:r>
      <w:r w:rsidRPr="00351F67">
        <w:rPr>
          <w:rFonts w:asciiTheme="minorHAnsi" w:hAnsiTheme="minorHAnsi" w:cstheme="minorHAnsi"/>
          <w:spacing w:val="13"/>
          <w:sz w:val="22"/>
          <w:szCs w:val="22"/>
        </w:rPr>
        <w:t xml:space="preserve"> </w:t>
      </w:r>
      <w:r w:rsidRPr="00351F67">
        <w:rPr>
          <w:rFonts w:asciiTheme="minorHAnsi" w:hAnsiTheme="minorHAnsi" w:cstheme="minorHAnsi"/>
          <w:sz w:val="22"/>
          <w:szCs w:val="22"/>
        </w:rPr>
        <w:t>oraz</w:t>
      </w:r>
      <w:r w:rsidRPr="00351F67">
        <w:rPr>
          <w:rFonts w:asciiTheme="minorHAnsi" w:hAnsiTheme="minorHAnsi" w:cstheme="minorHAnsi"/>
          <w:spacing w:val="11"/>
          <w:sz w:val="22"/>
          <w:szCs w:val="22"/>
        </w:rPr>
        <w:t xml:space="preserve"> </w:t>
      </w:r>
      <w:r w:rsidRPr="00351F67">
        <w:rPr>
          <w:rFonts w:asciiTheme="minorHAnsi" w:hAnsiTheme="minorHAnsi" w:cstheme="minorHAnsi"/>
          <w:sz w:val="22"/>
          <w:szCs w:val="22"/>
        </w:rPr>
        <w:t>p</w:t>
      </w:r>
      <w:r w:rsidRPr="00351F67">
        <w:rPr>
          <w:rFonts w:asciiTheme="minorHAnsi" w:hAnsiTheme="minorHAnsi" w:cstheme="minorHAnsi"/>
          <w:spacing w:val="1"/>
          <w:sz w:val="22"/>
          <w:szCs w:val="22"/>
        </w:rPr>
        <w:t>r</w:t>
      </w:r>
      <w:r w:rsidRPr="00351F67">
        <w:rPr>
          <w:rFonts w:asciiTheme="minorHAnsi" w:hAnsiTheme="minorHAnsi" w:cstheme="minorHAnsi"/>
          <w:sz w:val="22"/>
          <w:szCs w:val="22"/>
        </w:rPr>
        <w:t>z</w:t>
      </w:r>
      <w:r w:rsidRPr="00351F67">
        <w:rPr>
          <w:rFonts w:asciiTheme="minorHAnsi" w:hAnsiTheme="minorHAnsi" w:cstheme="minorHAnsi"/>
          <w:spacing w:val="-3"/>
          <w:sz w:val="22"/>
          <w:szCs w:val="22"/>
        </w:rPr>
        <w:t>e</w:t>
      </w:r>
      <w:r w:rsidRPr="00351F67">
        <w:rPr>
          <w:rFonts w:asciiTheme="minorHAnsi" w:hAnsiTheme="minorHAnsi" w:cstheme="minorHAnsi"/>
          <w:sz w:val="22"/>
          <w:szCs w:val="22"/>
        </w:rPr>
        <w:t>d zan</w:t>
      </w:r>
      <w:r w:rsidRPr="00351F67">
        <w:rPr>
          <w:rFonts w:asciiTheme="minorHAnsi" w:hAnsiTheme="minorHAnsi" w:cstheme="minorHAnsi"/>
          <w:spacing w:val="-2"/>
          <w:sz w:val="22"/>
          <w:szCs w:val="22"/>
        </w:rPr>
        <w:t>i</w:t>
      </w:r>
      <w:r w:rsidRPr="00351F67">
        <w:rPr>
          <w:rFonts w:asciiTheme="minorHAnsi" w:hAnsiTheme="minorHAnsi" w:cstheme="minorHAnsi"/>
          <w:sz w:val="22"/>
          <w:szCs w:val="22"/>
        </w:rPr>
        <w:t>e</w:t>
      </w:r>
      <w:r w:rsidRPr="00351F67">
        <w:rPr>
          <w:rFonts w:asciiTheme="minorHAnsi" w:hAnsiTheme="minorHAnsi" w:cstheme="minorHAnsi"/>
          <w:spacing w:val="1"/>
          <w:sz w:val="22"/>
          <w:szCs w:val="22"/>
        </w:rPr>
        <w:t>c</w:t>
      </w:r>
      <w:r w:rsidRPr="00351F67">
        <w:rPr>
          <w:rFonts w:asciiTheme="minorHAnsi" w:hAnsiTheme="minorHAnsi" w:cstheme="minorHAnsi"/>
          <w:sz w:val="22"/>
          <w:szCs w:val="22"/>
        </w:rPr>
        <w:t>z</w:t>
      </w:r>
      <w:r w:rsidRPr="00351F67">
        <w:rPr>
          <w:rFonts w:asciiTheme="minorHAnsi" w:hAnsiTheme="minorHAnsi" w:cstheme="minorHAnsi"/>
          <w:spacing w:val="-4"/>
          <w:sz w:val="22"/>
          <w:szCs w:val="22"/>
        </w:rPr>
        <w:t>y</w:t>
      </w:r>
      <w:r w:rsidRPr="00351F67">
        <w:rPr>
          <w:rFonts w:asciiTheme="minorHAnsi" w:hAnsiTheme="minorHAnsi" w:cstheme="minorHAnsi"/>
          <w:sz w:val="22"/>
          <w:szCs w:val="22"/>
        </w:rPr>
        <w:t>szc</w:t>
      </w:r>
      <w:r w:rsidRPr="00351F67">
        <w:rPr>
          <w:rFonts w:asciiTheme="minorHAnsi" w:hAnsiTheme="minorHAnsi" w:cstheme="minorHAnsi"/>
          <w:spacing w:val="-3"/>
          <w:sz w:val="22"/>
          <w:szCs w:val="22"/>
        </w:rPr>
        <w:t>z</w:t>
      </w:r>
      <w:r w:rsidRPr="00351F67">
        <w:rPr>
          <w:rFonts w:asciiTheme="minorHAnsi" w:hAnsiTheme="minorHAnsi" w:cstheme="minorHAnsi"/>
          <w:sz w:val="22"/>
          <w:szCs w:val="22"/>
        </w:rPr>
        <w:t>a</w:t>
      </w:r>
      <w:r w:rsidRPr="00351F67">
        <w:rPr>
          <w:rFonts w:asciiTheme="minorHAnsi" w:hAnsiTheme="minorHAnsi" w:cstheme="minorHAnsi"/>
          <w:spacing w:val="-3"/>
          <w:sz w:val="22"/>
          <w:szCs w:val="22"/>
        </w:rPr>
        <w:t>n</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em</w:t>
      </w:r>
      <w:r w:rsidRPr="00351F67">
        <w:rPr>
          <w:rFonts w:asciiTheme="minorHAnsi" w:hAnsiTheme="minorHAnsi" w:cstheme="minorHAnsi"/>
          <w:spacing w:val="-2"/>
          <w:sz w:val="22"/>
          <w:szCs w:val="22"/>
        </w:rPr>
        <w:t xml:space="preserve"> </w:t>
      </w:r>
      <w:r w:rsidRPr="00351F67">
        <w:rPr>
          <w:rFonts w:asciiTheme="minorHAnsi" w:hAnsiTheme="minorHAnsi" w:cstheme="minorHAnsi"/>
          <w:sz w:val="22"/>
          <w:szCs w:val="22"/>
        </w:rPr>
        <w:t>śr</w:t>
      </w:r>
      <w:r w:rsidRPr="00351F67">
        <w:rPr>
          <w:rFonts w:asciiTheme="minorHAnsi" w:hAnsiTheme="minorHAnsi" w:cstheme="minorHAnsi"/>
          <w:spacing w:val="-4"/>
          <w:sz w:val="22"/>
          <w:szCs w:val="22"/>
        </w:rPr>
        <w:t>o</w:t>
      </w:r>
      <w:r w:rsidRPr="00351F67">
        <w:rPr>
          <w:rFonts w:asciiTheme="minorHAnsi" w:hAnsiTheme="minorHAnsi" w:cstheme="minorHAnsi"/>
          <w:sz w:val="22"/>
          <w:szCs w:val="22"/>
        </w:rPr>
        <w:t>d</w:t>
      </w:r>
      <w:r w:rsidRPr="00351F67">
        <w:rPr>
          <w:rFonts w:asciiTheme="minorHAnsi" w:hAnsiTheme="minorHAnsi" w:cstheme="minorHAnsi"/>
          <w:spacing w:val="-1"/>
          <w:sz w:val="22"/>
          <w:szCs w:val="22"/>
        </w:rPr>
        <w:t>o</w:t>
      </w:r>
      <w:r w:rsidRPr="00351F67">
        <w:rPr>
          <w:rFonts w:asciiTheme="minorHAnsi" w:hAnsiTheme="minorHAnsi" w:cstheme="minorHAnsi"/>
          <w:spacing w:val="-2"/>
          <w:sz w:val="22"/>
          <w:szCs w:val="22"/>
        </w:rPr>
        <w:t>w</w:t>
      </w:r>
      <w:r w:rsidRPr="00351F67">
        <w:rPr>
          <w:rFonts w:asciiTheme="minorHAnsi" w:hAnsiTheme="minorHAnsi" w:cstheme="minorHAnsi"/>
          <w:spacing w:val="1"/>
          <w:sz w:val="22"/>
          <w:szCs w:val="22"/>
        </w:rPr>
        <w:t>i</w:t>
      </w:r>
      <w:r w:rsidRPr="00351F67">
        <w:rPr>
          <w:rFonts w:asciiTheme="minorHAnsi" w:hAnsiTheme="minorHAnsi" w:cstheme="minorHAnsi"/>
          <w:sz w:val="22"/>
          <w:szCs w:val="22"/>
        </w:rPr>
        <w:t>ska.</w:t>
      </w:r>
    </w:p>
    <w:p w:rsidR="0054755B" w:rsidRPr="00351F67" w:rsidRDefault="0054755B" w:rsidP="0054755B">
      <w:pPr>
        <w:tabs>
          <w:tab w:val="right" w:pos="9072"/>
        </w:tabs>
        <w:spacing w:after="0" w:line="276" w:lineRule="auto"/>
        <w:rPr>
          <w:rFonts w:cstheme="minorHAnsi"/>
          <w:u w:val="single"/>
        </w:rPr>
      </w:pPr>
    </w:p>
    <w:p w:rsidR="0054755B" w:rsidRPr="00351F67" w:rsidRDefault="0054755B" w:rsidP="0054755B">
      <w:pPr>
        <w:pStyle w:val="Akapitzlist"/>
        <w:numPr>
          <w:ilvl w:val="0"/>
          <w:numId w:val="8"/>
        </w:numPr>
        <w:tabs>
          <w:tab w:val="right" w:pos="9072"/>
        </w:tabs>
        <w:spacing w:after="0" w:line="276" w:lineRule="auto"/>
        <w:rPr>
          <w:rFonts w:cstheme="minorHAnsi"/>
          <w:b/>
          <w:color w:val="7030A0"/>
          <w:u w:val="single"/>
        </w:rPr>
      </w:pPr>
      <w:r w:rsidRPr="00351F67">
        <w:rPr>
          <w:rFonts w:cstheme="minorHAnsi"/>
          <w:b/>
          <w:color w:val="7030A0"/>
          <w:u w:val="single"/>
        </w:rPr>
        <w:t>Oświetlenie na terenie gminy Jakubów</w:t>
      </w:r>
    </w:p>
    <w:p w:rsidR="0054755B" w:rsidRPr="00351F67" w:rsidRDefault="0054755B" w:rsidP="0054755B">
      <w:pPr>
        <w:spacing w:after="0" w:line="276" w:lineRule="auto"/>
        <w:jc w:val="both"/>
        <w:rPr>
          <w:rFonts w:cstheme="minorHAnsi"/>
        </w:rPr>
      </w:pPr>
    </w:p>
    <w:p w:rsidR="0054755B" w:rsidRPr="00351F67" w:rsidRDefault="0054755B" w:rsidP="0054755B">
      <w:pPr>
        <w:spacing w:after="0" w:line="276" w:lineRule="auto"/>
        <w:jc w:val="both"/>
        <w:rPr>
          <w:rFonts w:cstheme="minorHAnsi"/>
        </w:rPr>
      </w:pPr>
      <w:r w:rsidRPr="00351F67">
        <w:rPr>
          <w:rFonts w:cstheme="minorHAnsi"/>
        </w:rPr>
        <w:t>Na terenie gminy Jakubów posiadamy 785 opraw oświetlenia ulicznego (place parkingowe, place szkolne i oczyszczalnie). 313 szt. stanowią oprawy z żarówkami LED o mocy 33W, pozostałe to żarówki sodowe o wartości znamieniowej Sodowe 70W.</w:t>
      </w:r>
    </w:p>
    <w:p w:rsidR="0054755B" w:rsidRPr="00351F67" w:rsidRDefault="0054755B" w:rsidP="0054755B">
      <w:pPr>
        <w:tabs>
          <w:tab w:val="right" w:pos="9072"/>
        </w:tabs>
        <w:spacing w:after="0" w:line="276" w:lineRule="auto"/>
        <w:rPr>
          <w:rFonts w:cstheme="minorHAnsi"/>
          <w:color w:val="7030A0"/>
          <w:u w:val="single"/>
        </w:rPr>
      </w:pPr>
    </w:p>
    <w:p w:rsidR="0054755B" w:rsidRPr="00351F67" w:rsidRDefault="0054755B" w:rsidP="0054755B">
      <w:pPr>
        <w:pStyle w:val="Akapitzlist"/>
        <w:numPr>
          <w:ilvl w:val="0"/>
          <w:numId w:val="8"/>
        </w:numPr>
        <w:tabs>
          <w:tab w:val="right" w:pos="9072"/>
        </w:tabs>
        <w:spacing w:after="0" w:line="276" w:lineRule="auto"/>
        <w:rPr>
          <w:rFonts w:cstheme="minorHAnsi"/>
          <w:b/>
          <w:color w:val="7030A0"/>
          <w:u w:val="single"/>
        </w:rPr>
      </w:pPr>
      <w:r w:rsidRPr="00351F67">
        <w:rPr>
          <w:rFonts w:cstheme="minorHAnsi"/>
          <w:b/>
          <w:color w:val="7030A0"/>
          <w:u w:val="single"/>
        </w:rPr>
        <w:t>Plan gospodarki niskoemisyjnej</w:t>
      </w:r>
    </w:p>
    <w:p w:rsidR="0054755B" w:rsidRPr="00351F67" w:rsidRDefault="0054755B" w:rsidP="0054755B">
      <w:pPr>
        <w:spacing w:before="100" w:beforeAutospacing="1" w:after="100" w:afterAutospacing="1" w:line="276" w:lineRule="auto"/>
        <w:jc w:val="both"/>
        <w:rPr>
          <w:rFonts w:eastAsia="Times New Roman" w:cstheme="minorHAnsi"/>
          <w:lang w:eastAsia="pl-PL"/>
        </w:rPr>
      </w:pPr>
      <w:r w:rsidRPr="00351F67">
        <w:rPr>
          <w:rFonts w:cstheme="minorHAnsi"/>
        </w:rPr>
        <w:t xml:space="preserve">Plan Gospodarki Niskoemisyjnej na lata 2015-2020 dla Gminy Jakubów przyjęty </w:t>
      </w:r>
      <w:r w:rsidRPr="00351F67">
        <w:rPr>
          <w:rFonts w:eastAsia="Times New Roman" w:cstheme="minorHAnsi"/>
          <w:bCs/>
          <w:lang w:eastAsia="pl-PL"/>
        </w:rPr>
        <w:t xml:space="preserve">Uchwałą Nr IX/45/2015 Rady Gminy Jakubów </w:t>
      </w:r>
      <w:r w:rsidRPr="00351F67">
        <w:rPr>
          <w:rFonts w:eastAsia="Times New Roman" w:cstheme="minorHAnsi"/>
          <w:lang w:eastAsia="pl-PL"/>
        </w:rPr>
        <w:t>z dnia  7 września 2015r.</w:t>
      </w:r>
    </w:p>
    <w:p w:rsidR="0054755B" w:rsidRPr="00351F67" w:rsidRDefault="0054755B" w:rsidP="0054755B">
      <w:pPr>
        <w:spacing w:before="100" w:after="0" w:line="276" w:lineRule="auto"/>
        <w:jc w:val="both"/>
        <w:rPr>
          <w:rFonts w:eastAsia="Calibri" w:cstheme="minorHAnsi"/>
          <w:bCs/>
          <w:color w:val="000000"/>
          <w:kern w:val="1"/>
          <w:lang w:eastAsia="ar-SA"/>
        </w:rPr>
      </w:pPr>
      <w:r w:rsidRPr="00351F67">
        <w:rPr>
          <w:rFonts w:eastAsia="Calibri" w:cstheme="minorHAnsi"/>
          <w:bCs/>
          <w:color w:val="000000"/>
          <w:kern w:val="1"/>
          <w:lang w:eastAsia="ar-SA"/>
        </w:rPr>
        <w:t>Głównymi założeniami planu jest realizacja działań zmniejszających emisję gazów cieplarnianych poprzez:</w:t>
      </w:r>
    </w:p>
    <w:p w:rsidR="0054755B" w:rsidRPr="00351F67" w:rsidRDefault="0054755B" w:rsidP="0054755B">
      <w:pPr>
        <w:spacing w:before="100" w:after="0" w:line="276" w:lineRule="auto"/>
        <w:jc w:val="both"/>
        <w:rPr>
          <w:rFonts w:eastAsia="Calibri" w:cstheme="minorHAnsi"/>
          <w:bCs/>
          <w:color w:val="000000"/>
          <w:kern w:val="1"/>
          <w:lang w:eastAsia="ar-SA"/>
        </w:rPr>
      </w:pPr>
      <w:r w:rsidRPr="00351F67">
        <w:rPr>
          <w:rFonts w:eastAsia="Calibri" w:cstheme="minorHAnsi"/>
          <w:bCs/>
          <w:color w:val="000000"/>
          <w:kern w:val="1"/>
          <w:lang w:eastAsia="ar-SA"/>
        </w:rPr>
        <w:t>- redukcję zanieczyszczeń powietrza,</w:t>
      </w:r>
    </w:p>
    <w:p w:rsidR="0054755B" w:rsidRPr="00351F67" w:rsidRDefault="0054755B" w:rsidP="0054755B">
      <w:pPr>
        <w:spacing w:before="100" w:after="0" w:line="276" w:lineRule="auto"/>
        <w:jc w:val="both"/>
        <w:rPr>
          <w:rFonts w:eastAsia="Calibri" w:cstheme="minorHAnsi"/>
          <w:bCs/>
          <w:color w:val="000000"/>
          <w:kern w:val="1"/>
          <w:lang w:eastAsia="ar-SA"/>
        </w:rPr>
      </w:pPr>
      <w:r w:rsidRPr="00351F67">
        <w:rPr>
          <w:rFonts w:eastAsia="Calibri" w:cstheme="minorHAnsi"/>
          <w:bCs/>
          <w:color w:val="000000"/>
          <w:kern w:val="1"/>
          <w:lang w:eastAsia="ar-SA"/>
        </w:rPr>
        <w:t>- redukcję emisji gazów cieplarnianych,</w:t>
      </w:r>
    </w:p>
    <w:p w:rsidR="0054755B" w:rsidRPr="00351F67" w:rsidRDefault="0054755B" w:rsidP="0054755B">
      <w:pPr>
        <w:spacing w:before="100" w:after="0" w:line="276" w:lineRule="auto"/>
        <w:jc w:val="both"/>
        <w:rPr>
          <w:rFonts w:eastAsia="Calibri" w:cstheme="minorHAnsi"/>
          <w:bCs/>
          <w:color w:val="000000"/>
          <w:kern w:val="1"/>
          <w:lang w:eastAsia="ar-SA"/>
        </w:rPr>
      </w:pPr>
      <w:r w:rsidRPr="00351F67">
        <w:rPr>
          <w:rFonts w:eastAsia="Calibri" w:cstheme="minorHAnsi"/>
          <w:bCs/>
          <w:color w:val="000000"/>
          <w:kern w:val="1"/>
          <w:lang w:eastAsia="ar-SA"/>
        </w:rPr>
        <w:t>- zwiększenie udziału energii pochodzącej ze źródeł odnawialnych,</w:t>
      </w:r>
    </w:p>
    <w:p w:rsidR="0054755B" w:rsidRPr="00351F67" w:rsidRDefault="0054755B" w:rsidP="0054755B">
      <w:pPr>
        <w:spacing w:before="100" w:after="0" w:line="276" w:lineRule="auto"/>
        <w:jc w:val="both"/>
        <w:rPr>
          <w:rFonts w:eastAsia="Calibri" w:cstheme="minorHAnsi"/>
          <w:bCs/>
          <w:color w:val="000000"/>
          <w:kern w:val="1"/>
          <w:lang w:eastAsia="ar-SA"/>
        </w:rPr>
      </w:pPr>
      <w:r w:rsidRPr="00351F67">
        <w:rPr>
          <w:rFonts w:eastAsia="Calibri" w:cstheme="minorHAnsi"/>
          <w:bCs/>
          <w:color w:val="000000"/>
          <w:kern w:val="1"/>
          <w:lang w:eastAsia="ar-SA"/>
        </w:rPr>
        <w:t>- redukcja zużycia energii finalnej w wyniku zwiększenia efektywności energetycznej.</w:t>
      </w:r>
    </w:p>
    <w:p w:rsidR="0054755B" w:rsidRPr="00351F67" w:rsidRDefault="0054755B" w:rsidP="0054755B">
      <w:pPr>
        <w:spacing w:before="100" w:after="0" w:line="276" w:lineRule="auto"/>
        <w:jc w:val="both"/>
        <w:rPr>
          <w:rFonts w:eastAsia="Calibri" w:cstheme="minorHAnsi"/>
          <w:bCs/>
          <w:color w:val="000000"/>
          <w:kern w:val="1"/>
          <w:lang w:eastAsia="ar-SA"/>
        </w:rPr>
      </w:pPr>
      <w:r w:rsidRPr="00351F67">
        <w:rPr>
          <w:rFonts w:eastAsia="Calibri" w:cstheme="minorHAnsi"/>
          <w:bCs/>
          <w:color w:val="000000"/>
          <w:kern w:val="1"/>
          <w:lang w:eastAsia="ar-SA"/>
        </w:rPr>
        <w:t xml:space="preserve">Zgodnie z tymi założeniami Gmina Jakubów przystąpiła do projektu: </w:t>
      </w:r>
      <w:r w:rsidRPr="00351F67">
        <w:rPr>
          <w:rFonts w:eastAsia="Calibri" w:cstheme="minorHAnsi"/>
          <w:i/>
          <w:kern w:val="1"/>
          <w:u w:val="single"/>
          <w:lang w:eastAsia="ar-SA"/>
        </w:rPr>
        <w:t>Energia dla przyszłości - odnawialne źródła energii w gminach wschodniego Mazowsza: Dobre, Jakubów, Stanisławów, Stara Kornica</w:t>
      </w:r>
    </w:p>
    <w:p w:rsidR="0054755B" w:rsidRPr="00351F67" w:rsidRDefault="0054755B" w:rsidP="0054755B">
      <w:pPr>
        <w:spacing w:after="0" w:line="276" w:lineRule="auto"/>
        <w:jc w:val="both"/>
        <w:rPr>
          <w:rFonts w:cstheme="minorHAnsi"/>
          <w:sz w:val="24"/>
          <w:szCs w:val="24"/>
        </w:rPr>
      </w:pPr>
      <w:r w:rsidRPr="00351F67">
        <w:rPr>
          <w:rFonts w:cstheme="minorHAnsi"/>
          <w:sz w:val="24"/>
          <w:szCs w:val="24"/>
        </w:rPr>
        <w:t>Beneficjent: Gmina Stara Kornica</w:t>
      </w:r>
    </w:p>
    <w:p w:rsidR="0054755B" w:rsidRPr="00351F67" w:rsidRDefault="0054755B" w:rsidP="0054755B">
      <w:pPr>
        <w:spacing w:after="0" w:line="276" w:lineRule="auto"/>
        <w:jc w:val="both"/>
        <w:rPr>
          <w:rFonts w:cstheme="minorHAnsi"/>
          <w:sz w:val="24"/>
          <w:szCs w:val="24"/>
        </w:rPr>
      </w:pPr>
      <w:r w:rsidRPr="00351F67">
        <w:rPr>
          <w:rFonts w:cstheme="minorHAnsi"/>
          <w:sz w:val="24"/>
          <w:szCs w:val="24"/>
        </w:rPr>
        <w:t>Całkowita wartość projektu: 7 080 074,67 zł</w:t>
      </w:r>
    </w:p>
    <w:p w:rsidR="0054755B" w:rsidRPr="00351F67" w:rsidRDefault="0054755B" w:rsidP="0054755B">
      <w:pPr>
        <w:spacing w:after="0" w:line="276" w:lineRule="auto"/>
        <w:jc w:val="both"/>
        <w:rPr>
          <w:rFonts w:cstheme="minorHAnsi"/>
          <w:sz w:val="24"/>
          <w:szCs w:val="24"/>
        </w:rPr>
      </w:pPr>
      <w:r w:rsidRPr="00351F67">
        <w:rPr>
          <w:rFonts w:cstheme="minorHAnsi"/>
          <w:sz w:val="24"/>
          <w:szCs w:val="24"/>
        </w:rPr>
        <w:t>Kwota dofinansowania: 4 451 012,46 zł</w:t>
      </w:r>
    </w:p>
    <w:p w:rsidR="0054755B" w:rsidRPr="00351F67" w:rsidRDefault="0054755B" w:rsidP="0054755B">
      <w:pPr>
        <w:spacing w:after="0" w:line="276" w:lineRule="auto"/>
        <w:jc w:val="both"/>
        <w:rPr>
          <w:rFonts w:cstheme="minorHAnsi"/>
          <w:sz w:val="24"/>
          <w:szCs w:val="24"/>
        </w:rPr>
      </w:pPr>
      <w:r w:rsidRPr="00351F67">
        <w:rPr>
          <w:rFonts w:cstheme="minorHAnsi"/>
          <w:sz w:val="24"/>
          <w:szCs w:val="24"/>
        </w:rPr>
        <w:t xml:space="preserve">Działanie 4.1 Odnawialne źródła energii. </w:t>
      </w:r>
    </w:p>
    <w:p w:rsidR="0054755B" w:rsidRPr="00351F67" w:rsidRDefault="0054755B" w:rsidP="0054755B">
      <w:pPr>
        <w:spacing w:after="0" w:line="276" w:lineRule="auto"/>
        <w:jc w:val="both"/>
        <w:rPr>
          <w:rFonts w:cstheme="minorHAnsi"/>
          <w:sz w:val="24"/>
          <w:szCs w:val="24"/>
        </w:rPr>
      </w:pPr>
    </w:p>
    <w:p w:rsidR="0054755B" w:rsidRPr="00AA4E84" w:rsidRDefault="0054755B" w:rsidP="0054755B">
      <w:pPr>
        <w:spacing w:line="276" w:lineRule="auto"/>
        <w:jc w:val="both"/>
        <w:rPr>
          <w:rFonts w:cstheme="minorHAnsi"/>
        </w:rPr>
      </w:pPr>
      <w:r w:rsidRPr="00351F67">
        <w:rPr>
          <w:rFonts w:cstheme="minorHAnsi"/>
          <w:sz w:val="24"/>
          <w:szCs w:val="24"/>
        </w:rPr>
        <w:lastRenderedPageBreak/>
        <w:t xml:space="preserve">Projekt „Energia dla przyszłości – odnawialne źródła energii w gminach wschodniego Mazowsza: Dobre, Jakubów, Stanisławów i Stara Kornica”, który w 2016 roku przeszedł pozytywnie  etap oceny merytorycznej, ale nie otrzymał dofinansowania ze względu na wyczerpanie środków programu, po zwiększeniu alokacji środków w ramach Regionalnego Programu Operacyjnego Województwa Mazowieckiego na lata 2014-2020,  zgodnie                         </w:t>
      </w:r>
      <w:r w:rsidRPr="00AA4E84">
        <w:rPr>
          <w:rFonts w:cstheme="minorHAnsi"/>
        </w:rPr>
        <w:t>z Uchwalą  Zarządu Województwa Mazowieckiego  z dnia 23 października 2018 roku, został zatwierdzony do dofinansowania w ramach działania 4.1 Odnawialn</w:t>
      </w:r>
      <w:r>
        <w:rPr>
          <w:rFonts w:cstheme="minorHAnsi"/>
        </w:rPr>
        <w:t xml:space="preserve">e źródła energii (OZE). </w:t>
      </w:r>
      <w:r w:rsidRPr="00AA4E84">
        <w:rPr>
          <w:rFonts w:cstheme="minorHAnsi"/>
        </w:rPr>
        <w:t>W ramach projektu na terenie gminy Jakubów zaplanowano  łącznie budowę 23 instalacji solarnych</w:t>
      </w:r>
      <w:r>
        <w:rPr>
          <w:rFonts w:cstheme="minorHAnsi"/>
        </w:rPr>
        <w:t xml:space="preserve">                                          </w:t>
      </w:r>
      <w:r w:rsidRPr="00AA4E84">
        <w:rPr>
          <w:rFonts w:cstheme="minorHAnsi"/>
        </w:rPr>
        <w:t xml:space="preserve"> i fotowoltaicznych w łącznie 22 lokalizacjach, w tym na 21 budynkach mieszkalnych i na 1 budynku użyteczności publicznej – Stacji Uzdatniania Wody w Mistowie. </w:t>
      </w:r>
    </w:p>
    <w:p w:rsidR="0054755B" w:rsidRPr="00AA4E84" w:rsidRDefault="0054755B" w:rsidP="0054755B">
      <w:pPr>
        <w:spacing w:line="276" w:lineRule="auto"/>
        <w:jc w:val="both"/>
        <w:rPr>
          <w:rFonts w:cstheme="minorHAnsi"/>
        </w:rPr>
      </w:pPr>
      <w:r w:rsidRPr="00AA4E84">
        <w:rPr>
          <w:rFonts w:cstheme="minorHAnsi"/>
        </w:rPr>
        <w:t xml:space="preserve">Realizacja projektu przyczyni się do zwiększenia udziału energii elektrycznej i cieplnej uzyskiwanej </w:t>
      </w:r>
      <w:r>
        <w:rPr>
          <w:rFonts w:cstheme="minorHAnsi"/>
        </w:rPr>
        <w:t xml:space="preserve">                     </w:t>
      </w:r>
      <w:r w:rsidRPr="00AA4E84">
        <w:rPr>
          <w:rFonts w:cstheme="minorHAnsi"/>
        </w:rPr>
        <w:t>z odnawialnych źródeł energii, ograniczy emisję gazów cieplarnianych i pyłów powstałych w wyniku spalania paliw kopalnych, a w konsekwencji wpłynie pozytywnie na jakość powietrza.</w:t>
      </w:r>
    </w:p>
    <w:p w:rsidR="0054755B" w:rsidRPr="00AA4E84" w:rsidRDefault="0054755B" w:rsidP="0054755B">
      <w:pPr>
        <w:spacing w:line="276" w:lineRule="auto"/>
        <w:jc w:val="both"/>
        <w:rPr>
          <w:rFonts w:cstheme="minorHAnsi"/>
        </w:rPr>
      </w:pPr>
      <w:r w:rsidRPr="00AA4E84">
        <w:rPr>
          <w:rFonts w:cstheme="minorHAnsi"/>
        </w:rPr>
        <w:t xml:space="preserve">W 2019 roku została podpisana umowa  o dofinansowanie projektu. Ponadto  dokonano aktualizacji listy instalacji  fotowoltaicznych i kolektorów słonecznych na terenie Gminy Jakubów, a także przygotowano dokumentację do postępowania przetargowego.  </w:t>
      </w:r>
    </w:p>
    <w:p w:rsidR="0054755B" w:rsidRPr="00351F67" w:rsidRDefault="0054755B" w:rsidP="0054755B">
      <w:pPr>
        <w:pStyle w:val="NormalnyWeb"/>
        <w:spacing w:after="0" w:line="276" w:lineRule="auto"/>
        <w:jc w:val="both"/>
        <w:rPr>
          <w:rFonts w:asciiTheme="minorHAnsi" w:hAnsiTheme="minorHAnsi" w:cstheme="minorHAnsi"/>
          <w:bCs/>
          <w:color w:val="000000"/>
          <w:sz w:val="22"/>
          <w:szCs w:val="22"/>
        </w:rPr>
      </w:pPr>
    </w:p>
    <w:p w:rsidR="0054755B" w:rsidRPr="00351F67" w:rsidRDefault="0054755B" w:rsidP="0054755B">
      <w:pPr>
        <w:pStyle w:val="NormalnyWeb"/>
        <w:numPr>
          <w:ilvl w:val="0"/>
          <w:numId w:val="8"/>
        </w:numPr>
        <w:spacing w:after="0" w:line="276" w:lineRule="auto"/>
        <w:jc w:val="both"/>
        <w:rPr>
          <w:rFonts w:asciiTheme="minorHAnsi" w:hAnsiTheme="minorHAnsi" w:cstheme="minorHAnsi"/>
          <w:b/>
          <w:bCs/>
          <w:color w:val="7030A0"/>
          <w:sz w:val="22"/>
          <w:szCs w:val="22"/>
        </w:rPr>
      </w:pPr>
      <w:r w:rsidRPr="00351F67">
        <w:rPr>
          <w:rFonts w:asciiTheme="minorHAnsi" w:hAnsiTheme="minorHAnsi" w:cstheme="minorHAnsi"/>
          <w:b/>
          <w:bCs/>
          <w:color w:val="7030A0"/>
          <w:sz w:val="22"/>
          <w:szCs w:val="22"/>
        </w:rPr>
        <w:t>Program ochrony środowiska</w:t>
      </w:r>
    </w:p>
    <w:p w:rsidR="0054755B" w:rsidRPr="00351F67" w:rsidRDefault="0054755B" w:rsidP="0054755B">
      <w:pPr>
        <w:pStyle w:val="Default"/>
        <w:spacing w:line="276" w:lineRule="auto"/>
        <w:jc w:val="both"/>
        <w:rPr>
          <w:rFonts w:asciiTheme="minorHAnsi" w:hAnsiTheme="minorHAnsi" w:cstheme="minorHAnsi"/>
          <w:b/>
          <w:bCs/>
          <w:sz w:val="22"/>
          <w:szCs w:val="22"/>
        </w:rPr>
      </w:pPr>
    </w:p>
    <w:p w:rsidR="0054755B" w:rsidRPr="00351F67" w:rsidRDefault="0054755B" w:rsidP="0054755B">
      <w:pPr>
        <w:suppressAutoHyphens/>
        <w:autoSpaceDE w:val="0"/>
        <w:autoSpaceDN w:val="0"/>
        <w:spacing w:after="0" w:line="276" w:lineRule="auto"/>
        <w:jc w:val="both"/>
        <w:textAlignment w:val="baseline"/>
        <w:rPr>
          <w:rFonts w:eastAsia="Calibri" w:cstheme="minorHAnsi"/>
          <w:bCs/>
          <w:iCs/>
          <w:color w:val="000000"/>
          <w:lang w:eastAsia="pl-PL"/>
        </w:rPr>
      </w:pPr>
      <w:r w:rsidRPr="00351F67">
        <w:rPr>
          <w:rFonts w:eastAsia="Calibri" w:cstheme="minorHAnsi"/>
          <w:bCs/>
          <w:color w:val="000000"/>
          <w:lang w:eastAsia="pl-PL"/>
        </w:rPr>
        <w:t xml:space="preserve">Program Ochrony Środowiska dla Gminy Jakubów do roku 2020 przyjęty </w:t>
      </w:r>
      <w:r w:rsidRPr="00351F67">
        <w:rPr>
          <w:rFonts w:eastAsia="Calibri" w:cstheme="minorHAnsi"/>
          <w:bCs/>
          <w:iCs/>
          <w:color w:val="000000"/>
          <w:lang w:eastAsia="pl-PL"/>
        </w:rPr>
        <w:t>Uchwałą  Nr XXII/154/2017 Rady Gminy Jakubów z dnia 30 stycznia 2017r.</w:t>
      </w:r>
    </w:p>
    <w:p w:rsidR="0054755B" w:rsidRPr="00351F67" w:rsidRDefault="0054755B" w:rsidP="0054755B">
      <w:pPr>
        <w:spacing w:after="0" w:line="276" w:lineRule="auto"/>
        <w:jc w:val="both"/>
        <w:rPr>
          <w:rFonts w:cstheme="minorHAnsi"/>
        </w:rPr>
      </w:pPr>
      <w:r w:rsidRPr="00351F67">
        <w:rPr>
          <w:rFonts w:cstheme="minorHAnsi"/>
        </w:rPr>
        <w:t xml:space="preserve">Opracowany dla Gminy Jakubów Program Ochrony Środowiska, zgodnie z obowiązującymi wymogami, inwentaryzuje aktualny stan środowiska oraz określa niezbędne działania dla ochrony środowiska w ścisłym powiązaniu z głównymi kierunkami rozwoju województwa mazowieckiego. Podstawowym celem sporządzania i uchwalania Programu Ochrony Środowiska (POŚ) jest realizacja przez jednostki samorządu terytorialnego polityki ochrony środowiska zbieżnej z założeniami najważniejszych dokumentów strategicznych i programowych. POŚ stanowi podstawę funkcjonowania systemu zarządzania środowiskiem spajającą wszystkie działania i dokumenty dotyczące ochrony środowiska i przyrody na szczeblu JST. </w:t>
      </w:r>
    </w:p>
    <w:p w:rsidR="0054755B" w:rsidRPr="00351F67" w:rsidRDefault="0054755B" w:rsidP="0054755B">
      <w:pPr>
        <w:spacing w:after="0" w:line="276" w:lineRule="auto"/>
        <w:jc w:val="both"/>
        <w:rPr>
          <w:rFonts w:cstheme="minorHAnsi"/>
        </w:rPr>
      </w:pPr>
      <w:r w:rsidRPr="00351F67">
        <w:rPr>
          <w:rFonts w:cstheme="minorHAnsi"/>
        </w:rPr>
        <w:t>W 2019 roku przyjęto  111 zgłoszeń dotyczących wycinki drzew na terenie gminy Jakubów.</w:t>
      </w:r>
    </w:p>
    <w:p w:rsidR="0054755B" w:rsidRPr="00351F67" w:rsidRDefault="0054755B" w:rsidP="0054755B">
      <w:pPr>
        <w:spacing w:after="0" w:line="276" w:lineRule="auto"/>
        <w:ind w:firstLine="708"/>
        <w:jc w:val="both"/>
        <w:rPr>
          <w:rFonts w:eastAsia="Calibri" w:cstheme="minorHAnsi"/>
        </w:rPr>
      </w:pPr>
      <w:r w:rsidRPr="00351F67">
        <w:rPr>
          <w:rFonts w:eastAsia="Times New Roman" w:cstheme="minorHAnsi"/>
          <w:lang w:eastAsia="pl-PL"/>
        </w:rPr>
        <w:t>W 2019 roku Gmina Jakubów złożyła wniosek o dofinansowanie</w:t>
      </w:r>
      <w:r w:rsidRPr="00351F67">
        <w:rPr>
          <w:rFonts w:eastAsia="Calibri" w:cstheme="minorHAnsi"/>
        </w:rPr>
        <w:t xml:space="preserve"> z  Narodowego Funduszu Ochrony Środowiska i Gospodarki Wodnej w Warszawie w ramach programu "Usuwanie folii rolniczych i innych odpadów pochodzących z działalności rolniczej". Przeprowadzono inwentaryzację folii na terenie gminy Jakubów na podstawie złożonych oświadczeń przez rolników. Program dotyczy usuwania folii rolniczych, siatki i sznurków do owijania balotów, opakowań po nawozach i  typu Big Bag. Wnioski złożyło </w:t>
      </w:r>
      <w:r w:rsidRPr="00351F67">
        <w:rPr>
          <w:rFonts w:eastAsia="Calibri" w:cstheme="minorHAnsi"/>
          <w:b/>
        </w:rPr>
        <w:t>65 rolników</w:t>
      </w:r>
      <w:r w:rsidRPr="00351F67">
        <w:rPr>
          <w:rFonts w:eastAsia="Calibri" w:cstheme="minorHAnsi"/>
        </w:rPr>
        <w:t xml:space="preserve"> z terenu gminy Jakubów. Łączna ilość zadeklarowanych foli i odpadów rolniczych pochodzących z działalności rolniczej wynosi </w:t>
      </w:r>
      <w:r w:rsidRPr="00351F67">
        <w:rPr>
          <w:rFonts w:eastAsia="Calibri" w:cstheme="minorHAnsi"/>
          <w:b/>
        </w:rPr>
        <w:t>35Mg</w:t>
      </w:r>
      <w:r w:rsidRPr="00351F67">
        <w:rPr>
          <w:rFonts w:eastAsia="Calibri" w:cstheme="minorHAnsi"/>
        </w:rPr>
        <w:t xml:space="preserve">. W dniu 9.12.2019r. został złożony wniosek do NFOŚiGW  w Warszawie na kwotę </w:t>
      </w:r>
      <w:r w:rsidRPr="00351F67">
        <w:rPr>
          <w:rFonts w:eastAsia="Calibri" w:cstheme="minorHAnsi"/>
          <w:b/>
        </w:rPr>
        <w:t>17.500,00zł</w:t>
      </w:r>
      <w:r w:rsidRPr="00351F67">
        <w:rPr>
          <w:rFonts w:eastAsia="Calibri" w:cstheme="minorHAnsi"/>
        </w:rPr>
        <w:t xml:space="preserve">. </w:t>
      </w:r>
    </w:p>
    <w:p w:rsidR="0054755B" w:rsidRPr="00351F67" w:rsidRDefault="0054755B" w:rsidP="0054755B">
      <w:pPr>
        <w:spacing w:after="0" w:line="276" w:lineRule="auto"/>
        <w:ind w:right="996"/>
        <w:rPr>
          <w:rFonts w:eastAsia="Times New Roman" w:cstheme="minorHAnsi"/>
          <w:lang w:eastAsia="pl-PL"/>
        </w:rPr>
      </w:pPr>
      <w:r w:rsidRPr="00351F67">
        <w:rPr>
          <w:rFonts w:eastAsia="Calibri" w:cstheme="minorHAnsi"/>
        </w:rPr>
        <w:t>Wniosek uzyskał ocenę pozytywną w wyniku oceny formalnej  i ekologiczno-technicznej.</w:t>
      </w:r>
    </w:p>
    <w:p w:rsidR="0054755B" w:rsidRPr="00351F67" w:rsidRDefault="0054755B" w:rsidP="0054755B">
      <w:pPr>
        <w:spacing w:after="0" w:line="276" w:lineRule="auto"/>
        <w:jc w:val="both"/>
        <w:rPr>
          <w:rFonts w:cstheme="minorHAnsi"/>
        </w:rPr>
      </w:pPr>
    </w:p>
    <w:p w:rsidR="0054755B" w:rsidRPr="00351F67" w:rsidRDefault="0054755B" w:rsidP="0054755B">
      <w:pPr>
        <w:spacing w:after="0" w:line="276" w:lineRule="auto"/>
        <w:jc w:val="both"/>
        <w:rPr>
          <w:rFonts w:cstheme="minorHAnsi"/>
        </w:rPr>
      </w:pPr>
      <w:r w:rsidRPr="00351F67">
        <w:rPr>
          <w:rFonts w:cstheme="minorHAnsi"/>
        </w:rPr>
        <w:t>W 2019 roku przyjęto  110 zgłoszeń dotyczących wycinki drzew na terenie gminy Jakubów.</w:t>
      </w:r>
    </w:p>
    <w:p w:rsidR="0054755B" w:rsidRPr="00351F67" w:rsidRDefault="0054755B" w:rsidP="0054755B">
      <w:pPr>
        <w:pStyle w:val="Tekstpodstawowy"/>
        <w:spacing w:before="60" w:line="276" w:lineRule="auto"/>
        <w:ind w:right="996"/>
        <w:rPr>
          <w:rFonts w:asciiTheme="minorHAnsi" w:hAnsiTheme="minorHAnsi" w:cstheme="minorHAnsi"/>
          <w:sz w:val="22"/>
          <w:szCs w:val="22"/>
        </w:rPr>
      </w:pPr>
    </w:p>
    <w:p w:rsidR="0054755B" w:rsidRPr="00351F67" w:rsidRDefault="0054755B" w:rsidP="0054755B">
      <w:pPr>
        <w:pStyle w:val="Bezodstpw"/>
        <w:spacing w:line="276" w:lineRule="auto"/>
        <w:jc w:val="both"/>
        <w:rPr>
          <w:rFonts w:cstheme="minorHAnsi"/>
          <w:lang w:val="pl-PL"/>
        </w:rPr>
      </w:pPr>
      <w:r w:rsidRPr="00351F67">
        <w:rPr>
          <w:rFonts w:cstheme="minorHAnsi"/>
          <w:lang w:val="pl-PL"/>
        </w:rPr>
        <w:lastRenderedPageBreak/>
        <w:t xml:space="preserve">Usługę odbioru i zagospodarowania odpadów komunalnych na terenie Gminy w okresie od                                      1 stycznia 2018 roku do 31 grudnia 2019 roku w ramach przeprowadzonego postępowania przetargowego świadczyła Firma EkoTeam Sp  z  o.o. z siedzibą w </w:t>
      </w:r>
      <w:r w:rsidRPr="00351F67">
        <w:rPr>
          <w:rFonts w:cstheme="minorHAnsi"/>
        </w:rPr>
        <w:t>Węgrowie ul. Mickiewicza 6.</w:t>
      </w:r>
    </w:p>
    <w:p w:rsidR="0054755B" w:rsidRPr="00351F67" w:rsidRDefault="0054755B" w:rsidP="0054755B">
      <w:pPr>
        <w:pStyle w:val="Brakstyluakapitowego"/>
        <w:widowControl/>
        <w:tabs>
          <w:tab w:val="left" w:pos="284"/>
        </w:tabs>
        <w:spacing w:line="276" w:lineRule="auto"/>
        <w:jc w:val="both"/>
        <w:rPr>
          <w:rFonts w:asciiTheme="minorHAnsi" w:hAnsiTheme="minorHAnsi" w:cstheme="minorHAnsi"/>
          <w:color w:val="auto"/>
          <w:sz w:val="22"/>
          <w:szCs w:val="22"/>
        </w:rPr>
      </w:pPr>
    </w:p>
    <w:p w:rsidR="0054755B" w:rsidRPr="00351F67" w:rsidRDefault="0054755B" w:rsidP="0054755B">
      <w:pPr>
        <w:spacing w:line="276" w:lineRule="auto"/>
        <w:jc w:val="both"/>
        <w:rPr>
          <w:rFonts w:cstheme="minorHAnsi"/>
          <w:b/>
        </w:rPr>
      </w:pPr>
      <w:r w:rsidRPr="00351F67">
        <w:rPr>
          <w:rFonts w:cstheme="minorHAnsi"/>
          <w:b/>
        </w:rPr>
        <w:t>Wysokość opłaty w  2019 roku  zależała od liczby mieszkańców (tj. liczby osób faktycznie zamieszkujących daną nieruchomość) oraz sposobu zbierania odpadów, czyli odpowiednio:</w:t>
      </w:r>
    </w:p>
    <w:p w:rsidR="0054755B" w:rsidRPr="00351F67" w:rsidRDefault="0054755B" w:rsidP="0054755B">
      <w:pPr>
        <w:spacing w:line="276" w:lineRule="auto"/>
        <w:jc w:val="both"/>
        <w:rPr>
          <w:rFonts w:cstheme="minorHAnsi"/>
          <w:b/>
        </w:rPr>
      </w:pPr>
      <w:r w:rsidRPr="00351F67">
        <w:rPr>
          <w:rFonts w:cstheme="minorHAnsi"/>
          <w:b/>
        </w:rPr>
        <w:t>W okresie od 1 stycznia 2019 roku do 31 marca 2019 roku wysokość opłaty wynosiła:</w:t>
      </w:r>
    </w:p>
    <w:p w:rsidR="0054755B" w:rsidRPr="00351F67" w:rsidRDefault="0054755B" w:rsidP="0054755B">
      <w:pPr>
        <w:numPr>
          <w:ilvl w:val="0"/>
          <w:numId w:val="17"/>
        </w:numPr>
        <w:spacing w:before="100" w:beforeAutospacing="1" w:after="100" w:afterAutospacing="1" w:line="276" w:lineRule="auto"/>
        <w:jc w:val="both"/>
        <w:rPr>
          <w:rStyle w:val="Pogrubienie"/>
          <w:rFonts w:cstheme="minorHAnsi"/>
          <w:bCs w:val="0"/>
        </w:rPr>
      </w:pPr>
      <w:r w:rsidRPr="00351F67">
        <w:rPr>
          <w:rFonts w:cstheme="minorHAnsi"/>
          <w:b/>
        </w:rPr>
        <w:t>Jeśli odpady zbierane były w sposób selektywny to za  pierwsze cztery osoby zamieszkujące daną nieruchomość stawka opłaty wynosiła  6</w:t>
      </w:r>
      <w:r w:rsidRPr="00351F67">
        <w:rPr>
          <w:rStyle w:val="Pogrubienie"/>
          <w:rFonts w:cstheme="minorHAnsi"/>
        </w:rPr>
        <w:t xml:space="preserve">,50 zł </w:t>
      </w:r>
      <w:r w:rsidRPr="00351F67">
        <w:rPr>
          <w:rFonts w:cstheme="minorHAnsi"/>
        </w:rPr>
        <w:t xml:space="preserve">miesięcznie od jednego mieszkańca, </w:t>
      </w:r>
      <w:r w:rsidRPr="00351F67">
        <w:rPr>
          <w:rFonts w:cstheme="minorHAnsi"/>
          <w:b/>
        </w:rPr>
        <w:t>oraz za piątą i kolejną osobę zamieszkującą daną nieruchomość stawka opłaty wynosiła 3,50 zł</w:t>
      </w:r>
      <w:r w:rsidRPr="00351F67">
        <w:rPr>
          <w:rFonts w:cstheme="minorHAnsi"/>
        </w:rPr>
        <w:t xml:space="preserve"> miesięcznie od jednego mieszkańca</w:t>
      </w:r>
      <w:r w:rsidRPr="00351F67">
        <w:rPr>
          <w:rStyle w:val="Pogrubienie"/>
          <w:rFonts w:cstheme="minorHAnsi"/>
        </w:rPr>
        <w:t xml:space="preserve">, </w:t>
      </w:r>
    </w:p>
    <w:p w:rsidR="0054755B" w:rsidRPr="00351F67" w:rsidRDefault="0054755B" w:rsidP="0054755B">
      <w:pPr>
        <w:numPr>
          <w:ilvl w:val="0"/>
          <w:numId w:val="17"/>
        </w:numPr>
        <w:spacing w:before="100" w:beforeAutospacing="1" w:after="100" w:afterAutospacing="1" w:line="276" w:lineRule="auto"/>
        <w:jc w:val="both"/>
        <w:rPr>
          <w:rFonts w:cstheme="minorHAnsi"/>
          <w:b/>
        </w:rPr>
      </w:pPr>
      <w:r w:rsidRPr="00351F67">
        <w:rPr>
          <w:rStyle w:val="Pogrubienie"/>
          <w:rFonts w:cstheme="minorHAnsi"/>
        </w:rPr>
        <w:t xml:space="preserve">Jeśli odpady nie były zbierane w sposób selektywny to stawka opłaty wynosiła 15,00 zł </w:t>
      </w:r>
      <w:r w:rsidRPr="00351F67">
        <w:rPr>
          <w:rFonts w:cstheme="minorHAnsi"/>
        </w:rPr>
        <w:t>miesięcznie od jednego mieszkańca.</w:t>
      </w:r>
    </w:p>
    <w:p w:rsidR="0054755B" w:rsidRPr="00351F67" w:rsidRDefault="0054755B" w:rsidP="0054755B">
      <w:pPr>
        <w:spacing w:before="100" w:beforeAutospacing="1" w:after="100" w:afterAutospacing="1" w:line="276" w:lineRule="auto"/>
        <w:jc w:val="both"/>
        <w:rPr>
          <w:rFonts w:cstheme="minorHAnsi"/>
          <w:b/>
        </w:rPr>
      </w:pPr>
      <w:r w:rsidRPr="00351F67">
        <w:rPr>
          <w:rFonts w:cstheme="minorHAnsi"/>
          <w:b/>
        </w:rPr>
        <w:t>W okresie od 1 kwietnia 2019 roku do 31 grudnia 2019 roku wysokość opłaty wynosiła:</w:t>
      </w:r>
    </w:p>
    <w:p w:rsidR="0054755B" w:rsidRPr="00351F67" w:rsidRDefault="0054755B" w:rsidP="0054755B">
      <w:pPr>
        <w:pStyle w:val="Brakstyluakapitowego"/>
        <w:widowControl/>
        <w:numPr>
          <w:ilvl w:val="0"/>
          <w:numId w:val="31"/>
        </w:numPr>
        <w:tabs>
          <w:tab w:val="left" w:pos="284"/>
        </w:tabs>
        <w:spacing w:line="276" w:lineRule="auto"/>
        <w:jc w:val="both"/>
        <w:textAlignment w:val="auto"/>
        <w:rPr>
          <w:rStyle w:val="Pogrubienie"/>
          <w:rFonts w:asciiTheme="minorHAnsi" w:hAnsiTheme="minorHAnsi" w:cstheme="minorHAnsi"/>
          <w:bCs w:val="0"/>
          <w:sz w:val="22"/>
          <w:szCs w:val="22"/>
        </w:rPr>
      </w:pPr>
      <w:r w:rsidRPr="00351F67">
        <w:rPr>
          <w:rFonts w:asciiTheme="minorHAnsi" w:hAnsiTheme="minorHAnsi" w:cstheme="minorHAnsi"/>
          <w:b/>
          <w:sz w:val="22"/>
          <w:szCs w:val="22"/>
        </w:rPr>
        <w:t xml:space="preserve">Jeśli odpady zbierane były w sposób selektywny stawka opłaty wynosiła 9,30 zł miesięcznie od osoby  zamieszkującą daną nieruchomość </w:t>
      </w:r>
    </w:p>
    <w:p w:rsidR="0054755B" w:rsidRPr="00351F67" w:rsidRDefault="0054755B" w:rsidP="0054755B">
      <w:pPr>
        <w:numPr>
          <w:ilvl w:val="0"/>
          <w:numId w:val="17"/>
        </w:numPr>
        <w:spacing w:before="100" w:beforeAutospacing="1" w:after="100" w:afterAutospacing="1" w:line="276" w:lineRule="auto"/>
        <w:jc w:val="both"/>
        <w:rPr>
          <w:rFonts w:cstheme="minorHAnsi"/>
          <w:b/>
        </w:rPr>
      </w:pPr>
      <w:r w:rsidRPr="00351F67">
        <w:rPr>
          <w:rStyle w:val="Pogrubienie"/>
          <w:rFonts w:cstheme="minorHAnsi"/>
        </w:rPr>
        <w:t xml:space="preserve">Jeśli odpady nie były zbierane w sposób selektywny to stawka opłaty wynosiła 30,00 zł </w:t>
      </w:r>
      <w:r w:rsidRPr="00351F67">
        <w:rPr>
          <w:rFonts w:cstheme="minorHAnsi"/>
        </w:rPr>
        <w:t>miesięcznie od jednego mieszkańca.</w:t>
      </w:r>
    </w:p>
    <w:p w:rsidR="0054755B" w:rsidRPr="00351F67" w:rsidRDefault="0054755B" w:rsidP="0054755B">
      <w:pPr>
        <w:spacing w:before="100" w:beforeAutospacing="1" w:after="100" w:afterAutospacing="1" w:line="276" w:lineRule="auto"/>
        <w:jc w:val="both"/>
        <w:rPr>
          <w:rFonts w:eastAsia="Times New Roman" w:cstheme="minorHAnsi"/>
          <w:lang w:eastAsia="pl-PL"/>
        </w:rPr>
      </w:pPr>
      <w:r w:rsidRPr="00351F67">
        <w:rPr>
          <w:rFonts w:eastAsia="Times New Roman" w:cstheme="minorHAnsi"/>
          <w:lang w:eastAsia="pl-PL"/>
        </w:rPr>
        <w:t>Zezwolenie na odbiór nieczystości ciekłych na terenie gminy Jakubów posiada 5 podmiotów, prowadzących działalność w tym zakresie.</w:t>
      </w:r>
    </w:p>
    <w:p w:rsidR="0054755B" w:rsidRPr="00351F67" w:rsidRDefault="0054755B" w:rsidP="0054755B">
      <w:pPr>
        <w:spacing w:before="100" w:beforeAutospacing="1" w:after="100" w:afterAutospacing="1" w:line="276" w:lineRule="auto"/>
        <w:rPr>
          <w:rFonts w:eastAsia="Times New Roman" w:cstheme="minorHAnsi"/>
          <w:sz w:val="24"/>
          <w:szCs w:val="24"/>
          <w:lang w:eastAsia="pl-PL"/>
        </w:rPr>
      </w:pPr>
      <w:r w:rsidRPr="00351F67">
        <w:rPr>
          <w:rFonts w:cstheme="minorHAnsi"/>
          <w:color w:val="151315"/>
        </w:rPr>
        <w:t>Na podstawie sprawozdań otrzymanych od firm odbierających odpady komunalne od właścicieli nieruchomości z terenu gminy Jakubów w 2019 roku odebrano następujące ilości odpadów:</w:t>
      </w:r>
    </w:p>
    <w:p w:rsidR="0054755B" w:rsidRPr="00351F67" w:rsidRDefault="0054755B" w:rsidP="0054755B">
      <w:pPr>
        <w:pStyle w:val="Tekstpodstawowy"/>
        <w:spacing w:before="60" w:after="0" w:line="276" w:lineRule="auto"/>
        <w:ind w:right="996"/>
        <w:rPr>
          <w:rFonts w:asciiTheme="minorHAnsi" w:hAnsiTheme="minorHAnsi" w:cstheme="minorHAnsi"/>
          <w:sz w:val="22"/>
          <w:szCs w:val="22"/>
        </w:rPr>
      </w:pPr>
      <w:r w:rsidRPr="00351F67">
        <w:rPr>
          <w:rFonts w:asciiTheme="minorHAnsi" w:hAnsiTheme="minorHAnsi" w:cstheme="minorHAnsi"/>
          <w:sz w:val="22"/>
          <w:szCs w:val="22"/>
        </w:rPr>
        <w:t>Niesegregowane zmieszane odpady komunalne</w:t>
      </w:r>
      <w:r w:rsidRPr="00351F67">
        <w:rPr>
          <w:rFonts w:asciiTheme="minorHAnsi" w:hAnsiTheme="minorHAnsi" w:cstheme="minorHAnsi"/>
          <w:sz w:val="22"/>
          <w:szCs w:val="22"/>
        </w:rPr>
        <w:tab/>
      </w:r>
      <w:r w:rsidRPr="00351F67">
        <w:rPr>
          <w:rFonts w:asciiTheme="minorHAnsi" w:hAnsiTheme="minorHAnsi" w:cstheme="minorHAnsi"/>
          <w:sz w:val="22"/>
          <w:szCs w:val="22"/>
        </w:rPr>
        <w:tab/>
      </w:r>
      <w:r w:rsidRPr="00351F67">
        <w:rPr>
          <w:rFonts w:asciiTheme="minorHAnsi" w:hAnsiTheme="minorHAnsi" w:cstheme="minorHAnsi"/>
          <w:sz w:val="22"/>
          <w:szCs w:val="22"/>
        </w:rPr>
        <w:tab/>
        <w:t xml:space="preserve">            375,84 Mg</w:t>
      </w:r>
    </w:p>
    <w:p w:rsidR="0054755B" w:rsidRPr="00351F67" w:rsidRDefault="0054755B" w:rsidP="0054755B">
      <w:pPr>
        <w:pStyle w:val="Tekstpodstawowy"/>
        <w:spacing w:before="60" w:after="0" w:line="276" w:lineRule="auto"/>
        <w:ind w:right="996"/>
        <w:rPr>
          <w:rFonts w:asciiTheme="minorHAnsi" w:hAnsiTheme="minorHAnsi" w:cstheme="minorHAnsi"/>
          <w:sz w:val="22"/>
          <w:szCs w:val="22"/>
        </w:rPr>
      </w:pPr>
      <w:r w:rsidRPr="00351F67">
        <w:rPr>
          <w:rFonts w:asciiTheme="minorHAnsi" w:hAnsiTheme="minorHAnsi" w:cstheme="minorHAnsi"/>
          <w:sz w:val="22"/>
          <w:szCs w:val="22"/>
        </w:rPr>
        <w:t>Szkło i Opakowania ze szkła                                                                             102,32 Mg</w:t>
      </w:r>
    </w:p>
    <w:p w:rsidR="0054755B" w:rsidRPr="00351F67" w:rsidRDefault="0054755B" w:rsidP="0054755B">
      <w:pPr>
        <w:pStyle w:val="Tekstpodstawowy"/>
        <w:spacing w:before="60" w:after="0" w:line="276" w:lineRule="auto"/>
        <w:ind w:right="996"/>
        <w:rPr>
          <w:rFonts w:asciiTheme="minorHAnsi" w:hAnsiTheme="minorHAnsi" w:cstheme="minorHAnsi"/>
          <w:sz w:val="22"/>
          <w:szCs w:val="22"/>
        </w:rPr>
      </w:pPr>
      <w:r w:rsidRPr="00351F67">
        <w:rPr>
          <w:rFonts w:asciiTheme="minorHAnsi" w:hAnsiTheme="minorHAnsi" w:cstheme="minorHAnsi"/>
          <w:sz w:val="22"/>
          <w:szCs w:val="22"/>
        </w:rPr>
        <w:t>Metale i Opakowania z metali                                                                             7,29 Mg</w:t>
      </w:r>
    </w:p>
    <w:p w:rsidR="0054755B" w:rsidRPr="00351F67" w:rsidRDefault="0054755B" w:rsidP="0054755B">
      <w:pPr>
        <w:pStyle w:val="Tekstpodstawowy"/>
        <w:spacing w:before="60" w:after="0" w:line="276" w:lineRule="auto"/>
        <w:ind w:right="996"/>
        <w:rPr>
          <w:rFonts w:asciiTheme="minorHAnsi" w:hAnsiTheme="minorHAnsi" w:cstheme="minorHAnsi"/>
          <w:sz w:val="22"/>
          <w:szCs w:val="22"/>
        </w:rPr>
      </w:pPr>
      <w:r w:rsidRPr="00351F67">
        <w:rPr>
          <w:rFonts w:asciiTheme="minorHAnsi" w:hAnsiTheme="minorHAnsi" w:cstheme="minorHAnsi"/>
          <w:sz w:val="22"/>
          <w:szCs w:val="22"/>
        </w:rPr>
        <w:t xml:space="preserve">Tworzywa sztuczne i Opakowania z tworzyw sztucznych                            97,77 Mg                                           </w:t>
      </w:r>
    </w:p>
    <w:p w:rsidR="0054755B" w:rsidRPr="00351F67" w:rsidRDefault="0054755B" w:rsidP="0054755B">
      <w:pPr>
        <w:pStyle w:val="Tekstpodstawowy"/>
        <w:spacing w:before="60" w:after="0" w:line="276" w:lineRule="auto"/>
        <w:ind w:right="996"/>
        <w:rPr>
          <w:rFonts w:asciiTheme="minorHAnsi" w:hAnsiTheme="minorHAnsi" w:cstheme="minorHAnsi"/>
          <w:sz w:val="22"/>
          <w:szCs w:val="22"/>
        </w:rPr>
      </w:pPr>
      <w:r w:rsidRPr="00351F67">
        <w:rPr>
          <w:rFonts w:asciiTheme="minorHAnsi" w:hAnsiTheme="minorHAnsi" w:cstheme="minorHAnsi"/>
          <w:sz w:val="22"/>
          <w:szCs w:val="22"/>
        </w:rPr>
        <w:t>Papier i Opakowania z papieru i tektury                                                         22,61 Mg</w:t>
      </w:r>
    </w:p>
    <w:p w:rsidR="0054755B" w:rsidRPr="00351F67" w:rsidRDefault="0054755B" w:rsidP="0054755B">
      <w:pPr>
        <w:pStyle w:val="Tekstpodstawowy"/>
        <w:spacing w:before="60" w:after="0" w:line="276" w:lineRule="auto"/>
        <w:ind w:right="996"/>
        <w:rPr>
          <w:rFonts w:asciiTheme="minorHAnsi" w:hAnsiTheme="minorHAnsi" w:cstheme="minorHAnsi"/>
          <w:sz w:val="22"/>
          <w:szCs w:val="22"/>
        </w:rPr>
      </w:pPr>
      <w:r w:rsidRPr="00351F67">
        <w:rPr>
          <w:rFonts w:asciiTheme="minorHAnsi" w:hAnsiTheme="minorHAnsi" w:cstheme="minorHAnsi"/>
          <w:sz w:val="22"/>
          <w:szCs w:val="22"/>
        </w:rPr>
        <w:t>Zużyte urządzenia elektryczne i elektroniczne                                                 2,90 Mg</w:t>
      </w:r>
    </w:p>
    <w:p w:rsidR="0054755B" w:rsidRPr="00351F67" w:rsidRDefault="0054755B" w:rsidP="0054755B">
      <w:pPr>
        <w:pStyle w:val="Tekstpodstawowy"/>
        <w:spacing w:before="60" w:after="0" w:line="276" w:lineRule="auto"/>
        <w:ind w:right="996"/>
        <w:rPr>
          <w:rFonts w:asciiTheme="minorHAnsi" w:hAnsiTheme="minorHAnsi" w:cstheme="minorHAnsi"/>
          <w:sz w:val="22"/>
          <w:szCs w:val="22"/>
        </w:rPr>
      </w:pPr>
      <w:r w:rsidRPr="00351F67">
        <w:rPr>
          <w:rFonts w:asciiTheme="minorHAnsi" w:hAnsiTheme="minorHAnsi" w:cstheme="minorHAnsi"/>
          <w:sz w:val="22"/>
          <w:szCs w:val="22"/>
        </w:rPr>
        <w:t>Odpady wielkogabarytowe                                                                                74,10 Mg</w:t>
      </w:r>
    </w:p>
    <w:p w:rsidR="0054755B" w:rsidRPr="00351F67" w:rsidRDefault="0054755B" w:rsidP="0054755B">
      <w:pPr>
        <w:pStyle w:val="Tekstpodstawowy"/>
        <w:spacing w:before="60" w:after="0" w:line="276" w:lineRule="auto"/>
        <w:ind w:right="996"/>
        <w:rPr>
          <w:rFonts w:asciiTheme="minorHAnsi" w:hAnsiTheme="minorHAnsi" w:cstheme="minorHAnsi"/>
          <w:sz w:val="22"/>
          <w:szCs w:val="22"/>
        </w:rPr>
      </w:pPr>
      <w:r w:rsidRPr="00351F67">
        <w:rPr>
          <w:rFonts w:asciiTheme="minorHAnsi" w:hAnsiTheme="minorHAnsi" w:cstheme="minorHAnsi"/>
          <w:sz w:val="22"/>
          <w:szCs w:val="22"/>
        </w:rPr>
        <w:t>Popiół                                                                                                                   127,99 Mg</w:t>
      </w:r>
    </w:p>
    <w:p w:rsidR="0054755B" w:rsidRPr="00351F67" w:rsidRDefault="0054755B" w:rsidP="0054755B">
      <w:pPr>
        <w:pStyle w:val="Tekstpodstawowy"/>
        <w:spacing w:before="60" w:after="0" w:line="276" w:lineRule="auto"/>
        <w:ind w:right="996"/>
        <w:rPr>
          <w:rFonts w:asciiTheme="minorHAnsi" w:hAnsiTheme="minorHAnsi" w:cstheme="minorHAnsi"/>
          <w:sz w:val="22"/>
          <w:szCs w:val="22"/>
        </w:rPr>
      </w:pPr>
      <w:r w:rsidRPr="00351F67">
        <w:rPr>
          <w:rFonts w:asciiTheme="minorHAnsi" w:hAnsiTheme="minorHAnsi" w:cstheme="minorHAnsi"/>
          <w:sz w:val="22"/>
          <w:szCs w:val="22"/>
        </w:rPr>
        <w:t>Zmieszane odpady opakowaniowe                                                                   58,67 Mg</w:t>
      </w:r>
    </w:p>
    <w:p w:rsidR="0054755B" w:rsidRPr="00351F67" w:rsidRDefault="0054755B" w:rsidP="0054755B">
      <w:pPr>
        <w:pStyle w:val="Tekstpodstawowy"/>
        <w:spacing w:before="60" w:after="0" w:line="276" w:lineRule="auto"/>
        <w:ind w:right="996"/>
        <w:rPr>
          <w:rFonts w:asciiTheme="minorHAnsi" w:hAnsiTheme="minorHAnsi" w:cstheme="minorHAnsi"/>
          <w:sz w:val="22"/>
          <w:szCs w:val="22"/>
        </w:rPr>
      </w:pPr>
      <w:r w:rsidRPr="00351F67">
        <w:rPr>
          <w:rFonts w:asciiTheme="minorHAnsi" w:hAnsiTheme="minorHAnsi" w:cstheme="minorHAnsi"/>
          <w:sz w:val="22"/>
          <w:szCs w:val="22"/>
        </w:rPr>
        <w:t>Odpady budowlane i rozbiórkowe                                                                     53,65 Mg</w:t>
      </w:r>
    </w:p>
    <w:p w:rsidR="0054755B" w:rsidRPr="00351F67" w:rsidRDefault="0054755B" w:rsidP="0054755B">
      <w:pPr>
        <w:pStyle w:val="Tekstpodstawowy"/>
        <w:spacing w:before="60" w:after="0" w:line="276" w:lineRule="auto"/>
        <w:ind w:right="996"/>
        <w:rPr>
          <w:rFonts w:asciiTheme="minorHAnsi" w:hAnsiTheme="minorHAnsi" w:cstheme="minorHAnsi"/>
          <w:sz w:val="22"/>
          <w:szCs w:val="22"/>
        </w:rPr>
      </w:pPr>
      <w:r w:rsidRPr="00351F67">
        <w:rPr>
          <w:rFonts w:asciiTheme="minorHAnsi" w:hAnsiTheme="minorHAnsi" w:cstheme="minorHAnsi"/>
          <w:sz w:val="22"/>
          <w:szCs w:val="22"/>
        </w:rPr>
        <w:t>Zużyte opony                                                                                                          8,15 Mg</w:t>
      </w:r>
    </w:p>
    <w:p w:rsidR="0054755B" w:rsidRPr="00351F67" w:rsidRDefault="0054755B" w:rsidP="0054755B">
      <w:pPr>
        <w:pStyle w:val="Tekstpodstawowy"/>
        <w:spacing w:before="60" w:after="0" w:line="276" w:lineRule="auto"/>
        <w:ind w:right="996"/>
        <w:rPr>
          <w:rFonts w:asciiTheme="minorHAnsi" w:hAnsiTheme="minorHAnsi" w:cstheme="minorHAnsi"/>
          <w:sz w:val="22"/>
          <w:szCs w:val="22"/>
        </w:rPr>
      </w:pPr>
      <w:r w:rsidRPr="00351F67">
        <w:rPr>
          <w:rFonts w:asciiTheme="minorHAnsi" w:hAnsiTheme="minorHAnsi" w:cstheme="minorHAnsi"/>
          <w:sz w:val="22"/>
          <w:szCs w:val="22"/>
        </w:rPr>
        <w:t>Odpady ulegające biodegradacji                                                                         3,44 Mg</w:t>
      </w:r>
    </w:p>
    <w:p w:rsidR="0054755B" w:rsidRPr="00351F67" w:rsidRDefault="0054755B" w:rsidP="0054755B">
      <w:pPr>
        <w:pStyle w:val="Tekstpodstawowy"/>
        <w:spacing w:before="60" w:after="0" w:line="276" w:lineRule="auto"/>
        <w:ind w:right="996"/>
        <w:rPr>
          <w:rFonts w:asciiTheme="minorHAnsi" w:hAnsiTheme="minorHAnsi" w:cstheme="minorHAnsi"/>
          <w:sz w:val="22"/>
          <w:szCs w:val="22"/>
        </w:rPr>
      </w:pPr>
      <w:r w:rsidRPr="00351F67">
        <w:rPr>
          <w:rFonts w:asciiTheme="minorHAnsi" w:hAnsiTheme="minorHAnsi" w:cstheme="minorHAnsi"/>
          <w:sz w:val="22"/>
          <w:szCs w:val="22"/>
        </w:rPr>
        <w:t>Odpady komunalne nie wymienione w innych podgrupach                        31,35 Mg</w:t>
      </w:r>
    </w:p>
    <w:p w:rsidR="0054755B" w:rsidRPr="00351F67" w:rsidRDefault="0054755B" w:rsidP="0054755B">
      <w:pPr>
        <w:pStyle w:val="Tekstpodstawowy"/>
        <w:spacing w:before="60" w:line="276" w:lineRule="auto"/>
        <w:ind w:right="996"/>
        <w:rPr>
          <w:rFonts w:asciiTheme="minorHAnsi" w:hAnsiTheme="minorHAnsi" w:cstheme="minorHAnsi"/>
          <w:sz w:val="22"/>
          <w:szCs w:val="22"/>
        </w:rPr>
      </w:pPr>
    </w:p>
    <w:p w:rsidR="0054755B" w:rsidRPr="00351F67" w:rsidRDefault="0054755B" w:rsidP="0054755B">
      <w:pPr>
        <w:pStyle w:val="Tekstpodstawowy"/>
        <w:spacing w:before="60" w:line="276" w:lineRule="auto"/>
        <w:ind w:right="996"/>
        <w:rPr>
          <w:rFonts w:asciiTheme="minorHAnsi" w:hAnsiTheme="minorHAnsi" w:cstheme="minorHAnsi"/>
          <w:sz w:val="22"/>
          <w:szCs w:val="22"/>
        </w:rPr>
      </w:pPr>
      <w:r w:rsidRPr="00351F67">
        <w:rPr>
          <w:rFonts w:asciiTheme="minorHAnsi" w:hAnsiTheme="minorHAnsi" w:cstheme="minorHAnsi"/>
          <w:sz w:val="22"/>
          <w:szCs w:val="22"/>
        </w:rPr>
        <w:lastRenderedPageBreak/>
        <w:t>Ilość deklaracji  stan na 31.12.2019 r – 1385</w:t>
      </w:r>
    </w:p>
    <w:p w:rsidR="0054755B" w:rsidRPr="00351F67" w:rsidRDefault="0054755B" w:rsidP="0054755B">
      <w:pPr>
        <w:pStyle w:val="Tekstpodstawowy"/>
        <w:spacing w:before="60" w:line="276" w:lineRule="auto"/>
        <w:ind w:right="996"/>
        <w:rPr>
          <w:rFonts w:asciiTheme="minorHAnsi" w:hAnsiTheme="minorHAnsi" w:cstheme="minorHAnsi"/>
          <w:sz w:val="22"/>
          <w:szCs w:val="22"/>
        </w:rPr>
      </w:pPr>
      <w:r w:rsidRPr="00351F67">
        <w:rPr>
          <w:rFonts w:asciiTheme="minorHAnsi" w:hAnsiTheme="minorHAnsi" w:cstheme="minorHAnsi"/>
          <w:sz w:val="22"/>
          <w:szCs w:val="22"/>
        </w:rPr>
        <w:t>Ilość osób zadeklarowanych stan na 31.12.2019 r – 4 749 osób.</w:t>
      </w:r>
    </w:p>
    <w:p w:rsidR="0054755B" w:rsidRPr="00351F67" w:rsidRDefault="0054755B" w:rsidP="0054755B">
      <w:pPr>
        <w:pStyle w:val="Tekstpodstawowy"/>
        <w:spacing w:before="60" w:line="276" w:lineRule="auto"/>
        <w:ind w:right="996"/>
        <w:rPr>
          <w:rFonts w:asciiTheme="minorHAnsi" w:hAnsiTheme="minorHAnsi" w:cstheme="minorHAnsi"/>
          <w:sz w:val="22"/>
          <w:szCs w:val="22"/>
        </w:rPr>
      </w:pPr>
    </w:p>
    <w:p w:rsidR="0054755B" w:rsidRPr="00351F67" w:rsidRDefault="0054755B" w:rsidP="0054755B">
      <w:pPr>
        <w:pStyle w:val="Akapitzlist"/>
        <w:numPr>
          <w:ilvl w:val="0"/>
          <w:numId w:val="8"/>
        </w:numPr>
        <w:spacing w:after="120" w:line="276" w:lineRule="auto"/>
        <w:jc w:val="both"/>
        <w:rPr>
          <w:rFonts w:cstheme="minorHAnsi"/>
          <w:b/>
          <w:color w:val="7030A0"/>
        </w:rPr>
      </w:pPr>
      <w:r w:rsidRPr="00351F67">
        <w:rPr>
          <w:rFonts w:cstheme="minorHAnsi"/>
          <w:b/>
          <w:color w:val="7030A0"/>
        </w:rPr>
        <w:t>Program „Budowy i dotacji  naturalnych przydomowych oczyszczalni ścieków w Gminie Jakubów”</w:t>
      </w:r>
    </w:p>
    <w:p w:rsidR="0054755B" w:rsidRPr="00351F67" w:rsidRDefault="0054755B" w:rsidP="0054755B">
      <w:pPr>
        <w:pStyle w:val="Akapitzlist"/>
        <w:spacing w:after="120" w:line="276" w:lineRule="auto"/>
        <w:jc w:val="both"/>
        <w:rPr>
          <w:rFonts w:cstheme="minorHAnsi"/>
          <w:b/>
          <w:color w:val="7030A0"/>
        </w:rPr>
      </w:pPr>
    </w:p>
    <w:p w:rsidR="0054755B" w:rsidRPr="00351F67" w:rsidRDefault="0054755B" w:rsidP="0054755B">
      <w:pPr>
        <w:spacing w:after="120" w:line="276" w:lineRule="auto"/>
        <w:jc w:val="both"/>
        <w:rPr>
          <w:rFonts w:cstheme="minorHAnsi"/>
        </w:rPr>
      </w:pPr>
      <w:r w:rsidRPr="00351F67">
        <w:rPr>
          <w:rFonts w:cstheme="minorHAnsi"/>
        </w:rPr>
        <w:t>Program „Budowy i dotacji  naturalnych przydomowych oczyszczalni ścieków w Gminie Jakubów” został uruchomiony zgodnie z Uchwałą  Nr XII/63/2011  z dnia 14 listopada 2011 roku</w:t>
      </w:r>
      <w:r w:rsidRPr="00351F67">
        <w:rPr>
          <w:rFonts w:cstheme="minorHAnsi"/>
          <w:b/>
        </w:rPr>
        <w:t xml:space="preserve"> </w:t>
      </w:r>
      <w:r w:rsidRPr="00351F67">
        <w:rPr>
          <w:rFonts w:cstheme="minorHAnsi"/>
        </w:rPr>
        <w:t>w sprawie regulaminu przyznawania osobom fizycznym dotacji celowych na wykonanie przydomowych oczyszczalni ścieków.</w:t>
      </w:r>
    </w:p>
    <w:p w:rsidR="0054755B" w:rsidRPr="00351F67" w:rsidRDefault="0054755B" w:rsidP="0054755B">
      <w:pPr>
        <w:spacing w:line="276" w:lineRule="auto"/>
        <w:jc w:val="both"/>
        <w:rPr>
          <w:rFonts w:cstheme="minorHAnsi"/>
        </w:rPr>
      </w:pPr>
      <w:r w:rsidRPr="00351F67">
        <w:rPr>
          <w:rFonts w:cstheme="minorHAnsi"/>
        </w:rPr>
        <w:t>W ramach programu wykonano 49 projektów oczyszczalni przydomowych opracowanych przez „Biuro opracowań inżynierskich Ecoverde”  ul. Rzeźniczaka 41a/9, 65-119 Zielona Góra za łączną kwotę                       31 884zł.</w:t>
      </w:r>
    </w:p>
    <w:p w:rsidR="0054755B" w:rsidRPr="00351F67" w:rsidRDefault="0054755B" w:rsidP="0054755B">
      <w:pPr>
        <w:spacing w:line="276" w:lineRule="auto"/>
        <w:jc w:val="both"/>
        <w:rPr>
          <w:rFonts w:cstheme="minorHAnsi"/>
        </w:rPr>
      </w:pPr>
      <w:r w:rsidRPr="00351F67">
        <w:rPr>
          <w:rFonts w:cstheme="minorHAnsi"/>
        </w:rPr>
        <w:t>Po wykonaniu inwestycji we własnym zakresie zainteresowani składają wniosek o dotację                                      w wysokości  2 000,00zł - na dzień dzisiejszy wypłacono  17 dotacji  (2 - Wola Polska, 3 - Góry, 3 - Nart, 3 - Mistów, 2 - Wiśniew, 1 - Łaziska, 1- Anielinek, 1- Jakubów, 1- Izabelin ).</w:t>
      </w:r>
    </w:p>
    <w:p w:rsidR="0054755B" w:rsidRPr="00351F67" w:rsidRDefault="0054755B" w:rsidP="0054755B">
      <w:pPr>
        <w:spacing w:line="276" w:lineRule="auto"/>
        <w:jc w:val="both"/>
        <w:rPr>
          <w:rFonts w:cstheme="minorHAnsi"/>
        </w:rPr>
      </w:pPr>
      <w:r w:rsidRPr="00351F67">
        <w:rPr>
          <w:rFonts w:cstheme="minorHAnsi"/>
        </w:rPr>
        <w:t>W 2019 roku dofinansowano dwa projekty oczyszczalni przydomowych.</w:t>
      </w:r>
    </w:p>
    <w:p w:rsidR="0054755B" w:rsidRPr="00351F67" w:rsidRDefault="0054755B" w:rsidP="0054755B">
      <w:pPr>
        <w:spacing w:line="276" w:lineRule="auto"/>
        <w:jc w:val="both"/>
        <w:rPr>
          <w:rFonts w:cstheme="minorHAnsi"/>
        </w:rPr>
      </w:pPr>
      <w:r w:rsidRPr="00351F67">
        <w:rPr>
          <w:rFonts w:cstheme="minorHAnsi"/>
        </w:rPr>
        <w:t>Z   dofinansowania budowy oczyszczalni przydomowych skorzystało 3 osoby.</w:t>
      </w:r>
    </w:p>
    <w:p w:rsidR="0054755B" w:rsidRPr="00351F67" w:rsidRDefault="0054755B" w:rsidP="0054755B">
      <w:pPr>
        <w:pStyle w:val="Akapitzlist"/>
        <w:numPr>
          <w:ilvl w:val="0"/>
          <w:numId w:val="8"/>
        </w:numPr>
        <w:spacing w:line="276" w:lineRule="auto"/>
        <w:jc w:val="both"/>
        <w:rPr>
          <w:rFonts w:cstheme="minorHAnsi"/>
          <w:b/>
          <w:color w:val="7030A0"/>
        </w:rPr>
      </w:pPr>
      <w:r w:rsidRPr="00351F67">
        <w:rPr>
          <w:rFonts w:cstheme="minorHAnsi"/>
          <w:b/>
          <w:color w:val="7030A0"/>
        </w:rPr>
        <w:t xml:space="preserve">Gminny program usuwania azbestu </w:t>
      </w:r>
    </w:p>
    <w:p w:rsidR="0054755B" w:rsidRPr="00351F67" w:rsidRDefault="0054755B" w:rsidP="0054755B">
      <w:pPr>
        <w:spacing w:after="0" w:line="276" w:lineRule="auto"/>
        <w:jc w:val="both"/>
        <w:rPr>
          <w:rFonts w:cstheme="minorHAnsi"/>
        </w:rPr>
      </w:pPr>
      <w:r w:rsidRPr="00351F67">
        <w:rPr>
          <w:rFonts w:cstheme="minorHAnsi"/>
        </w:rPr>
        <w:t>Program usuwania azbestu i wyrobów zawierających azbest dla Gminy Jakubów na lata 2008-2032 przyjęty uchwałą Nr XVI/98/08 Rady Gminy Jakubów z dnia 28 kwietnia 2008r.</w:t>
      </w:r>
    </w:p>
    <w:p w:rsidR="0054755B" w:rsidRPr="00351F67" w:rsidRDefault="0054755B" w:rsidP="0054755B">
      <w:pPr>
        <w:pStyle w:val="Default"/>
        <w:spacing w:line="276" w:lineRule="auto"/>
        <w:jc w:val="both"/>
        <w:rPr>
          <w:rFonts w:asciiTheme="minorHAnsi" w:hAnsiTheme="minorHAnsi" w:cstheme="minorHAnsi"/>
          <w:bCs/>
          <w:iCs/>
          <w:sz w:val="22"/>
          <w:szCs w:val="22"/>
        </w:rPr>
      </w:pPr>
      <w:r w:rsidRPr="00351F67">
        <w:rPr>
          <w:rFonts w:asciiTheme="minorHAnsi" w:hAnsiTheme="minorHAnsi" w:cstheme="minorHAnsi"/>
          <w:bCs/>
          <w:iCs/>
          <w:sz w:val="22"/>
          <w:szCs w:val="22"/>
        </w:rPr>
        <w:t xml:space="preserve">W 2018 r. zutylizowano </w:t>
      </w:r>
      <w:r w:rsidRPr="00351F67">
        <w:rPr>
          <w:rFonts w:asciiTheme="minorHAnsi" w:hAnsiTheme="minorHAnsi" w:cstheme="minorHAnsi"/>
          <w:b/>
          <w:bCs/>
          <w:iCs/>
          <w:sz w:val="22"/>
          <w:szCs w:val="22"/>
        </w:rPr>
        <w:t xml:space="preserve">177,07Mg azbestu </w:t>
      </w:r>
      <w:r w:rsidRPr="00351F67">
        <w:rPr>
          <w:rFonts w:asciiTheme="minorHAnsi" w:hAnsiTheme="minorHAnsi" w:cstheme="minorHAnsi"/>
          <w:bCs/>
          <w:iCs/>
          <w:sz w:val="22"/>
          <w:szCs w:val="22"/>
        </w:rPr>
        <w:t>za kwotę</w:t>
      </w:r>
      <w:r w:rsidRPr="00351F67">
        <w:rPr>
          <w:rFonts w:asciiTheme="minorHAnsi" w:hAnsiTheme="minorHAnsi" w:cstheme="minorHAnsi"/>
          <w:b/>
          <w:bCs/>
          <w:iCs/>
          <w:sz w:val="22"/>
          <w:szCs w:val="22"/>
        </w:rPr>
        <w:t xml:space="preserve"> </w:t>
      </w:r>
      <w:r w:rsidRPr="00351F67">
        <w:rPr>
          <w:rFonts w:asciiTheme="minorHAnsi" w:hAnsiTheme="minorHAnsi" w:cstheme="minorHAnsi"/>
          <w:bCs/>
          <w:iCs/>
          <w:sz w:val="22"/>
          <w:szCs w:val="22"/>
        </w:rPr>
        <w:t xml:space="preserve">46169,53 zł. Gmina otrzymała dotację                                            z Wojewódzkiego Funduszu Ochrony Środowiska i Gospodarki Wodnej w Warszawie  w wysokości                               </w:t>
      </w:r>
      <w:r w:rsidRPr="00351F67">
        <w:rPr>
          <w:rFonts w:asciiTheme="minorHAnsi" w:hAnsiTheme="minorHAnsi" w:cstheme="minorHAnsi"/>
          <w:b/>
          <w:bCs/>
          <w:iCs/>
          <w:sz w:val="22"/>
          <w:szCs w:val="22"/>
        </w:rPr>
        <w:t>37126,69zł</w:t>
      </w:r>
      <w:r w:rsidRPr="00351F67">
        <w:rPr>
          <w:rFonts w:asciiTheme="minorHAnsi" w:hAnsiTheme="minorHAnsi" w:cstheme="minorHAnsi"/>
          <w:bCs/>
          <w:iCs/>
          <w:sz w:val="22"/>
          <w:szCs w:val="22"/>
        </w:rPr>
        <w:t>,</w:t>
      </w:r>
    </w:p>
    <w:p w:rsidR="0054755B" w:rsidRPr="00351F67" w:rsidRDefault="0054755B" w:rsidP="0054755B">
      <w:pPr>
        <w:spacing w:after="0" w:line="276" w:lineRule="auto"/>
        <w:jc w:val="both"/>
        <w:rPr>
          <w:rFonts w:cstheme="minorHAnsi"/>
        </w:rPr>
      </w:pPr>
      <w:r w:rsidRPr="00351F67">
        <w:rPr>
          <w:rFonts w:cstheme="minorHAnsi"/>
        </w:rPr>
        <w:t>Na terenie Gminy Jakubów przeprowadzono pełną inwentaryzację wyrobów zawierających azbest. Inwentaryzacja objęto wszystkie  miejscowości gminne. Zinwentaryzowano ok. 331 030 m</w:t>
      </w:r>
      <w:r w:rsidRPr="00351F67">
        <w:rPr>
          <w:rFonts w:cstheme="minorHAnsi"/>
          <w:vertAlign w:val="superscript"/>
        </w:rPr>
        <w:t xml:space="preserve">3  </w:t>
      </w:r>
      <w:r w:rsidRPr="00351F67">
        <w:rPr>
          <w:rFonts w:cstheme="minorHAnsi"/>
        </w:rPr>
        <w:t>wyrobów zawierających azbest. Podstawowym celem gminnego Programu usuwania azbestu i wyrobów zawierających azbest jest usunięcie do roku 2032 wyrobów zawierających azbest z terenu Gminy Jakubów oraz ich zgodne z obowiązującymi przepisami unieszkodliwienie.</w:t>
      </w:r>
    </w:p>
    <w:p w:rsidR="0054755B" w:rsidRPr="00351F67" w:rsidRDefault="0054755B" w:rsidP="0054755B">
      <w:pPr>
        <w:spacing w:line="276" w:lineRule="auto"/>
        <w:jc w:val="both"/>
        <w:rPr>
          <w:rFonts w:cstheme="minorHAnsi"/>
        </w:rPr>
      </w:pPr>
      <w:r w:rsidRPr="00351F67">
        <w:rPr>
          <w:rFonts w:cstheme="minorHAnsi"/>
        </w:rPr>
        <w:t xml:space="preserve">Wytwarzane odpady zawierające azbest z terenu Gminy Jakubów przekazywane są przez podmioty gospodarcze posiadające stosowne zezwolenia w zakresie wytwarzania odpadów, na składowiska odpadów azbestowych na terenie całego kraju. </w:t>
      </w:r>
    </w:p>
    <w:p w:rsidR="0054755B" w:rsidRPr="00351F67" w:rsidRDefault="0054755B" w:rsidP="0054755B">
      <w:pPr>
        <w:pStyle w:val="Akapitzlist"/>
        <w:spacing w:line="276" w:lineRule="auto"/>
        <w:jc w:val="both"/>
        <w:rPr>
          <w:rFonts w:cstheme="minorHAnsi"/>
          <w:color w:val="7030A0"/>
        </w:rPr>
      </w:pPr>
    </w:p>
    <w:p w:rsidR="0054755B" w:rsidRPr="00351F67" w:rsidRDefault="0054755B" w:rsidP="0054755B">
      <w:pPr>
        <w:pStyle w:val="Akapitzlist"/>
        <w:numPr>
          <w:ilvl w:val="0"/>
          <w:numId w:val="8"/>
        </w:numPr>
        <w:spacing w:line="276" w:lineRule="auto"/>
        <w:jc w:val="both"/>
        <w:rPr>
          <w:rFonts w:cstheme="minorHAnsi"/>
          <w:b/>
          <w:color w:val="7030A0"/>
        </w:rPr>
      </w:pPr>
      <w:r w:rsidRPr="00351F67">
        <w:rPr>
          <w:rFonts w:cstheme="minorHAnsi"/>
          <w:b/>
          <w:color w:val="7030A0"/>
        </w:rPr>
        <w:t>Gminny Program wspierania rodziny w Gminie Jakubów</w:t>
      </w:r>
    </w:p>
    <w:p w:rsidR="0054755B" w:rsidRPr="00351F67" w:rsidRDefault="0054755B" w:rsidP="0054755B">
      <w:pPr>
        <w:spacing w:before="100" w:beforeAutospacing="1" w:after="159" w:line="276" w:lineRule="auto"/>
        <w:jc w:val="both"/>
        <w:rPr>
          <w:rFonts w:eastAsia="Times New Roman" w:cstheme="minorHAnsi"/>
          <w:lang w:eastAsia="pl-PL"/>
        </w:rPr>
      </w:pPr>
      <w:r w:rsidRPr="00351F67">
        <w:rPr>
          <w:rFonts w:eastAsia="Times New Roman" w:cstheme="minorHAnsi"/>
          <w:lang w:eastAsia="pl-PL"/>
        </w:rPr>
        <w:t xml:space="preserve">Gminny Program Wspierania Rodziny w Gminie Jakubów na lata 2017-2019 uchwalony został Uchwałą nr XXIII/164/2017 Rady Gminy Jakubów z dnia 30 stycznia 2017 roku. Celem głównym programu jest stworzenie systemu wspierania rodzin przeżywających trudności w wypełnianiu funkcji związanych z opieką, wychowaniem i skuteczną ochroną dzieci, a także profilaktyka środowiska w zakresie promowania społecznie pożądanego modelu rodziny. Koordynatorem realizacji tego programu jest </w:t>
      </w:r>
      <w:r w:rsidRPr="00351F67">
        <w:rPr>
          <w:rFonts w:eastAsia="Times New Roman" w:cstheme="minorHAnsi"/>
          <w:lang w:eastAsia="pl-PL"/>
        </w:rPr>
        <w:lastRenderedPageBreak/>
        <w:t>Gminny Ośrodek Pomocy Społeczne w Jakubowie, który zobowiązany jest do sporządzania sprawozdania na podstawie informacji uzyskanych od podmiotów uczestniczących w realizacji zadań.</w:t>
      </w:r>
    </w:p>
    <w:p w:rsidR="0054755B" w:rsidRDefault="0054755B" w:rsidP="0054755B">
      <w:pPr>
        <w:spacing w:before="100" w:beforeAutospacing="1" w:after="159" w:line="276" w:lineRule="auto"/>
        <w:jc w:val="center"/>
        <w:rPr>
          <w:rFonts w:eastAsia="Times New Roman" w:cstheme="minorHAnsi"/>
          <w:sz w:val="24"/>
          <w:szCs w:val="24"/>
          <w:lang w:eastAsia="pl-PL"/>
        </w:rPr>
      </w:pPr>
    </w:p>
    <w:p w:rsidR="0054755B" w:rsidRPr="00351F67" w:rsidRDefault="0054755B" w:rsidP="0054755B">
      <w:pPr>
        <w:spacing w:before="100" w:beforeAutospacing="1" w:after="159" w:line="276" w:lineRule="auto"/>
        <w:jc w:val="center"/>
        <w:rPr>
          <w:rFonts w:eastAsia="Times New Roman" w:cstheme="minorHAnsi"/>
          <w:sz w:val="24"/>
          <w:szCs w:val="24"/>
          <w:lang w:eastAsia="pl-PL"/>
        </w:rPr>
      </w:pPr>
      <w:r w:rsidRPr="00351F67">
        <w:rPr>
          <w:rFonts w:eastAsia="Times New Roman" w:cstheme="minorHAnsi"/>
          <w:sz w:val="24"/>
          <w:szCs w:val="24"/>
          <w:lang w:eastAsia="pl-PL"/>
        </w:rPr>
        <w:t>W 2019 roku zrealizowano następujące zadania wynikające z Programu:</w:t>
      </w:r>
    </w:p>
    <w:tbl>
      <w:tblPr>
        <w:tblW w:w="9210" w:type="dxa"/>
        <w:tblCellSpacing w:w="0" w:type="dxa"/>
        <w:tblCellMar>
          <w:top w:w="105" w:type="dxa"/>
          <w:left w:w="105" w:type="dxa"/>
          <w:bottom w:w="105" w:type="dxa"/>
          <w:right w:w="105" w:type="dxa"/>
        </w:tblCellMar>
        <w:tblLook w:val="04A0" w:firstRow="1" w:lastRow="0" w:firstColumn="1" w:lastColumn="0" w:noHBand="0" w:noVBand="1"/>
      </w:tblPr>
      <w:tblGrid>
        <w:gridCol w:w="3835"/>
        <w:gridCol w:w="5375"/>
      </w:tblGrid>
      <w:tr w:rsidR="0054755B" w:rsidRPr="00351F67" w:rsidTr="00083FEB">
        <w:trPr>
          <w:trHeight w:val="915"/>
          <w:tblCellSpacing w:w="0" w:type="dxa"/>
        </w:trPr>
        <w:tc>
          <w:tcPr>
            <w:tcW w:w="897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54755B" w:rsidRPr="00351F67" w:rsidRDefault="0054755B" w:rsidP="00083FEB">
            <w:pPr>
              <w:spacing w:before="100" w:beforeAutospacing="1" w:after="142" w:line="276" w:lineRule="auto"/>
              <w:jc w:val="center"/>
              <w:rPr>
                <w:rFonts w:eastAsia="Times New Roman" w:cstheme="minorHAnsi"/>
                <w:sz w:val="24"/>
                <w:szCs w:val="24"/>
                <w:lang w:eastAsia="pl-PL"/>
              </w:rPr>
            </w:pPr>
            <w:r w:rsidRPr="00351F67">
              <w:rPr>
                <w:rFonts w:eastAsia="Times New Roman" w:cstheme="minorHAnsi"/>
                <w:b/>
                <w:bCs/>
                <w:sz w:val="20"/>
                <w:szCs w:val="20"/>
                <w:lang w:eastAsia="pl-PL"/>
              </w:rPr>
              <w:t>Cel 1.</w:t>
            </w:r>
            <w:r w:rsidRPr="00351F67">
              <w:rPr>
                <w:rFonts w:eastAsia="Times New Roman" w:cstheme="minorHAnsi"/>
                <w:sz w:val="20"/>
                <w:szCs w:val="20"/>
                <w:lang w:eastAsia="pl-PL"/>
              </w:rPr>
              <w:t xml:space="preserve"> </w:t>
            </w:r>
            <w:r w:rsidRPr="00351F67">
              <w:rPr>
                <w:rFonts w:eastAsia="Times New Roman" w:cstheme="minorHAnsi"/>
                <w:b/>
                <w:bCs/>
                <w:sz w:val="20"/>
                <w:szCs w:val="20"/>
                <w:lang w:eastAsia="pl-PL"/>
              </w:rPr>
              <w:t>Tworzenie odpowiednich struktur oraz podejmowanie działań wspierających rodziny z problemami opiekuńczo-wychowawczymi</w:t>
            </w:r>
          </w:p>
        </w:tc>
      </w:tr>
      <w:tr w:rsidR="0054755B" w:rsidRPr="00351F67" w:rsidTr="00083FEB">
        <w:trPr>
          <w:trHeight w:val="585"/>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4755B" w:rsidRPr="00351F67" w:rsidRDefault="0054755B" w:rsidP="00083FEB">
            <w:pPr>
              <w:spacing w:before="100" w:beforeAutospacing="1" w:after="142" w:line="276" w:lineRule="auto"/>
              <w:jc w:val="center"/>
              <w:rPr>
                <w:rFonts w:eastAsia="Times New Roman" w:cstheme="minorHAnsi"/>
                <w:sz w:val="24"/>
                <w:szCs w:val="24"/>
                <w:lang w:eastAsia="pl-PL"/>
              </w:rPr>
            </w:pPr>
            <w:r w:rsidRPr="00351F67">
              <w:rPr>
                <w:rFonts w:eastAsia="Times New Roman" w:cstheme="minorHAnsi"/>
                <w:b/>
                <w:bCs/>
                <w:sz w:val="20"/>
                <w:szCs w:val="20"/>
                <w:lang w:eastAsia="pl-PL"/>
              </w:rPr>
              <w:t>Zadania</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4755B" w:rsidRPr="00351F67" w:rsidRDefault="0054755B" w:rsidP="00083FEB">
            <w:pPr>
              <w:spacing w:before="100" w:beforeAutospacing="1" w:after="142" w:line="276" w:lineRule="auto"/>
              <w:jc w:val="center"/>
              <w:rPr>
                <w:rFonts w:eastAsia="Times New Roman" w:cstheme="minorHAnsi"/>
                <w:sz w:val="24"/>
                <w:szCs w:val="24"/>
                <w:lang w:eastAsia="pl-PL"/>
              </w:rPr>
            </w:pPr>
            <w:r w:rsidRPr="00351F67">
              <w:rPr>
                <w:rFonts w:eastAsia="Times New Roman" w:cstheme="minorHAnsi"/>
                <w:b/>
                <w:bCs/>
                <w:sz w:val="20"/>
                <w:szCs w:val="20"/>
                <w:lang w:eastAsia="pl-PL"/>
              </w:rPr>
              <w:t>Wskaźnik realizacji działań</w:t>
            </w:r>
          </w:p>
        </w:tc>
      </w:tr>
      <w:tr w:rsidR="0054755B" w:rsidRPr="00351F67" w:rsidTr="00083FEB">
        <w:trPr>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4755B" w:rsidRPr="00351F67" w:rsidRDefault="0054755B" w:rsidP="00083FEB">
            <w:pPr>
              <w:spacing w:before="100" w:beforeAutospacing="1" w:after="159" w:line="276" w:lineRule="auto"/>
              <w:ind w:right="584"/>
              <w:rPr>
                <w:rFonts w:eastAsia="Times New Roman" w:cstheme="minorHAnsi"/>
                <w:sz w:val="24"/>
                <w:szCs w:val="24"/>
                <w:lang w:eastAsia="pl-PL"/>
              </w:rPr>
            </w:pPr>
            <w:r w:rsidRPr="00351F67">
              <w:rPr>
                <w:rFonts w:eastAsia="Times New Roman" w:cstheme="minorHAnsi"/>
                <w:sz w:val="20"/>
                <w:szCs w:val="20"/>
                <w:lang w:eastAsia="pl-PL"/>
              </w:rPr>
              <w:t xml:space="preserve">1. Udzielanie pomocy finansowej i rzeczowej </w:t>
            </w:r>
          </w:p>
          <w:p w:rsidR="0054755B" w:rsidRPr="00351F67" w:rsidRDefault="0054755B" w:rsidP="00083FEB">
            <w:pPr>
              <w:spacing w:before="100" w:beforeAutospacing="1" w:after="142" w:line="276" w:lineRule="auto"/>
              <w:rPr>
                <w:rFonts w:eastAsia="Times New Roman" w:cstheme="minorHAnsi"/>
                <w:sz w:val="24"/>
                <w:szCs w:val="24"/>
                <w:lang w:eastAsia="pl-PL"/>
              </w:rPr>
            </w:pP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4755B" w:rsidRPr="00351F67" w:rsidRDefault="0054755B" w:rsidP="00083FEB">
            <w:pPr>
              <w:spacing w:before="100" w:beforeAutospacing="1" w:after="159" w:line="276" w:lineRule="auto"/>
              <w:rPr>
                <w:rFonts w:eastAsia="Times New Roman" w:cstheme="minorHAnsi"/>
                <w:sz w:val="24"/>
                <w:szCs w:val="24"/>
                <w:lang w:eastAsia="pl-PL"/>
              </w:rPr>
            </w:pPr>
            <w:r w:rsidRPr="00351F67">
              <w:rPr>
                <w:rFonts w:eastAsia="Times New Roman" w:cstheme="minorHAnsi"/>
                <w:sz w:val="20"/>
                <w:szCs w:val="20"/>
                <w:lang w:eastAsia="pl-PL"/>
              </w:rPr>
              <w:t>- liczba dzieci i młodzieży dożywianych w szkołach - 54</w:t>
            </w:r>
          </w:p>
          <w:p w:rsidR="0054755B" w:rsidRPr="00351F67" w:rsidRDefault="0054755B" w:rsidP="00083FEB">
            <w:pPr>
              <w:spacing w:before="100" w:beforeAutospacing="1" w:after="159" w:line="276" w:lineRule="auto"/>
              <w:rPr>
                <w:rFonts w:eastAsia="Times New Roman" w:cstheme="minorHAnsi"/>
                <w:sz w:val="24"/>
                <w:szCs w:val="24"/>
                <w:lang w:eastAsia="pl-PL"/>
              </w:rPr>
            </w:pPr>
            <w:r w:rsidRPr="00351F67">
              <w:rPr>
                <w:rFonts w:eastAsia="Times New Roman" w:cstheme="minorHAnsi"/>
                <w:sz w:val="20"/>
                <w:szCs w:val="20"/>
                <w:lang w:eastAsia="pl-PL"/>
              </w:rPr>
              <w:t>- liczba rodzin korzystających z zasiłków celowych - 21 rodzin, okresowe - 3 rodzina</w:t>
            </w:r>
          </w:p>
          <w:p w:rsidR="0054755B" w:rsidRPr="00351F67" w:rsidRDefault="0054755B" w:rsidP="00083FEB">
            <w:pPr>
              <w:spacing w:before="100" w:beforeAutospacing="1" w:after="159" w:line="276" w:lineRule="auto"/>
              <w:rPr>
                <w:rFonts w:eastAsia="Times New Roman" w:cstheme="minorHAnsi"/>
                <w:sz w:val="24"/>
                <w:szCs w:val="24"/>
                <w:lang w:eastAsia="pl-PL"/>
              </w:rPr>
            </w:pPr>
            <w:r w:rsidRPr="00351F67">
              <w:rPr>
                <w:rFonts w:eastAsia="Times New Roman" w:cstheme="minorHAnsi"/>
                <w:sz w:val="20"/>
                <w:szCs w:val="20"/>
                <w:lang w:eastAsia="pl-PL"/>
              </w:rPr>
              <w:t>- liczba dzieci otrzymujących: stypendia – 41</w:t>
            </w:r>
          </w:p>
          <w:p w:rsidR="0054755B" w:rsidRPr="00351F67" w:rsidRDefault="0054755B" w:rsidP="00083FEB">
            <w:pPr>
              <w:spacing w:before="100" w:beforeAutospacing="1" w:after="142" w:line="276" w:lineRule="auto"/>
              <w:rPr>
                <w:rFonts w:eastAsia="Times New Roman" w:cstheme="minorHAnsi"/>
                <w:sz w:val="24"/>
                <w:szCs w:val="24"/>
                <w:lang w:eastAsia="pl-PL"/>
              </w:rPr>
            </w:pPr>
            <w:r w:rsidRPr="00351F67">
              <w:rPr>
                <w:rFonts w:eastAsia="Times New Roman" w:cstheme="minorHAnsi"/>
                <w:sz w:val="20"/>
                <w:szCs w:val="20"/>
                <w:lang w:eastAsia="pl-PL"/>
              </w:rPr>
              <w:t xml:space="preserve">- liczba dzieci otrzymujących wyprawki - 7 </w:t>
            </w:r>
          </w:p>
        </w:tc>
      </w:tr>
      <w:tr w:rsidR="0054755B" w:rsidRPr="00351F67" w:rsidTr="00083FEB">
        <w:trPr>
          <w:trHeight w:val="285"/>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4755B" w:rsidRPr="00351F67" w:rsidRDefault="0054755B" w:rsidP="00083FEB">
            <w:pPr>
              <w:spacing w:before="100" w:beforeAutospacing="1" w:after="142" w:line="276" w:lineRule="auto"/>
              <w:rPr>
                <w:rFonts w:eastAsia="Times New Roman" w:cstheme="minorHAnsi"/>
                <w:sz w:val="24"/>
                <w:szCs w:val="24"/>
                <w:lang w:eastAsia="pl-PL"/>
              </w:rPr>
            </w:pPr>
            <w:r w:rsidRPr="00351F67">
              <w:rPr>
                <w:rFonts w:eastAsia="Times New Roman" w:cstheme="minorHAnsi"/>
                <w:sz w:val="20"/>
                <w:szCs w:val="20"/>
                <w:lang w:eastAsia="pl-PL"/>
              </w:rPr>
              <w:t>2 .Zatrudnienie asystenta rodziny, którego zadaniem jest objęcie wsparciem rodzin niewydolnych wychowawczo.</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4755B" w:rsidRPr="00351F67" w:rsidRDefault="0054755B" w:rsidP="00083FEB">
            <w:pPr>
              <w:spacing w:before="100" w:beforeAutospacing="1" w:after="159" w:line="276" w:lineRule="auto"/>
              <w:rPr>
                <w:rFonts w:eastAsia="Times New Roman" w:cstheme="minorHAnsi"/>
                <w:sz w:val="24"/>
                <w:szCs w:val="24"/>
                <w:lang w:eastAsia="pl-PL"/>
              </w:rPr>
            </w:pPr>
            <w:r w:rsidRPr="00351F67">
              <w:rPr>
                <w:rFonts w:eastAsia="Times New Roman" w:cstheme="minorHAnsi"/>
                <w:sz w:val="20"/>
                <w:szCs w:val="20"/>
                <w:lang w:eastAsia="pl-PL"/>
              </w:rPr>
              <w:t>- liczba zatrudnionych asystentów rodziny - 1</w:t>
            </w:r>
          </w:p>
          <w:p w:rsidR="0054755B" w:rsidRPr="00351F67" w:rsidRDefault="0054755B" w:rsidP="00083FEB">
            <w:pPr>
              <w:spacing w:before="100" w:beforeAutospacing="1" w:after="142" w:line="276" w:lineRule="auto"/>
              <w:rPr>
                <w:rFonts w:eastAsia="Times New Roman" w:cstheme="minorHAnsi"/>
                <w:sz w:val="24"/>
                <w:szCs w:val="24"/>
                <w:lang w:eastAsia="pl-PL"/>
              </w:rPr>
            </w:pPr>
            <w:r w:rsidRPr="00351F67">
              <w:rPr>
                <w:rFonts w:eastAsia="Times New Roman" w:cstheme="minorHAnsi"/>
                <w:sz w:val="20"/>
                <w:szCs w:val="20"/>
                <w:lang w:eastAsia="pl-PL"/>
              </w:rPr>
              <w:t>- liczba rodzin, którym przydzielono asystenta - 6</w:t>
            </w:r>
          </w:p>
        </w:tc>
      </w:tr>
      <w:tr w:rsidR="0054755B" w:rsidRPr="00351F67" w:rsidTr="00083FEB">
        <w:trPr>
          <w:trHeight w:val="1635"/>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4755B" w:rsidRPr="00351F67" w:rsidRDefault="0054755B" w:rsidP="00083FEB">
            <w:pPr>
              <w:spacing w:before="100" w:beforeAutospacing="1" w:after="142" w:line="276" w:lineRule="auto"/>
              <w:rPr>
                <w:rFonts w:eastAsia="Times New Roman" w:cstheme="minorHAnsi"/>
                <w:sz w:val="24"/>
                <w:szCs w:val="24"/>
                <w:lang w:eastAsia="pl-PL"/>
              </w:rPr>
            </w:pPr>
            <w:r w:rsidRPr="00351F67">
              <w:rPr>
                <w:rFonts w:eastAsia="Times New Roman" w:cstheme="minorHAnsi"/>
                <w:sz w:val="20"/>
                <w:szCs w:val="20"/>
                <w:lang w:eastAsia="pl-PL"/>
              </w:rPr>
              <w:t>3. Zapewnienie poradnictwa specjalistycznego: pomoc prawna, psychologiczna i inna.</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4755B" w:rsidRPr="00351F67" w:rsidRDefault="0054755B" w:rsidP="00083FEB">
            <w:pPr>
              <w:spacing w:before="100" w:beforeAutospacing="1" w:after="159" w:line="276" w:lineRule="auto"/>
              <w:rPr>
                <w:rFonts w:eastAsia="Times New Roman" w:cstheme="minorHAnsi"/>
                <w:sz w:val="24"/>
                <w:szCs w:val="24"/>
                <w:lang w:eastAsia="pl-PL"/>
              </w:rPr>
            </w:pPr>
            <w:r w:rsidRPr="00351F67">
              <w:rPr>
                <w:rFonts w:eastAsia="Times New Roman" w:cstheme="minorHAnsi"/>
                <w:sz w:val="20"/>
                <w:szCs w:val="20"/>
                <w:lang w:eastAsia="pl-PL"/>
              </w:rPr>
              <w:t>- liczba rodzin korzystających z porad - 28</w:t>
            </w:r>
          </w:p>
          <w:p w:rsidR="0054755B" w:rsidRPr="00351F67" w:rsidRDefault="0054755B" w:rsidP="00083FEB">
            <w:pPr>
              <w:spacing w:before="100" w:beforeAutospacing="1" w:after="142" w:line="276" w:lineRule="auto"/>
              <w:rPr>
                <w:rFonts w:eastAsia="Times New Roman" w:cstheme="minorHAnsi"/>
                <w:sz w:val="24"/>
                <w:szCs w:val="24"/>
                <w:lang w:eastAsia="pl-PL"/>
              </w:rPr>
            </w:pPr>
            <w:r w:rsidRPr="00351F67">
              <w:rPr>
                <w:rFonts w:eastAsia="Times New Roman" w:cstheme="minorHAnsi"/>
                <w:sz w:val="20"/>
                <w:szCs w:val="20"/>
                <w:lang w:eastAsia="pl-PL"/>
              </w:rPr>
              <w:t>-liczba dzieci korzystających z pomocy specjalistów w placówkach oświatowych - 86</w:t>
            </w:r>
          </w:p>
        </w:tc>
      </w:tr>
      <w:tr w:rsidR="0054755B" w:rsidRPr="00351F67" w:rsidTr="00083FEB">
        <w:trPr>
          <w:trHeight w:val="285"/>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4755B" w:rsidRPr="00351F67" w:rsidRDefault="0054755B" w:rsidP="00083FEB">
            <w:pPr>
              <w:spacing w:before="100" w:beforeAutospacing="1" w:after="142" w:line="276" w:lineRule="auto"/>
              <w:rPr>
                <w:rFonts w:eastAsia="Times New Roman" w:cstheme="minorHAnsi"/>
                <w:sz w:val="24"/>
                <w:szCs w:val="24"/>
                <w:lang w:eastAsia="pl-PL"/>
              </w:rPr>
            </w:pPr>
            <w:r w:rsidRPr="00351F67">
              <w:rPr>
                <w:rFonts w:eastAsia="Times New Roman" w:cstheme="minorHAnsi"/>
                <w:sz w:val="20"/>
                <w:szCs w:val="20"/>
                <w:lang w:eastAsia="pl-PL"/>
              </w:rPr>
              <w:t>4. Prowadzenie pogadanek i warsztatów dla rodziców.</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4755B" w:rsidRPr="00351F67" w:rsidRDefault="0054755B" w:rsidP="00083FEB">
            <w:pPr>
              <w:spacing w:before="100" w:beforeAutospacing="1" w:after="159" w:line="276" w:lineRule="auto"/>
              <w:rPr>
                <w:rFonts w:eastAsia="Times New Roman" w:cstheme="minorHAnsi"/>
                <w:sz w:val="24"/>
                <w:szCs w:val="24"/>
                <w:lang w:eastAsia="pl-PL"/>
              </w:rPr>
            </w:pPr>
            <w:r w:rsidRPr="00351F67">
              <w:rPr>
                <w:rFonts w:eastAsia="Times New Roman" w:cstheme="minorHAnsi"/>
                <w:sz w:val="20"/>
                <w:szCs w:val="20"/>
                <w:lang w:eastAsia="pl-PL"/>
              </w:rPr>
              <w:t>- liczba pogadanek – 18</w:t>
            </w:r>
          </w:p>
          <w:p w:rsidR="0054755B" w:rsidRPr="00351F67" w:rsidRDefault="0054755B" w:rsidP="00083FEB">
            <w:pPr>
              <w:spacing w:before="100" w:beforeAutospacing="1" w:after="142" w:line="276" w:lineRule="auto"/>
              <w:rPr>
                <w:rFonts w:eastAsia="Times New Roman" w:cstheme="minorHAnsi"/>
                <w:sz w:val="24"/>
                <w:szCs w:val="24"/>
                <w:lang w:eastAsia="pl-PL"/>
              </w:rPr>
            </w:pPr>
            <w:r w:rsidRPr="00351F67">
              <w:rPr>
                <w:rFonts w:eastAsia="Times New Roman" w:cstheme="minorHAnsi"/>
                <w:sz w:val="20"/>
                <w:szCs w:val="20"/>
                <w:lang w:eastAsia="pl-PL"/>
              </w:rPr>
              <w:t xml:space="preserve">- liczba warsztatów - 2 </w:t>
            </w:r>
          </w:p>
        </w:tc>
      </w:tr>
      <w:tr w:rsidR="0054755B" w:rsidRPr="00351F67" w:rsidTr="00083FEB">
        <w:trPr>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4755B" w:rsidRPr="00351F67" w:rsidRDefault="0054755B" w:rsidP="00083FEB">
            <w:pPr>
              <w:spacing w:before="100" w:beforeAutospacing="1" w:after="142" w:line="276" w:lineRule="auto"/>
              <w:rPr>
                <w:rFonts w:eastAsia="Times New Roman" w:cstheme="minorHAnsi"/>
                <w:sz w:val="24"/>
                <w:szCs w:val="24"/>
                <w:lang w:eastAsia="pl-PL"/>
              </w:rPr>
            </w:pPr>
            <w:r w:rsidRPr="00351F67">
              <w:rPr>
                <w:rFonts w:eastAsia="Times New Roman" w:cstheme="minorHAnsi"/>
                <w:sz w:val="20"/>
                <w:szCs w:val="20"/>
                <w:lang w:eastAsia="pl-PL"/>
              </w:rPr>
              <w:t>5. Podejmowanie zintegrowanych działań mających na celu przeciwdziałanie przemocy w rodzinie</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4755B" w:rsidRPr="00351F67" w:rsidRDefault="0054755B" w:rsidP="00083FEB">
            <w:pPr>
              <w:spacing w:before="100" w:beforeAutospacing="1" w:after="142" w:line="276" w:lineRule="auto"/>
              <w:rPr>
                <w:rFonts w:eastAsia="Times New Roman" w:cstheme="minorHAnsi"/>
                <w:sz w:val="24"/>
                <w:szCs w:val="24"/>
                <w:lang w:eastAsia="pl-PL"/>
              </w:rPr>
            </w:pPr>
            <w:r w:rsidRPr="00351F67">
              <w:rPr>
                <w:rFonts w:eastAsia="Times New Roman" w:cstheme="minorHAnsi"/>
                <w:sz w:val="20"/>
                <w:szCs w:val="20"/>
                <w:lang w:eastAsia="pl-PL"/>
              </w:rPr>
              <w:t>- liczba rodzin objętych wsparciem – 9 - liczba powołanych grup roboczych w ramach Zespołu Interdyscyplinarnego ds. Przeciwdziałania Przemocy - 9</w:t>
            </w:r>
          </w:p>
        </w:tc>
      </w:tr>
      <w:tr w:rsidR="0054755B" w:rsidRPr="00351F67" w:rsidTr="00083FEB">
        <w:trPr>
          <w:tblCellSpacing w:w="0" w:type="dxa"/>
        </w:trPr>
        <w:tc>
          <w:tcPr>
            <w:tcW w:w="897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4755B" w:rsidRPr="00351F67" w:rsidRDefault="0054755B" w:rsidP="00083FEB">
            <w:pPr>
              <w:spacing w:before="100" w:beforeAutospacing="1" w:after="142" w:line="276" w:lineRule="auto"/>
              <w:rPr>
                <w:rFonts w:eastAsia="Times New Roman" w:cstheme="minorHAnsi"/>
                <w:sz w:val="24"/>
                <w:szCs w:val="24"/>
                <w:lang w:eastAsia="pl-PL"/>
              </w:rPr>
            </w:pPr>
            <w:r w:rsidRPr="00351F67">
              <w:rPr>
                <w:rFonts w:eastAsia="Times New Roman" w:cstheme="minorHAnsi"/>
                <w:b/>
                <w:bCs/>
                <w:sz w:val="20"/>
                <w:szCs w:val="20"/>
                <w:lang w:eastAsia="pl-PL"/>
              </w:rPr>
              <w:t>Cel 2. Zapobieganie niedostosowaniu społecznemu dzieci i młodzieży</w:t>
            </w:r>
          </w:p>
        </w:tc>
      </w:tr>
      <w:tr w:rsidR="0054755B" w:rsidRPr="00351F67" w:rsidTr="00083FEB">
        <w:trPr>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4755B" w:rsidRPr="00351F67" w:rsidRDefault="0054755B" w:rsidP="00083FEB">
            <w:pPr>
              <w:spacing w:before="100" w:beforeAutospacing="1" w:after="142" w:line="276" w:lineRule="auto"/>
              <w:rPr>
                <w:rFonts w:eastAsia="Times New Roman" w:cstheme="minorHAnsi"/>
                <w:sz w:val="24"/>
                <w:szCs w:val="24"/>
                <w:lang w:eastAsia="pl-PL"/>
              </w:rPr>
            </w:pPr>
            <w:r w:rsidRPr="00351F67">
              <w:rPr>
                <w:rFonts w:eastAsia="Times New Roman" w:cstheme="minorHAnsi"/>
                <w:sz w:val="20"/>
                <w:szCs w:val="20"/>
                <w:lang w:eastAsia="pl-PL"/>
              </w:rPr>
              <w:t>1. Monitorowanie rodzin z problemami opiekuńczo –wychowawczymi</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4755B" w:rsidRPr="00351F67" w:rsidRDefault="0054755B" w:rsidP="00083FEB">
            <w:pPr>
              <w:spacing w:before="100" w:beforeAutospacing="1" w:after="142" w:line="276" w:lineRule="auto"/>
              <w:rPr>
                <w:rFonts w:eastAsia="Times New Roman" w:cstheme="minorHAnsi"/>
                <w:sz w:val="24"/>
                <w:szCs w:val="24"/>
                <w:lang w:eastAsia="pl-PL"/>
              </w:rPr>
            </w:pPr>
            <w:r w:rsidRPr="00351F67">
              <w:rPr>
                <w:rFonts w:eastAsia="Times New Roman" w:cstheme="minorHAnsi"/>
                <w:sz w:val="20"/>
                <w:szCs w:val="20"/>
                <w:lang w:eastAsia="pl-PL"/>
              </w:rPr>
              <w:t>- liczba rodzin z problemami opiekuńczo –wychowawczymi objętych monitoringiem - 16</w:t>
            </w:r>
          </w:p>
        </w:tc>
      </w:tr>
      <w:tr w:rsidR="0054755B" w:rsidRPr="00351F67" w:rsidTr="00083FEB">
        <w:trPr>
          <w:trHeight w:val="570"/>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4755B" w:rsidRPr="00351F67" w:rsidRDefault="0054755B" w:rsidP="00083FEB">
            <w:pPr>
              <w:spacing w:before="100" w:beforeAutospacing="1" w:after="142" w:line="276" w:lineRule="auto"/>
              <w:rPr>
                <w:rFonts w:eastAsia="Times New Roman" w:cstheme="minorHAnsi"/>
                <w:sz w:val="24"/>
                <w:szCs w:val="24"/>
                <w:lang w:eastAsia="pl-PL"/>
              </w:rPr>
            </w:pPr>
            <w:r w:rsidRPr="00351F67">
              <w:rPr>
                <w:rFonts w:eastAsia="Times New Roman" w:cstheme="minorHAnsi"/>
                <w:sz w:val="20"/>
                <w:szCs w:val="20"/>
                <w:lang w:eastAsia="pl-PL"/>
              </w:rPr>
              <w:t xml:space="preserve">2. Spotkania profilaktyczno- edukacyjne dla dzieci i młodzieży </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4755B" w:rsidRPr="00351F67" w:rsidRDefault="0054755B" w:rsidP="00083FEB">
            <w:pPr>
              <w:spacing w:before="100" w:beforeAutospacing="1" w:after="142" w:line="276" w:lineRule="auto"/>
              <w:rPr>
                <w:rFonts w:eastAsia="Times New Roman" w:cstheme="minorHAnsi"/>
                <w:sz w:val="24"/>
                <w:szCs w:val="24"/>
                <w:lang w:eastAsia="pl-PL"/>
              </w:rPr>
            </w:pPr>
            <w:r w:rsidRPr="00351F67">
              <w:rPr>
                <w:rFonts w:eastAsia="Times New Roman" w:cstheme="minorHAnsi"/>
                <w:sz w:val="20"/>
                <w:szCs w:val="20"/>
                <w:lang w:eastAsia="pl-PL"/>
              </w:rPr>
              <w:t>- liczba dzieci biorących udział w spotkaniach organizowanych w szkołach - 319</w:t>
            </w:r>
          </w:p>
        </w:tc>
      </w:tr>
      <w:tr w:rsidR="0054755B" w:rsidRPr="00351F67" w:rsidTr="00083FEB">
        <w:trPr>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4755B" w:rsidRPr="00351F67" w:rsidRDefault="0054755B" w:rsidP="00083FEB">
            <w:pPr>
              <w:spacing w:before="100" w:beforeAutospacing="1" w:after="142" w:line="276" w:lineRule="auto"/>
              <w:rPr>
                <w:rFonts w:eastAsia="Times New Roman" w:cstheme="minorHAnsi"/>
                <w:sz w:val="24"/>
                <w:szCs w:val="24"/>
                <w:lang w:eastAsia="pl-PL"/>
              </w:rPr>
            </w:pPr>
            <w:r w:rsidRPr="00351F67">
              <w:rPr>
                <w:rFonts w:eastAsia="Times New Roman" w:cstheme="minorHAnsi"/>
                <w:sz w:val="20"/>
                <w:szCs w:val="20"/>
                <w:lang w:eastAsia="pl-PL"/>
              </w:rPr>
              <w:t>3. Organizacja zajęć dodatkowych wspierających proces dydaktyczny. Zajęcia świetlicowe w ramach działalności opiekuńczej.</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4755B" w:rsidRPr="00351F67" w:rsidRDefault="0054755B" w:rsidP="00083FEB">
            <w:pPr>
              <w:spacing w:before="100" w:beforeAutospacing="1" w:after="240" w:line="276" w:lineRule="auto"/>
              <w:rPr>
                <w:rFonts w:eastAsia="Times New Roman" w:cstheme="minorHAnsi"/>
                <w:sz w:val="24"/>
                <w:szCs w:val="24"/>
                <w:lang w:eastAsia="pl-PL"/>
              </w:rPr>
            </w:pPr>
          </w:p>
          <w:p w:rsidR="0054755B" w:rsidRPr="00351F67" w:rsidRDefault="0054755B" w:rsidP="00083FEB">
            <w:pPr>
              <w:spacing w:before="100" w:beforeAutospacing="1" w:after="142" w:line="276" w:lineRule="auto"/>
              <w:rPr>
                <w:rFonts w:eastAsia="Times New Roman" w:cstheme="minorHAnsi"/>
                <w:sz w:val="24"/>
                <w:szCs w:val="24"/>
                <w:lang w:eastAsia="pl-PL"/>
              </w:rPr>
            </w:pPr>
            <w:r w:rsidRPr="00351F67">
              <w:rPr>
                <w:rFonts w:eastAsia="Times New Roman" w:cstheme="minorHAnsi"/>
                <w:sz w:val="20"/>
                <w:szCs w:val="20"/>
                <w:lang w:eastAsia="pl-PL"/>
              </w:rPr>
              <w:t xml:space="preserve">- liczba dzieci uczestniczących w zajęciach świetlicowych w szkołach – 215 </w:t>
            </w:r>
          </w:p>
        </w:tc>
      </w:tr>
      <w:tr w:rsidR="0054755B" w:rsidRPr="00351F67" w:rsidTr="00083FEB">
        <w:trPr>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4755B" w:rsidRPr="00351F67" w:rsidRDefault="0054755B" w:rsidP="00083FEB">
            <w:pPr>
              <w:spacing w:before="100" w:beforeAutospacing="1" w:after="142" w:line="276" w:lineRule="auto"/>
              <w:rPr>
                <w:rFonts w:eastAsia="Times New Roman" w:cstheme="minorHAnsi"/>
                <w:sz w:val="24"/>
                <w:szCs w:val="24"/>
                <w:lang w:eastAsia="pl-PL"/>
              </w:rPr>
            </w:pPr>
            <w:r w:rsidRPr="00351F67">
              <w:rPr>
                <w:rFonts w:eastAsia="Times New Roman" w:cstheme="minorHAnsi"/>
                <w:sz w:val="20"/>
                <w:szCs w:val="20"/>
                <w:lang w:eastAsia="pl-PL"/>
              </w:rPr>
              <w:lastRenderedPageBreak/>
              <w:t>4. Realizacja programów profilaktycznych wspierających wychowanie dzieci i młodzieży.</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4755B" w:rsidRPr="00351F67" w:rsidRDefault="0054755B" w:rsidP="00083FEB">
            <w:pPr>
              <w:spacing w:before="100" w:beforeAutospacing="1" w:after="142" w:line="276" w:lineRule="auto"/>
              <w:rPr>
                <w:rFonts w:eastAsia="Times New Roman" w:cstheme="minorHAnsi"/>
                <w:sz w:val="24"/>
                <w:szCs w:val="24"/>
                <w:lang w:eastAsia="pl-PL"/>
              </w:rPr>
            </w:pPr>
            <w:r w:rsidRPr="00351F67">
              <w:rPr>
                <w:rFonts w:eastAsia="Times New Roman" w:cstheme="minorHAnsi"/>
                <w:sz w:val="20"/>
                <w:szCs w:val="20"/>
                <w:lang w:eastAsia="pl-PL"/>
              </w:rPr>
              <w:t>- liczba dzieci uczestniczących w zajęciach - 521</w:t>
            </w:r>
          </w:p>
        </w:tc>
      </w:tr>
      <w:tr w:rsidR="0054755B" w:rsidRPr="00351F67" w:rsidTr="00083FEB">
        <w:trPr>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4755B" w:rsidRPr="00351F67" w:rsidRDefault="0054755B" w:rsidP="00083FEB">
            <w:pPr>
              <w:spacing w:before="100" w:beforeAutospacing="1" w:after="142" w:line="276" w:lineRule="auto"/>
              <w:rPr>
                <w:rFonts w:eastAsia="Times New Roman" w:cstheme="minorHAnsi"/>
                <w:sz w:val="24"/>
                <w:szCs w:val="24"/>
                <w:lang w:eastAsia="pl-PL"/>
              </w:rPr>
            </w:pPr>
            <w:r w:rsidRPr="00351F67">
              <w:rPr>
                <w:rFonts w:eastAsia="Times New Roman" w:cstheme="minorHAnsi"/>
                <w:sz w:val="20"/>
                <w:szCs w:val="20"/>
                <w:lang w:eastAsia="pl-PL"/>
              </w:rPr>
              <w:t xml:space="preserve">5. Organizacja czasu wolnego, wypoczynku letniego i zimowego </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4755B" w:rsidRPr="00351F67" w:rsidRDefault="0054755B" w:rsidP="00083FEB">
            <w:pPr>
              <w:spacing w:before="100" w:beforeAutospacing="1" w:after="142" w:line="276" w:lineRule="auto"/>
              <w:rPr>
                <w:rFonts w:eastAsia="Times New Roman" w:cstheme="minorHAnsi"/>
                <w:sz w:val="24"/>
                <w:szCs w:val="24"/>
                <w:lang w:eastAsia="pl-PL"/>
              </w:rPr>
            </w:pPr>
            <w:r w:rsidRPr="00351F67">
              <w:rPr>
                <w:rFonts w:eastAsia="Times New Roman" w:cstheme="minorHAnsi"/>
                <w:sz w:val="20"/>
                <w:szCs w:val="20"/>
                <w:lang w:eastAsia="pl-PL"/>
              </w:rPr>
              <w:t xml:space="preserve">- liczba dzieci i młodzieży korzystających z: wypoczynku letniego (półkolonie) – 120 </w:t>
            </w:r>
          </w:p>
        </w:tc>
      </w:tr>
      <w:tr w:rsidR="0054755B" w:rsidRPr="00351F67" w:rsidTr="00083FEB">
        <w:trPr>
          <w:tblCellSpacing w:w="0" w:type="dxa"/>
        </w:trPr>
        <w:tc>
          <w:tcPr>
            <w:tcW w:w="897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4755B" w:rsidRPr="00351F67" w:rsidRDefault="0054755B" w:rsidP="00083FEB">
            <w:pPr>
              <w:spacing w:before="100" w:beforeAutospacing="1" w:after="240" w:line="276" w:lineRule="auto"/>
              <w:rPr>
                <w:rFonts w:eastAsia="Times New Roman" w:cstheme="minorHAnsi"/>
                <w:sz w:val="24"/>
                <w:szCs w:val="24"/>
                <w:lang w:eastAsia="pl-PL"/>
              </w:rPr>
            </w:pPr>
          </w:p>
          <w:p w:rsidR="0054755B" w:rsidRPr="00351F67" w:rsidRDefault="0054755B" w:rsidP="00083FEB">
            <w:pPr>
              <w:spacing w:before="100" w:beforeAutospacing="1" w:after="142" w:line="276" w:lineRule="auto"/>
              <w:rPr>
                <w:rFonts w:eastAsia="Times New Roman" w:cstheme="minorHAnsi"/>
                <w:sz w:val="24"/>
                <w:szCs w:val="24"/>
                <w:lang w:eastAsia="pl-PL"/>
              </w:rPr>
            </w:pPr>
            <w:r w:rsidRPr="00351F67">
              <w:rPr>
                <w:rFonts w:eastAsia="Times New Roman" w:cstheme="minorHAnsi"/>
                <w:b/>
                <w:bCs/>
                <w:sz w:val="20"/>
                <w:szCs w:val="20"/>
                <w:lang w:eastAsia="pl-PL"/>
              </w:rPr>
              <w:t>Cel 3. Podejmowanie działań na rzecz powrotu dziecka do rodziny biologicznej</w:t>
            </w:r>
          </w:p>
        </w:tc>
      </w:tr>
      <w:tr w:rsidR="0054755B" w:rsidRPr="00351F67" w:rsidTr="00083FEB">
        <w:trPr>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4755B" w:rsidRPr="00351F67" w:rsidRDefault="0054755B" w:rsidP="00083FEB">
            <w:pPr>
              <w:spacing w:before="100" w:beforeAutospacing="1" w:after="142" w:line="276" w:lineRule="auto"/>
              <w:rPr>
                <w:rFonts w:eastAsia="Times New Roman" w:cstheme="minorHAnsi"/>
                <w:sz w:val="24"/>
                <w:szCs w:val="24"/>
                <w:lang w:eastAsia="pl-PL"/>
              </w:rPr>
            </w:pPr>
            <w:r w:rsidRPr="00351F67">
              <w:rPr>
                <w:rFonts w:eastAsia="Times New Roman" w:cstheme="minorHAnsi"/>
                <w:sz w:val="20"/>
                <w:szCs w:val="20"/>
                <w:lang w:eastAsia="pl-PL"/>
              </w:rPr>
              <w:t>1. Współfinansowanie pobytu dziecka w pieczy zastępczej</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4755B" w:rsidRPr="00351F67" w:rsidRDefault="0054755B" w:rsidP="00083FEB">
            <w:pPr>
              <w:spacing w:before="100" w:beforeAutospacing="1" w:after="142" w:line="276" w:lineRule="auto"/>
              <w:rPr>
                <w:rFonts w:eastAsia="Times New Roman" w:cstheme="minorHAnsi"/>
                <w:sz w:val="24"/>
                <w:szCs w:val="24"/>
                <w:lang w:eastAsia="pl-PL"/>
              </w:rPr>
            </w:pPr>
            <w:r w:rsidRPr="00351F67">
              <w:rPr>
                <w:rFonts w:eastAsia="Times New Roman" w:cstheme="minorHAnsi"/>
                <w:sz w:val="20"/>
                <w:szCs w:val="20"/>
                <w:lang w:eastAsia="pl-PL"/>
              </w:rPr>
              <w:t xml:space="preserve">- liczba dzieci, których pobyt w pieczy zastępczej dofinansowano – 10 (koszt 22 569 zł) </w:t>
            </w:r>
          </w:p>
        </w:tc>
      </w:tr>
      <w:tr w:rsidR="0054755B" w:rsidRPr="00351F67" w:rsidTr="00083FEB">
        <w:trPr>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4755B" w:rsidRPr="00351F67" w:rsidRDefault="0054755B" w:rsidP="00083FEB">
            <w:pPr>
              <w:spacing w:before="100" w:beforeAutospacing="1" w:after="142" w:line="276" w:lineRule="auto"/>
              <w:rPr>
                <w:rFonts w:eastAsia="Times New Roman" w:cstheme="minorHAnsi"/>
                <w:sz w:val="24"/>
                <w:szCs w:val="24"/>
                <w:lang w:eastAsia="pl-PL"/>
              </w:rPr>
            </w:pPr>
            <w:r w:rsidRPr="00351F67">
              <w:rPr>
                <w:rFonts w:eastAsia="Times New Roman" w:cstheme="minorHAnsi"/>
                <w:sz w:val="20"/>
                <w:szCs w:val="20"/>
                <w:lang w:eastAsia="pl-PL"/>
              </w:rPr>
              <w:t>2. Współpraca z instytucjami i organizacjami działającymi na rzecz powrotu dziecka z pieczy zastępczej do rodziny biologicznej.</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4755B" w:rsidRPr="00351F67" w:rsidRDefault="0054755B" w:rsidP="00083FEB">
            <w:pPr>
              <w:spacing w:before="100" w:beforeAutospacing="1" w:after="142" w:line="276" w:lineRule="auto"/>
              <w:rPr>
                <w:rFonts w:eastAsia="Times New Roman" w:cstheme="minorHAnsi"/>
                <w:sz w:val="24"/>
                <w:szCs w:val="24"/>
                <w:lang w:eastAsia="pl-PL"/>
              </w:rPr>
            </w:pPr>
            <w:r w:rsidRPr="00351F67">
              <w:rPr>
                <w:rFonts w:eastAsia="Times New Roman" w:cstheme="minorHAnsi"/>
                <w:sz w:val="20"/>
                <w:szCs w:val="20"/>
                <w:lang w:eastAsia="pl-PL"/>
              </w:rPr>
              <w:t>- liczba spotkań instytucji zaangażowanych w Program - 1</w:t>
            </w:r>
          </w:p>
        </w:tc>
      </w:tr>
    </w:tbl>
    <w:p w:rsidR="0054755B" w:rsidRPr="00351F67" w:rsidRDefault="0054755B" w:rsidP="0054755B">
      <w:pPr>
        <w:spacing w:line="276" w:lineRule="auto"/>
        <w:rPr>
          <w:rFonts w:cstheme="minorHAnsi"/>
          <w:color w:val="7030A0"/>
        </w:rPr>
      </w:pPr>
    </w:p>
    <w:p w:rsidR="0054755B" w:rsidRPr="00351F67" w:rsidRDefault="0054755B" w:rsidP="0054755B">
      <w:pPr>
        <w:pStyle w:val="Akapitzlist"/>
        <w:spacing w:line="276" w:lineRule="auto"/>
        <w:rPr>
          <w:rFonts w:cstheme="minorHAnsi"/>
          <w:color w:val="7030A0"/>
        </w:rPr>
      </w:pPr>
    </w:p>
    <w:p w:rsidR="0054755B" w:rsidRPr="00351F67" w:rsidRDefault="0054755B" w:rsidP="0054755B">
      <w:pPr>
        <w:pStyle w:val="Akapitzlist"/>
        <w:numPr>
          <w:ilvl w:val="0"/>
          <w:numId w:val="8"/>
        </w:numPr>
        <w:spacing w:line="276" w:lineRule="auto"/>
        <w:rPr>
          <w:rFonts w:cstheme="minorHAnsi"/>
          <w:b/>
          <w:color w:val="7030A0"/>
        </w:rPr>
      </w:pPr>
      <w:r w:rsidRPr="00351F67">
        <w:rPr>
          <w:rFonts w:cstheme="minorHAnsi"/>
          <w:b/>
          <w:color w:val="7030A0"/>
        </w:rPr>
        <w:t xml:space="preserve">Program Przeciwdziałania </w:t>
      </w:r>
      <w:r w:rsidRPr="00351F67">
        <w:rPr>
          <w:rFonts w:eastAsiaTheme="majorEastAsia" w:cstheme="minorHAnsi"/>
          <w:b/>
          <w:color w:val="7030A0"/>
        </w:rPr>
        <w:t>Przemocy w Rodzinie oraz Ochrony Ofiar Przemocy  w Rodzinie Gminy</w:t>
      </w:r>
    </w:p>
    <w:p w:rsidR="0054755B" w:rsidRPr="00351F67" w:rsidRDefault="0054755B" w:rsidP="0054755B">
      <w:pPr>
        <w:pStyle w:val="Akapitzlist"/>
        <w:spacing w:line="276" w:lineRule="auto"/>
        <w:rPr>
          <w:rFonts w:cstheme="minorHAnsi"/>
          <w:b/>
          <w:color w:val="7030A0"/>
        </w:rPr>
      </w:pPr>
    </w:p>
    <w:p w:rsidR="0054755B" w:rsidRPr="00351F67" w:rsidRDefault="0054755B" w:rsidP="0054755B">
      <w:pPr>
        <w:spacing w:before="100" w:beforeAutospacing="1" w:after="0" w:line="276" w:lineRule="auto"/>
        <w:jc w:val="both"/>
        <w:rPr>
          <w:rFonts w:eastAsia="Times New Roman" w:cstheme="minorHAnsi"/>
          <w:lang w:eastAsia="pl-PL"/>
        </w:rPr>
      </w:pPr>
      <w:r w:rsidRPr="00351F67">
        <w:rPr>
          <w:rFonts w:eastAsia="Times New Roman" w:cstheme="minorHAnsi"/>
          <w:lang w:eastAsia="pl-PL"/>
        </w:rPr>
        <w:t>Program Przeciwdziałania Przemocy w Rodzinie oraz Ochrony Ofiar Przemocy w Rodzinie Gminy Jakubów na lata 2016-2020 wprowadzony został uchwałą Nr XII/79/2015 Rady Gminy Jakubów z dnia 29 grudnia 2015 r. Obowiązek jego opracowania wynika z art. 6 ust. 2 pkt 1 ustawy z dnia 29 lipca 2005 r. o przeciwdziałaniu przemocy w rodzinie (t.j.</w:t>
      </w:r>
      <w:r w:rsidRPr="00351F67">
        <w:rPr>
          <w:rFonts w:eastAsia="Times New Roman" w:cstheme="minorHAnsi"/>
          <w:color w:val="000000"/>
          <w:lang w:eastAsia="pl-PL"/>
        </w:rPr>
        <w:t xml:space="preserve"> Dz.U. z 2015 r., poz. 1390 z późn. zm.)</w:t>
      </w:r>
      <w:r w:rsidRPr="00351F67">
        <w:rPr>
          <w:rFonts w:eastAsia="Times New Roman" w:cstheme="minorHAnsi"/>
          <w:lang w:eastAsia="pl-PL"/>
        </w:rPr>
        <w:t>, który w ramach zadań własnych gminy przewiduje „opracowanie i realizację gminnego programu przeciwdziałania przemocy w rodzinie oraz ochrony ofiar przemocy w rodzinie”.</w:t>
      </w:r>
    </w:p>
    <w:p w:rsidR="0054755B" w:rsidRPr="00351F67" w:rsidRDefault="0054755B" w:rsidP="0054755B">
      <w:pPr>
        <w:spacing w:before="100" w:beforeAutospacing="1" w:after="0" w:line="276" w:lineRule="auto"/>
        <w:jc w:val="both"/>
        <w:rPr>
          <w:rFonts w:eastAsia="Times New Roman" w:cstheme="minorHAnsi"/>
          <w:lang w:eastAsia="pl-PL"/>
        </w:rPr>
      </w:pPr>
      <w:r w:rsidRPr="00351F67">
        <w:rPr>
          <w:rFonts w:eastAsia="Times New Roman" w:cstheme="minorHAnsi"/>
          <w:lang w:eastAsia="pl-PL"/>
        </w:rPr>
        <w:t xml:space="preserve">Program pozostaje w zgodności ze Strategią Rozwiązywania Problemów Społecznych Gminy Jakubów na lata 2016-2025 oraz Krajowym Programem Przeciwdziałania Przemocy w Rodzinie na lata 2014-2020. </w:t>
      </w:r>
    </w:p>
    <w:p w:rsidR="0054755B" w:rsidRPr="00351F67" w:rsidRDefault="0054755B" w:rsidP="0054755B">
      <w:pPr>
        <w:spacing w:before="100" w:beforeAutospacing="1" w:after="0" w:line="276" w:lineRule="auto"/>
        <w:jc w:val="both"/>
        <w:rPr>
          <w:rFonts w:eastAsia="Times New Roman" w:cstheme="minorHAnsi"/>
          <w:lang w:eastAsia="pl-PL"/>
        </w:rPr>
      </w:pPr>
      <w:r w:rsidRPr="00351F67">
        <w:rPr>
          <w:rFonts w:eastAsia="Times New Roman" w:cstheme="minorHAnsi"/>
          <w:lang w:eastAsia="pl-PL"/>
        </w:rPr>
        <w:t xml:space="preserve">Celem głównym Programu Przeciwdziałania Przemocy w Rodzinie oraz Ochrony Ofiar Przemocy </w:t>
      </w:r>
      <w:r>
        <w:rPr>
          <w:rFonts w:eastAsia="Times New Roman" w:cstheme="minorHAnsi"/>
          <w:lang w:eastAsia="pl-PL"/>
        </w:rPr>
        <w:t xml:space="preserve">                        </w:t>
      </w:r>
      <w:r w:rsidRPr="00351F67">
        <w:rPr>
          <w:rFonts w:eastAsia="Times New Roman" w:cstheme="minorHAnsi"/>
          <w:lang w:eastAsia="pl-PL"/>
        </w:rPr>
        <w:t xml:space="preserve">w Rodzinie Gminy Jakubów na lata 2016-2020 jest </w:t>
      </w:r>
      <w:r w:rsidRPr="00351F67">
        <w:rPr>
          <w:rFonts w:eastAsia="Times New Roman" w:cstheme="minorHAnsi"/>
          <w:b/>
          <w:bCs/>
          <w:i/>
          <w:iCs/>
          <w:lang w:eastAsia="pl-PL"/>
        </w:rPr>
        <w:t>zwiększenie skuteczności przeciwdziałania przemocy w rodzinie oraz zmniejszenie skali tego zjawiska w gminie poprzez udzielanie pomocy osobom nim dotkniętym oraz oddziaływanie na osoby stosujące przemoc.</w:t>
      </w:r>
      <w:r w:rsidRPr="00351F67">
        <w:rPr>
          <w:rFonts w:eastAsia="Times New Roman" w:cstheme="minorHAnsi"/>
          <w:b/>
          <w:bCs/>
          <w:i/>
          <w:iCs/>
          <w:color w:val="00A563"/>
          <w:lang w:eastAsia="pl-PL"/>
        </w:rPr>
        <w:t xml:space="preserve"> </w:t>
      </w:r>
    </w:p>
    <w:p w:rsidR="0054755B" w:rsidRPr="00351F67" w:rsidRDefault="0054755B" w:rsidP="0054755B">
      <w:pPr>
        <w:spacing w:after="0" w:line="276" w:lineRule="auto"/>
        <w:jc w:val="both"/>
        <w:rPr>
          <w:rFonts w:eastAsia="Times New Roman" w:cstheme="minorHAnsi"/>
          <w:lang w:eastAsia="pl-PL"/>
        </w:rPr>
      </w:pPr>
      <w:r w:rsidRPr="00351F67">
        <w:rPr>
          <w:rFonts w:eastAsia="Times New Roman" w:cstheme="minorHAnsi"/>
          <w:lang w:eastAsia="pl-PL"/>
        </w:rPr>
        <w:t>W 2019 roku zrealizowano następujące zadania wynikające z Programu:</w:t>
      </w:r>
    </w:p>
    <w:p w:rsidR="0054755B" w:rsidRPr="00351F67" w:rsidRDefault="0054755B" w:rsidP="0054755B">
      <w:pPr>
        <w:spacing w:after="0" w:line="276" w:lineRule="auto"/>
        <w:jc w:val="both"/>
        <w:rPr>
          <w:rFonts w:eastAsia="Times New Roman" w:cstheme="minorHAnsi"/>
          <w:lang w:eastAsia="pl-PL"/>
        </w:rPr>
      </w:pPr>
      <w:r w:rsidRPr="00351F67">
        <w:rPr>
          <w:rFonts w:eastAsia="Times New Roman" w:cstheme="minorHAnsi"/>
          <w:lang w:eastAsia="pl-PL"/>
        </w:rPr>
        <w:t xml:space="preserve">1. Prowadzenie poradnictwa, w szczególności poprzez działania edukacyjne służące wzmocnieniu opiekuńczych i wychowawczych metod i kompetencji rodziców w rodzinach zagrożonych przemocą </w:t>
      </w:r>
      <w:r>
        <w:rPr>
          <w:rFonts w:eastAsia="Times New Roman" w:cstheme="minorHAnsi"/>
          <w:lang w:eastAsia="pl-PL"/>
        </w:rPr>
        <w:t xml:space="preserve">               </w:t>
      </w:r>
      <w:r w:rsidRPr="00351F67">
        <w:rPr>
          <w:rFonts w:eastAsia="Times New Roman" w:cstheme="minorHAnsi"/>
          <w:lang w:eastAsia="pl-PL"/>
        </w:rPr>
        <w:t>w rodzinie oraz w stosunku do grup ryzyka, np. małoletnich w ciąży.</w:t>
      </w:r>
    </w:p>
    <w:p w:rsidR="0054755B" w:rsidRPr="00351F67" w:rsidRDefault="0054755B" w:rsidP="0054755B">
      <w:pPr>
        <w:spacing w:after="0" w:line="276" w:lineRule="auto"/>
        <w:jc w:val="both"/>
        <w:rPr>
          <w:rFonts w:eastAsia="Times New Roman" w:cstheme="minorHAnsi"/>
          <w:lang w:eastAsia="pl-PL"/>
        </w:rPr>
      </w:pPr>
      <w:r w:rsidRPr="00351F67">
        <w:rPr>
          <w:rFonts w:eastAsia="Times New Roman" w:cstheme="minorHAnsi"/>
          <w:lang w:eastAsia="pl-PL"/>
        </w:rPr>
        <w:t>2. Prowadzenie wśród dzieci i młodzieży działań profilaktycznych z zakresu agresji i przemocy, m.in. w ramach szkolnych programów profilaktycznych.</w:t>
      </w:r>
    </w:p>
    <w:p w:rsidR="0054755B" w:rsidRPr="00351F67" w:rsidRDefault="0054755B" w:rsidP="0054755B">
      <w:pPr>
        <w:spacing w:after="0" w:line="276" w:lineRule="auto"/>
        <w:jc w:val="both"/>
        <w:rPr>
          <w:rFonts w:eastAsia="Times New Roman" w:cstheme="minorHAnsi"/>
          <w:lang w:eastAsia="pl-PL"/>
        </w:rPr>
      </w:pPr>
      <w:r w:rsidRPr="00351F67">
        <w:rPr>
          <w:rFonts w:eastAsia="Times New Roman" w:cstheme="minorHAnsi"/>
          <w:lang w:eastAsia="pl-PL"/>
        </w:rPr>
        <w:t>3</w:t>
      </w:r>
      <w:r w:rsidRPr="00351F67">
        <w:rPr>
          <w:rFonts w:eastAsia="Times New Roman" w:cstheme="minorHAnsi"/>
          <w:b/>
          <w:bCs/>
          <w:lang w:eastAsia="pl-PL"/>
        </w:rPr>
        <w:t xml:space="preserve">. </w:t>
      </w:r>
      <w:r w:rsidRPr="00351F67">
        <w:rPr>
          <w:rFonts w:eastAsia="Times New Roman" w:cstheme="minorHAnsi"/>
          <w:lang w:eastAsia="pl-PL"/>
        </w:rPr>
        <w:t>Kontynuowanie działalności zespołu interdyscyplinarnego ds. przeciwdziałania przemocy w rodzinie.</w:t>
      </w:r>
    </w:p>
    <w:p w:rsidR="0054755B" w:rsidRPr="00351F67" w:rsidRDefault="0054755B" w:rsidP="0054755B">
      <w:pPr>
        <w:spacing w:after="0" w:line="276" w:lineRule="auto"/>
        <w:jc w:val="both"/>
        <w:rPr>
          <w:rFonts w:eastAsia="Times New Roman" w:cstheme="minorHAnsi"/>
          <w:sz w:val="24"/>
          <w:szCs w:val="24"/>
          <w:lang w:eastAsia="pl-PL"/>
        </w:rPr>
      </w:pPr>
      <w:r w:rsidRPr="00351F67">
        <w:rPr>
          <w:rFonts w:eastAsia="Times New Roman" w:cstheme="minorHAnsi"/>
          <w:lang w:eastAsia="pl-PL"/>
        </w:rPr>
        <w:t>4. Upowszechnianie informacji w zakresie możliwości i form uzyskania m.in. pomocy: medycznej, psychologicznej, prawnej, socjalnej, zawodowej i rodzinnej</w:t>
      </w:r>
      <w:r w:rsidRPr="00351F67">
        <w:rPr>
          <w:rFonts w:eastAsia="Times New Roman" w:cstheme="minorHAnsi"/>
          <w:sz w:val="24"/>
          <w:szCs w:val="24"/>
          <w:lang w:eastAsia="pl-PL"/>
        </w:rPr>
        <w:t>.</w:t>
      </w:r>
    </w:p>
    <w:p w:rsidR="0054755B" w:rsidRPr="00351F67" w:rsidRDefault="0054755B" w:rsidP="0054755B">
      <w:pPr>
        <w:spacing w:after="0" w:line="276" w:lineRule="auto"/>
        <w:jc w:val="both"/>
        <w:rPr>
          <w:rFonts w:eastAsia="Times New Roman" w:cstheme="minorHAnsi"/>
          <w:sz w:val="24"/>
          <w:szCs w:val="24"/>
          <w:lang w:eastAsia="pl-PL"/>
        </w:rPr>
      </w:pPr>
      <w:r w:rsidRPr="00351F67">
        <w:rPr>
          <w:rFonts w:eastAsia="Times New Roman" w:cstheme="minorHAnsi"/>
          <w:sz w:val="24"/>
          <w:szCs w:val="24"/>
          <w:lang w:eastAsia="pl-PL"/>
        </w:rPr>
        <w:lastRenderedPageBreak/>
        <w:t>5. Zapewnienie osobom dotkniętym przemocą w rodzinie dostępu do pomocy w formie poradnictwa medycznego, psychologicznego, prawnego, socjalnego, zawodowego i rodzinnego.</w:t>
      </w:r>
    </w:p>
    <w:p w:rsidR="0054755B" w:rsidRPr="00351F67" w:rsidRDefault="0054755B" w:rsidP="0054755B">
      <w:pPr>
        <w:spacing w:after="0" w:line="276" w:lineRule="auto"/>
        <w:jc w:val="both"/>
        <w:rPr>
          <w:rFonts w:eastAsia="Times New Roman" w:cstheme="minorHAnsi"/>
          <w:sz w:val="24"/>
          <w:szCs w:val="24"/>
          <w:lang w:eastAsia="pl-PL"/>
        </w:rPr>
      </w:pPr>
      <w:r w:rsidRPr="00351F67">
        <w:rPr>
          <w:rFonts w:eastAsia="Times New Roman" w:cstheme="minorHAnsi"/>
          <w:sz w:val="24"/>
          <w:szCs w:val="24"/>
          <w:lang w:eastAsia="pl-PL"/>
        </w:rPr>
        <w:t>6</w:t>
      </w:r>
      <w:r w:rsidRPr="00351F67">
        <w:rPr>
          <w:rFonts w:eastAsia="Times New Roman" w:cstheme="minorHAnsi"/>
          <w:b/>
          <w:bCs/>
          <w:sz w:val="24"/>
          <w:szCs w:val="24"/>
          <w:lang w:eastAsia="pl-PL"/>
        </w:rPr>
        <w:t xml:space="preserve">. </w:t>
      </w:r>
      <w:r w:rsidRPr="00351F67">
        <w:rPr>
          <w:rFonts w:eastAsia="Times New Roman" w:cstheme="minorHAnsi"/>
          <w:sz w:val="24"/>
          <w:szCs w:val="24"/>
          <w:lang w:eastAsia="pl-PL"/>
        </w:rPr>
        <w:t>Stosowanie procedury „Niebieskie Karty”.</w:t>
      </w:r>
    </w:p>
    <w:p w:rsidR="0054755B" w:rsidRPr="00351F67" w:rsidRDefault="0054755B" w:rsidP="0054755B">
      <w:pPr>
        <w:spacing w:after="0" w:line="276" w:lineRule="auto"/>
        <w:jc w:val="both"/>
        <w:rPr>
          <w:rFonts w:eastAsia="Times New Roman" w:cstheme="minorHAnsi"/>
          <w:lang w:eastAsia="pl-PL"/>
        </w:rPr>
      </w:pPr>
      <w:r w:rsidRPr="00351F67">
        <w:rPr>
          <w:rFonts w:eastAsia="Times New Roman" w:cstheme="minorHAnsi"/>
          <w:sz w:val="24"/>
          <w:szCs w:val="24"/>
          <w:lang w:eastAsia="pl-PL"/>
        </w:rPr>
        <w:t>7</w:t>
      </w:r>
      <w:r w:rsidRPr="00351F67">
        <w:rPr>
          <w:rFonts w:eastAsia="Times New Roman" w:cstheme="minorHAnsi"/>
          <w:lang w:eastAsia="pl-PL"/>
        </w:rPr>
        <w:t>. Aktywność i współdziałanie oraz wymiana informacji z Policją, kuratorską służbą sądową</w:t>
      </w:r>
      <w:r>
        <w:rPr>
          <w:rFonts w:eastAsia="Times New Roman" w:cstheme="minorHAnsi"/>
          <w:lang w:eastAsia="pl-PL"/>
        </w:rPr>
        <w:t xml:space="preserve"> </w:t>
      </w:r>
      <w:r w:rsidRPr="00351F67">
        <w:rPr>
          <w:rFonts w:eastAsia="Times New Roman" w:cstheme="minorHAnsi"/>
          <w:lang w:eastAsia="pl-PL"/>
        </w:rPr>
        <w:t>i innymi służbami w zakresie monitoringu zachowań osób uprzednio skazanych za stosowanie przemocy w rodzinie.</w:t>
      </w:r>
    </w:p>
    <w:p w:rsidR="0054755B" w:rsidRPr="00351F67" w:rsidRDefault="0054755B" w:rsidP="0054755B">
      <w:pPr>
        <w:spacing w:after="0" w:line="276" w:lineRule="auto"/>
        <w:jc w:val="both"/>
        <w:rPr>
          <w:rFonts w:eastAsia="Times New Roman" w:cstheme="minorHAnsi"/>
          <w:lang w:eastAsia="pl-PL"/>
        </w:rPr>
      </w:pPr>
      <w:r w:rsidRPr="00351F67">
        <w:rPr>
          <w:rFonts w:eastAsia="Times New Roman" w:cstheme="minorHAnsi"/>
          <w:lang w:eastAsia="pl-PL"/>
        </w:rPr>
        <w:t>8. Motywowanie sprawców przemocy do udziału w programach korekcyjno-edukacyjnych i terapii.</w:t>
      </w:r>
    </w:p>
    <w:p w:rsidR="0054755B" w:rsidRPr="00351F67" w:rsidRDefault="0054755B" w:rsidP="0054755B">
      <w:pPr>
        <w:spacing w:after="0" w:line="276" w:lineRule="auto"/>
        <w:jc w:val="both"/>
        <w:rPr>
          <w:rFonts w:cstheme="minorHAnsi"/>
          <w:b/>
        </w:rPr>
      </w:pPr>
    </w:p>
    <w:p w:rsidR="0054755B" w:rsidRPr="00351F67" w:rsidRDefault="0054755B" w:rsidP="0054755B">
      <w:pPr>
        <w:spacing w:after="0" w:line="276" w:lineRule="auto"/>
        <w:jc w:val="both"/>
        <w:rPr>
          <w:rFonts w:cstheme="minorHAnsi"/>
          <w:b/>
        </w:rPr>
      </w:pPr>
    </w:p>
    <w:p w:rsidR="0054755B" w:rsidRPr="00351F67" w:rsidRDefault="0054755B" w:rsidP="0054755B">
      <w:pPr>
        <w:pStyle w:val="Akapitzlist"/>
        <w:numPr>
          <w:ilvl w:val="0"/>
          <w:numId w:val="8"/>
        </w:numPr>
        <w:spacing w:after="0" w:line="276" w:lineRule="auto"/>
        <w:jc w:val="both"/>
        <w:rPr>
          <w:rFonts w:eastAsia="Times New Roman" w:cstheme="minorHAnsi"/>
          <w:b/>
          <w:color w:val="7030A0"/>
          <w:lang w:eastAsia="pl-PL"/>
        </w:rPr>
      </w:pPr>
      <w:r w:rsidRPr="00351F67">
        <w:rPr>
          <w:rFonts w:cstheme="minorHAnsi"/>
          <w:b/>
          <w:color w:val="7030A0"/>
        </w:rPr>
        <w:t xml:space="preserve">Gminnej Strategii Rozwiązywania Problemów Społecznych   </w:t>
      </w:r>
    </w:p>
    <w:p w:rsidR="0054755B" w:rsidRPr="00351F67" w:rsidRDefault="0054755B" w:rsidP="0054755B">
      <w:pPr>
        <w:pStyle w:val="Akapitzlist"/>
        <w:spacing w:after="0" w:line="276" w:lineRule="auto"/>
        <w:jc w:val="both"/>
        <w:rPr>
          <w:rFonts w:eastAsia="Times New Roman" w:cstheme="minorHAnsi"/>
          <w:b/>
          <w:color w:val="7030A0"/>
          <w:lang w:eastAsia="pl-PL"/>
        </w:rPr>
      </w:pPr>
    </w:p>
    <w:p w:rsidR="0054755B" w:rsidRPr="00351F67" w:rsidRDefault="0054755B" w:rsidP="0054755B">
      <w:pPr>
        <w:pStyle w:val="Normalny1"/>
        <w:spacing w:after="0" w:line="276" w:lineRule="auto"/>
        <w:jc w:val="both"/>
        <w:rPr>
          <w:rFonts w:asciiTheme="minorHAnsi" w:hAnsiTheme="minorHAnsi" w:cstheme="minorHAnsi"/>
        </w:rPr>
      </w:pPr>
      <w:r w:rsidRPr="00351F67">
        <w:rPr>
          <w:rFonts w:asciiTheme="minorHAnsi" w:eastAsia="Times New Roman" w:hAnsiTheme="minorHAnsi" w:cstheme="minorHAnsi"/>
          <w:lang w:eastAsia="pl-PL"/>
        </w:rPr>
        <w:t>Strategia Rozwiązywania Problemów Społecznych Gminy Jakubów na lata 2016-2025 wprowadzona uchwałą Nr XII/80/2015 Rady Gminy Jakubów z dnia 29 grudnia 2015 r. zakłada realizację następujących celów:</w:t>
      </w:r>
    </w:p>
    <w:p w:rsidR="0054755B" w:rsidRPr="00351F67" w:rsidRDefault="0054755B" w:rsidP="0054755B">
      <w:pPr>
        <w:pStyle w:val="Akapitzlist"/>
        <w:widowControl w:val="0"/>
        <w:numPr>
          <w:ilvl w:val="0"/>
          <w:numId w:val="28"/>
        </w:numPr>
        <w:pBdr>
          <w:top w:val="none" w:sz="0" w:space="0" w:color="000000"/>
          <w:left w:val="none" w:sz="0" w:space="0" w:color="000000"/>
          <w:bottom w:val="none" w:sz="0" w:space="0" w:color="000000"/>
          <w:right w:val="none" w:sz="0" w:space="0" w:color="000000"/>
        </w:pBdr>
        <w:autoSpaceDE w:val="0"/>
        <w:spacing w:after="0" w:line="276" w:lineRule="auto"/>
        <w:ind w:left="426" w:hanging="426"/>
        <w:contextualSpacing w:val="0"/>
        <w:jc w:val="both"/>
        <w:rPr>
          <w:rFonts w:cstheme="minorHAnsi"/>
        </w:rPr>
      </w:pPr>
      <w:r w:rsidRPr="00351F67">
        <w:rPr>
          <w:rStyle w:val="Domylnaczcionkaakapitu1"/>
          <w:rFonts w:cstheme="minorHAnsi"/>
          <w:b/>
        </w:rPr>
        <w:t xml:space="preserve">Wspieranie rodzin oraz zapewnienie dzieciom i młodzieży odpowiednich warunków do rozwoju: </w:t>
      </w:r>
      <w:r w:rsidRPr="00351F67">
        <w:rPr>
          <w:rFonts w:cstheme="minorHAnsi"/>
        </w:rPr>
        <w:t>zapewnienie rodzinom bezpieczeństwa socjalnego, udzielanie pomocy poszukującym pracy, pomoc rodzinom w wypełnianiu ich funkcji oraz zapewnienie dzieciom i młodzieży odpowiedniego dostępu do kształcenia i umożliwienie im wszechstronnego rozwoju, a także wspieranie osób                         i rodzin dotkniętych problemami uzależnień i przemocy w rodzinie.</w:t>
      </w:r>
    </w:p>
    <w:p w:rsidR="0054755B" w:rsidRPr="00351F67" w:rsidRDefault="0054755B" w:rsidP="0054755B">
      <w:pPr>
        <w:pStyle w:val="Akapitzlist"/>
        <w:numPr>
          <w:ilvl w:val="0"/>
          <w:numId w:val="28"/>
        </w:numPr>
        <w:pBdr>
          <w:top w:val="none" w:sz="0" w:space="0" w:color="000000"/>
          <w:left w:val="none" w:sz="0" w:space="0" w:color="000000"/>
          <w:bottom w:val="none" w:sz="0" w:space="0" w:color="000000"/>
          <w:right w:val="none" w:sz="0" w:space="0" w:color="000000"/>
        </w:pBdr>
        <w:suppressAutoHyphens/>
        <w:spacing w:after="0" w:line="276" w:lineRule="auto"/>
        <w:ind w:left="426" w:hanging="426"/>
        <w:contextualSpacing w:val="0"/>
        <w:jc w:val="both"/>
        <w:rPr>
          <w:rFonts w:cstheme="minorHAnsi"/>
        </w:rPr>
      </w:pPr>
      <w:r w:rsidRPr="00351F67">
        <w:rPr>
          <w:rStyle w:val="Domylnaczcionkaakapitu1"/>
          <w:rFonts w:cstheme="minorHAnsi"/>
          <w:b/>
        </w:rPr>
        <w:t>Przeciwdziałanie marginalizacji i wykluczeniu społecznemu seniorów i osób niepełnosprawnych:</w:t>
      </w:r>
      <w:r w:rsidRPr="00351F67">
        <w:rPr>
          <w:rFonts w:cstheme="minorHAnsi"/>
        </w:rPr>
        <w:t xml:space="preserve"> usprawnianie seniorów oraz poprawianie dostępności i jakości świadczonych im usług oraz tworzenie warunków do społecznej i zawodowej aktywności osób niepełnosprawnych.</w:t>
      </w:r>
    </w:p>
    <w:p w:rsidR="0054755B" w:rsidRPr="00351F67" w:rsidRDefault="0054755B" w:rsidP="0054755B">
      <w:pPr>
        <w:pStyle w:val="Akapitzlist"/>
        <w:numPr>
          <w:ilvl w:val="0"/>
          <w:numId w:val="28"/>
        </w:numPr>
        <w:pBdr>
          <w:top w:val="none" w:sz="0" w:space="0" w:color="000000"/>
          <w:left w:val="none" w:sz="0" w:space="0" w:color="000000"/>
          <w:bottom w:val="none" w:sz="0" w:space="0" w:color="000000"/>
          <w:right w:val="none" w:sz="0" w:space="0" w:color="000000"/>
        </w:pBdr>
        <w:spacing w:after="0" w:line="276" w:lineRule="auto"/>
        <w:ind w:left="426" w:hanging="426"/>
        <w:contextualSpacing w:val="0"/>
        <w:jc w:val="both"/>
        <w:rPr>
          <w:rFonts w:cstheme="minorHAnsi"/>
        </w:rPr>
      </w:pPr>
      <w:r w:rsidRPr="00351F67">
        <w:rPr>
          <w:rStyle w:val="Domylnaczcionkaakapitu1"/>
          <w:rFonts w:cstheme="minorHAnsi"/>
          <w:b/>
        </w:rPr>
        <w:t>Zwiększenie dostępności opieki zdrowotnej oraz utrzymanie poziomu bezpieczeństwa publicznego:</w:t>
      </w:r>
      <w:r w:rsidRPr="00351F67">
        <w:rPr>
          <w:rFonts w:cstheme="minorHAnsi"/>
        </w:rPr>
        <w:t xml:space="preserve"> zaspokajanie potrzeb mieszkańców w zakresie ochrony zdrowia oraz przeciwdziałanie przestępczości, w tym wśród nieletnich.</w:t>
      </w:r>
    </w:p>
    <w:p w:rsidR="0054755B" w:rsidRPr="00351F67" w:rsidRDefault="0054755B" w:rsidP="0054755B">
      <w:pPr>
        <w:pStyle w:val="Tekstpodstawowy1"/>
        <w:numPr>
          <w:ilvl w:val="0"/>
          <w:numId w:val="28"/>
        </w:numPr>
        <w:suppressAutoHyphens/>
        <w:spacing w:after="0" w:line="276" w:lineRule="auto"/>
        <w:ind w:left="426" w:hanging="426"/>
        <w:jc w:val="both"/>
        <w:rPr>
          <w:rFonts w:asciiTheme="minorHAnsi" w:hAnsiTheme="minorHAnsi" w:cstheme="minorHAnsi"/>
        </w:rPr>
      </w:pPr>
      <w:r w:rsidRPr="00351F67">
        <w:rPr>
          <w:rStyle w:val="Domylnaczcionkaakapitu1"/>
          <w:rFonts w:asciiTheme="minorHAnsi" w:hAnsiTheme="minorHAnsi" w:cstheme="minorHAnsi"/>
          <w:b/>
          <w:sz w:val="22"/>
          <w:szCs w:val="22"/>
        </w:rPr>
        <w:t>Wzmacnianie lokalnych służb społecznych oraz rozwijanie społeczeństwa obywatelskiego:</w:t>
      </w:r>
      <w:r w:rsidRPr="00351F67">
        <w:rPr>
          <w:rStyle w:val="Domylnaczcionkaakapitu1"/>
          <w:rFonts w:asciiTheme="minorHAnsi" w:hAnsiTheme="minorHAnsi" w:cstheme="minorHAnsi"/>
          <w:sz w:val="22"/>
          <w:szCs w:val="22"/>
        </w:rPr>
        <w:t xml:space="preserve"> doskonalenie sektora pomocy społecznej w gminie, a także rozwijanie i wspieranie sektora pozarządowego oraz rozszerzanie współpracy z należącymi do niego organizacjami.</w:t>
      </w:r>
    </w:p>
    <w:p w:rsidR="0054755B" w:rsidRPr="00351F67" w:rsidRDefault="0054755B" w:rsidP="0054755B">
      <w:pPr>
        <w:pStyle w:val="Normalny1"/>
        <w:spacing w:line="276" w:lineRule="auto"/>
        <w:jc w:val="both"/>
        <w:rPr>
          <w:rFonts w:asciiTheme="minorHAnsi" w:hAnsiTheme="minorHAnsi" w:cstheme="minorHAnsi"/>
          <w:b/>
          <w:sz w:val="24"/>
          <w:szCs w:val="24"/>
        </w:rPr>
      </w:pPr>
    </w:p>
    <w:p w:rsidR="0054755B" w:rsidRPr="00351F67" w:rsidRDefault="0054755B" w:rsidP="0054755B">
      <w:pPr>
        <w:pStyle w:val="Normalny1"/>
        <w:spacing w:line="276" w:lineRule="auto"/>
        <w:jc w:val="both"/>
        <w:rPr>
          <w:rFonts w:asciiTheme="minorHAnsi" w:hAnsiTheme="minorHAnsi" w:cstheme="minorHAnsi"/>
        </w:rPr>
      </w:pPr>
      <w:r w:rsidRPr="00351F67">
        <w:rPr>
          <w:rFonts w:asciiTheme="minorHAnsi" w:hAnsiTheme="minorHAnsi" w:cstheme="minorHAnsi"/>
          <w:b/>
          <w:sz w:val="24"/>
          <w:szCs w:val="24"/>
        </w:rPr>
        <w:t>W 2019 roku zrealizowano następujące zadania wynikające ze  Strategii:</w:t>
      </w:r>
    </w:p>
    <w:tbl>
      <w:tblPr>
        <w:tblW w:w="0" w:type="auto"/>
        <w:tblInd w:w="108" w:type="dxa"/>
        <w:tblLayout w:type="fixed"/>
        <w:tblLook w:val="0000" w:firstRow="0" w:lastRow="0" w:firstColumn="0" w:lastColumn="0" w:noHBand="0" w:noVBand="0"/>
      </w:tblPr>
      <w:tblGrid>
        <w:gridCol w:w="7616"/>
        <w:gridCol w:w="1729"/>
      </w:tblGrid>
      <w:tr w:rsidR="0054755B" w:rsidRPr="00351F67" w:rsidTr="00083FEB">
        <w:trPr>
          <w:trHeight w:val="1139"/>
        </w:trPr>
        <w:tc>
          <w:tcPr>
            <w:tcW w:w="934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54755B" w:rsidRPr="00351F67" w:rsidRDefault="0054755B" w:rsidP="00083FEB">
            <w:pPr>
              <w:pStyle w:val="Normalny1"/>
              <w:autoSpaceDE w:val="0"/>
              <w:spacing w:line="276" w:lineRule="auto"/>
              <w:jc w:val="center"/>
              <w:rPr>
                <w:rFonts w:asciiTheme="minorHAnsi" w:hAnsiTheme="minorHAnsi" w:cstheme="minorHAnsi"/>
              </w:rPr>
            </w:pPr>
            <w:r w:rsidRPr="00351F67">
              <w:rPr>
                <w:rStyle w:val="Domylnaczcionkaakapitu1"/>
                <w:rFonts w:asciiTheme="minorHAnsi" w:hAnsiTheme="minorHAnsi" w:cstheme="minorHAnsi"/>
                <w:b/>
              </w:rPr>
              <w:t>Cel 1.</w:t>
            </w:r>
            <w:r w:rsidRPr="00351F67">
              <w:rPr>
                <w:rFonts w:asciiTheme="minorHAnsi" w:hAnsiTheme="minorHAnsi" w:cstheme="minorHAnsi"/>
              </w:rPr>
              <w:t xml:space="preserve"> </w:t>
            </w:r>
            <w:r w:rsidRPr="00351F67">
              <w:rPr>
                <w:rStyle w:val="Domylnaczcionkaakapitu1"/>
                <w:rFonts w:asciiTheme="minorHAnsi" w:hAnsiTheme="minorHAnsi" w:cstheme="minorHAnsi"/>
                <w:b/>
              </w:rPr>
              <w:t>Wspieranie rodzin oraz zapewnienie dzieciom i młodzieży odpowiednich warunków do rozwoju</w:t>
            </w:r>
            <w:r w:rsidRPr="00351F67">
              <w:rPr>
                <w:rFonts w:asciiTheme="minorHAnsi" w:hAnsiTheme="minorHAnsi" w:cstheme="minorHAnsi"/>
              </w:rPr>
              <w:t xml:space="preserve">  </w:t>
            </w:r>
          </w:p>
        </w:tc>
      </w:tr>
      <w:tr w:rsidR="0054755B" w:rsidRPr="00351F67" w:rsidTr="00083FEB">
        <w:trPr>
          <w:trHeight w:val="682"/>
        </w:trPr>
        <w:tc>
          <w:tcPr>
            <w:tcW w:w="7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Normalny1"/>
              <w:autoSpaceDE w:val="0"/>
              <w:spacing w:line="276" w:lineRule="auto"/>
              <w:jc w:val="center"/>
              <w:rPr>
                <w:rFonts w:asciiTheme="minorHAnsi" w:hAnsiTheme="minorHAnsi" w:cstheme="minorHAnsi"/>
              </w:rPr>
            </w:pPr>
            <w:r w:rsidRPr="00351F67">
              <w:rPr>
                <w:rFonts w:asciiTheme="minorHAnsi" w:hAnsiTheme="minorHAnsi" w:cstheme="minorHAnsi"/>
                <w:b/>
                <w:sz w:val="20"/>
                <w:szCs w:val="20"/>
              </w:rPr>
              <w:t>Wskaźnik realizacji celu</w:t>
            </w:r>
          </w:p>
        </w:tc>
        <w:tc>
          <w:tcPr>
            <w:tcW w:w="1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Normalny1"/>
              <w:autoSpaceDE w:val="0"/>
              <w:spacing w:line="276" w:lineRule="auto"/>
              <w:jc w:val="center"/>
              <w:rPr>
                <w:rFonts w:asciiTheme="minorHAnsi" w:hAnsiTheme="minorHAnsi" w:cstheme="minorHAnsi"/>
              </w:rPr>
            </w:pPr>
            <w:r w:rsidRPr="00351F67">
              <w:rPr>
                <w:rFonts w:asciiTheme="minorHAnsi" w:hAnsiTheme="minorHAnsi" w:cstheme="minorHAnsi"/>
                <w:b/>
                <w:sz w:val="20"/>
                <w:szCs w:val="20"/>
              </w:rPr>
              <w:t xml:space="preserve">Realizacja wskaźnika                      w 2019 r. </w:t>
            </w:r>
          </w:p>
        </w:tc>
      </w:tr>
      <w:tr w:rsidR="0054755B" w:rsidRPr="00351F67" w:rsidTr="00083FEB">
        <w:trPr>
          <w:trHeight w:val="512"/>
        </w:trPr>
        <w:tc>
          <w:tcPr>
            <w:tcW w:w="7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Normalny1"/>
              <w:widowControl w:val="0"/>
              <w:autoSpaceDE w:val="0"/>
              <w:spacing w:after="0" w:line="276" w:lineRule="auto"/>
              <w:jc w:val="both"/>
              <w:rPr>
                <w:rFonts w:asciiTheme="minorHAnsi" w:hAnsiTheme="minorHAnsi" w:cstheme="minorHAnsi"/>
              </w:rPr>
            </w:pPr>
            <w:r w:rsidRPr="00351F67">
              <w:rPr>
                <w:rFonts w:asciiTheme="minorHAnsi" w:hAnsiTheme="minorHAnsi" w:cstheme="minorHAnsi"/>
                <w:sz w:val="20"/>
                <w:szCs w:val="20"/>
              </w:rPr>
              <w:t>liczba osób ubogich, bezrobotnych i bezdomnych objętych pracą socjalną,</w:t>
            </w:r>
          </w:p>
        </w:tc>
        <w:tc>
          <w:tcPr>
            <w:tcW w:w="1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Normalny1"/>
              <w:autoSpaceDE w:val="0"/>
              <w:spacing w:line="276" w:lineRule="auto"/>
              <w:jc w:val="center"/>
              <w:rPr>
                <w:rFonts w:asciiTheme="minorHAnsi" w:hAnsiTheme="minorHAnsi" w:cstheme="minorHAnsi"/>
              </w:rPr>
            </w:pPr>
            <w:r w:rsidRPr="00351F67">
              <w:rPr>
                <w:rFonts w:asciiTheme="minorHAnsi" w:hAnsiTheme="minorHAnsi" w:cstheme="minorHAnsi"/>
                <w:b/>
                <w:color w:val="000000"/>
                <w:sz w:val="20"/>
                <w:szCs w:val="20"/>
              </w:rPr>
              <w:t>47</w:t>
            </w:r>
          </w:p>
        </w:tc>
      </w:tr>
      <w:tr w:rsidR="0054755B" w:rsidRPr="00351F67" w:rsidTr="00083FEB">
        <w:trPr>
          <w:trHeight w:val="512"/>
        </w:trPr>
        <w:tc>
          <w:tcPr>
            <w:tcW w:w="7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Normalny1"/>
              <w:widowControl w:val="0"/>
              <w:autoSpaceDE w:val="0"/>
              <w:spacing w:after="0" w:line="276" w:lineRule="auto"/>
              <w:jc w:val="both"/>
              <w:rPr>
                <w:rFonts w:asciiTheme="minorHAnsi" w:hAnsiTheme="minorHAnsi" w:cstheme="minorHAnsi"/>
              </w:rPr>
            </w:pPr>
            <w:r w:rsidRPr="00351F67">
              <w:rPr>
                <w:rFonts w:asciiTheme="minorHAnsi" w:hAnsiTheme="minorHAnsi" w:cstheme="minorHAnsi"/>
                <w:sz w:val="20"/>
                <w:szCs w:val="20"/>
              </w:rPr>
              <w:t>liczba beneficjentów systemu pomocy społecznej objętych wsparciem z powodu ubóstwa, bezrobocia i bezdomności,</w:t>
            </w:r>
          </w:p>
        </w:tc>
        <w:tc>
          <w:tcPr>
            <w:tcW w:w="1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Normalny1"/>
              <w:autoSpaceDE w:val="0"/>
              <w:spacing w:line="276" w:lineRule="auto"/>
              <w:jc w:val="center"/>
              <w:rPr>
                <w:rFonts w:asciiTheme="minorHAnsi" w:hAnsiTheme="minorHAnsi" w:cstheme="minorHAnsi"/>
              </w:rPr>
            </w:pPr>
            <w:r w:rsidRPr="00351F67">
              <w:rPr>
                <w:rFonts w:asciiTheme="minorHAnsi" w:hAnsiTheme="minorHAnsi" w:cstheme="minorHAnsi"/>
                <w:b/>
                <w:color w:val="000000"/>
                <w:sz w:val="20"/>
                <w:szCs w:val="20"/>
              </w:rPr>
              <w:t>36</w:t>
            </w:r>
          </w:p>
        </w:tc>
      </w:tr>
      <w:tr w:rsidR="0054755B" w:rsidRPr="00351F67" w:rsidTr="00083FEB">
        <w:trPr>
          <w:trHeight w:val="512"/>
        </w:trPr>
        <w:tc>
          <w:tcPr>
            <w:tcW w:w="7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Normalny1"/>
              <w:widowControl w:val="0"/>
              <w:autoSpaceDE w:val="0"/>
              <w:spacing w:after="0" w:line="276" w:lineRule="auto"/>
              <w:jc w:val="both"/>
              <w:rPr>
                <w:rFonts w:asciiTheme="minorHAnsi" w:hAnsiTheme="minorHAnsi" w:cstheme="minorHAnsi"/>
              </w:rPr>
            </w:pPr>
            <w:r w:rsidRPr="00351F67">
              <w:rPr>
                <w:rFonts w:asciiTheme="minorHAnsi" w:hAnsiTheme="minorHAnsi" w:cstheme="minorHAnsi"/>
                <w:sz w:val="20"/>
                <w:szCs w:val="20"/>
              </w:rPr>
              <w:lastRenderedPageBreak/>
              <w:t>wielkość stopy bezrobocia,</w:t>
            </w:r>
          </w:p>
        </w:tc>
        <w:tc>
          <w:tcPr>
            <w:tcW w:w="1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Normalny1"/>
              <w:autoSpaceDE w:val="0"/>
              <w:spacing w:line="276" w:lineRule="auto"/>
              <w:jc w:val="center"/>
              <w:rPr>
                <w:rFonts w:asciiTheme="minorHAnsi" w:hAnsiTheme="minorHAnsi" w:cstheme="minorHAnsi"/>
              </w:rPr>
            </w:pPr>
            <w:r w:rsidRPr="00351F67">
              <w:rPr>
                <w:rStyle w:val="Domylnaczcionkaakapitu1"/>
                <w:rFonts w:asciiTheme="minorHAnsi" w:hAnsiTheme="minorHAnsi" w:cstheme="minorHAnsi"/>
                <w:b/>
                <w:color w:val="000000"/>
                <w:sz w:val="20"/>
                <w:szCs w:val="20"/>
              </w:rPr>
              <w:t>4,9 %</w:t>
            </w:r>
          </w:p>
        </w:tc>
      </w:tr>
      <w:tr w:rsidR="0054755B" w:rsidRPr="00351F67" w:rsidTr="00083FEB">
        <w:trPr>
          <w:trHeight w:val="512"/>
        </w:trPr>
        <w:tc>
          <w:tcPr>
            <w:tcW w:w="7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Normalny1"/>
              <w:widowControl w:val="0"/>
              <w:autoSpaceDE w:val="0"/>
              <w:spacing w:after="0" w:line="276" w:lineRule="auto"/>
              <w:jc w:val="both"/>
              <w:rPr>
                <w:rFonts w:asciiTheme="minorHAnsi" w:hAnsiTheme="minorHAnsi" w:cstheme="minorHAnsi"/>
              </w:rPr>
            </w:pPr>
            <w:r w:rsidRPr="00351F67">
              <w:rPr>
                <w:rFonts w:asciiTheme="minorHAnsi" w:hAnsiTheme="minorHAnsi" w:cstheme="minorHAnsi"/>
                <w:sz w:val="20"/>
                <w:szCs w:val="20"/>
              </w:rPr>
              <w:t>liczba osób bezrobotnych w gminie, w tym liczba osób objętych przez Powiatowy Urząd Pracy różnymi formami wsparcia,</w:t>
            </w:r>
          </w:p>
        </w:tc>
        <w:tc>
          <w:tcPr>
            <w:tcW w:w="1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Normalny1"/>
              <w:autoSpaceDE w:val="0"/>
              <w:spacing w:line="276" w:lineRule="auto"/>
              <w:jc w:val="center"/>
              <w:rPr>
                <w:rFonts w:asciiTheme="minorHAnsi" w:hAnsiTheme="minorHAnsi" w:cstheme="minorHAnsi"/>
              </w:rPr>
            </w:pPr>
            <w:r w:rsidRPr="00351F67">
              <w:rPr>
                <w:rStyle w:val="Domylnaczcionkaakapitu1"/>
                <w:rFonts w:asciiTheme="minorHAnsi" w:hAnsiTheme="minorHAnsi" w:cstheme="minorHAnsi"/>
                <w:b/>
                <w:color w:val="000000"/>
                <w:sz w:val="20"/>
                <w:szCs w:val="20"/>
              </w:rPr>
              <w:t>77</w:t>
            </w:r>
          </w:p>
        </w:tc>
      </w:tr>
      <w:tr w:rsidR="0054755B" w:rsidRPr="00351F67" w:rsidTr="00083FEB">
        <w:trPr>
          <w:trHeight w:val="512"/>
        </w:trPr>
        <w:tc>
          <w:tcPr>
            <w:tcW w:w="7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Normalny1"/>
              <w:widowControl w:val="0"/>
              <w:autoSpaceDE w:val="0"/>
              <w:spacing w:after="0" w:line="276" w:lineRule="auto"/>
              <w:jc w:val="both"/>
              <w:rPr>
                <w:rFonts w:asciiTheme="minorHAnsi" w:hAnsiTheme="minorHAnsi" w:cstheme="minorHAnsi"/>
              </w:rPr>
            </w:pPr>
            <w:r w:rsidRPr="00351F67">
              <w:rPr>
                <w:rFonts w:asciiTheme="minorHAnsi" w:hAnsiTheme="minorHAnsi" w:cstheme="minorHAnsi"/>
                <w:sz w:val="20"/>
                <w:szCs w:val="20"/>
              </w:rPr>
              <w:t>liczba podmiotów gospodarczych,</w:t>
            </w:r>
          </w:p>
        </w:tc>
        <w:tc>
          <w:tcPr>
            <w:tcW w:w="1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Normalny1"/>
              <w:autoSpaceDE w:val="0"/>
              <w:spacing w:line="276" w:lineRule="auto"/>
              <w:jc w:val="center"/>
              <w:rPr>
                <w:rFonts w:asciiTheme="minorHAnsi" w:hAnsiTheme="minorHAnsi" w:cstheme="minorHAnsi"/>
              </w:rPr>
            </w:pPr>
            <w:r w:rsidRPr="00351F67">
              <w:rPr>
                <w:rStyle w:val="Domylnaczcionkaakapitu1"/>
                <w:rFonts w:asciiTheme="minorHAnsi" w:hAnsiTheme="minorHAnsi" w:cstheme="minorHAnsi"/>
                <w:color w:val="000000"/>
              </w:rPr>
              <w:t>291</w:t>
            </w:r>
          </w:p>
        </w:tc>
      </w:tr>
      <w:tr w:rsidR="0054755B" w:rsidRPr="00351F67" w:rsidTr="00083FEB">
        <w:trPr>
          <w:trHeight w:val="512"/>
        </w:trPr>
        <w:tc>
          <w:tcPr>
            <w:tcW w:w="7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Normalny1"/>
              <w:widowControl w:val="0"/>
              <w:autoSpaceDE w:val="0"/>
              <w:spacing w:after="0" w:line="276" w:lineRule="auto"/>
              <w:jc w:val="both"/>
              <w:rPr>
                <w:rFonts w:asciiTheme="minorHAnsi" w:hAnsiTheme="minorHAnsi" w:cstheme="minorHAnsi"/>
              </w:rPr>
            </w:pPr>
            <w:r w:rsidRPr="00351F67">
              <w:rPr>
                <w:rFonts w:asciiTheme="minorHAnsi" w:hAnsiTheme="minorHAnsi" w:cstheme="minorHAnsi"/>
                <w:sz w:val="20"/>
                <w:szCs w:val="20"/>
              </w:rPr>
              <w:t>liczba dzieci z rodzin ubogich objętych wsparciem,</w:t>
            </w:r>
          </w:p>
        </w:tc>
        <w:tc>
          <w:tcPr>
            <w:tcW w:w="1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Normalny1"/>
              <w:autoSpaceDE w:val="0"/>
              <w:spacing w:line="276" w:lineRule="auto"/>
              <w:jc w:val="center"/>
              <w:rPr>
                <w:rFonts w:asciiTheme="minorHAnsi" w:hAnsiTheme="minorHAnsi" w:cstheme="minorHAnsi"/>
              </w:rPr>
            </w:pPr>
            <w:r w:rsidRPr="00351F67">
              <w:rPr>
                <w:rStyle w:val="Domylnaczcionkaakapitu1"/>
                <w:rFonts w:asciiTheme="minorHAnsi" w:hAnsiTheme="minorHAnsi" w:cstheme="minorHAnsi"/>
                <w:b/>
                <w:color w:val="000000"/>
                <w:sz w:val="20"/>
                <w:szCs w:val="20"/>
              </w:rPr>
              <w:t>52</w:t>
            </w:r>
          </w:p>
        </w:tc>
      </w:tr>
      <w:tr w:rsidR="0054755B" w:rsidRPr="00351F67" w:rsidTr="00083FEB">
        <w:trPr>
          <w:trHeight w:val="512"/>
        </w:trPr>
        <w:tc>
          <w:tcPr>
            <w:tcW w:w="7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Normalny1"/>
              <w:widowControl w:val="0"/>
              <w:autoSpaceDE w:val="0"/>
              <w:spacing w:after="0" w:line="276" w:lineRule="auto"/>
              <w:jc w:val="both"/>
              <w:rPr>
                <w:rFonts w:asciiTheme="minorHAnsi" w:hAnsiTheme="minorHAnsi" w:cstheme="minorHAnsi"/>
              </w:rPr>
            </w:pPr>
            <w:r w:rsidRPr="00351F67">
              <w:rPr>
                <w:rFonts w:asciiTheme="minorHAnsi" w:hAnsiTheme="minorHAnsi" w:cstheme="minorHAnsi"/>
                <w:sz w:val="20"/>
                <w:szCs w:val="20"/>
              </w:rPr>
              <w:t>liczba opracowanych indywidualnych programów wychodzenia z bezdomności oraz liczba osób nimi objętych,</w:t>
            </w:r>
          </w:p>
        </w:tc>
        <w:tc>
          <w:tcPr>
            <w:tcW w:w="1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Normalny1"/>
              <w:autoSpaceDE w:val="0"/>
              <w:spacing w:line="276" w:lineRule="auto"/>
              <w:jc w:val="center"/>
              <w:rPr>
                <w:rFonts w:asciiTheme="minorHAnsi" w:hAnsiTheme="minorHAnsi" w:cstheme="minorHAnsi"/>
              </w:rPr>
            </w:pPr>
            <w:r w:rsidRPr="00351F67">
              <w:rPr>
                <w:rStyle w:val="Domylnaczcionkaakapitu1"/>
                <w:rFonts w:asciiTheme="minorHAnsi" w:hAnsiTheme="minorHAnsi" w:cstheme="minorHAnsi"/>
                <w:b/>
                <w:color w:val="000000"/>
                <w:sz w:val="20"/>
                <w:szCs w:val="20"/>
              </w:rPr>
              <w:t>0</w:t>
            </w:r>
          </w:p>
        </w:tc>
      </w:tr>
      <w:tr w:rsidR="0054755B" w:rsidRPr="00351F67" w:rsidTr="00083FEB">
        <w:trPr>
          <w:trHeight w:val="512"/>
        </w:trPr>
        <w:tc>
          <w:tcPr>
            <w:tcW w:w="7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Normalny1"/>
              <w:widowControl w:val="0"/>
              <w:autoSpaceDE w:val="0"/>
              <w:spacing w:after="0" w:line="276" w:lineRule="auto"/>
              <w:jc w:val="both"/>
              <w:rPr>
                <w:rFonts w:asciiTheme="minorHAnsi" w:hAnsiTheme="minorHAnsi" w:cstheme="minorHAnsi"/>
              </w:rPr>
            </w:pPr>
            <w:r w:rsidRPr="00351F67">
              <w:rPr>
                <w:rFonts w:asciiTheme="minorHAnsi" w:hAnsiTheme="minorHAnsi" w:cstheme="minorHAnsi"/>
                <w:sz w:val="20"/>
                <w:szCs w:val="20"/>
              </w:rPr>
              <w:t>liczba osób bezdomnych, którym zapewniono schronienie,</w:t>
            </w:r>
          </w:p>
        </w:tc>
        <w:tc>
          <w:tcPr>
            <w:tcW w:w="1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Normalny1"/>
              <w:autoSpaceDE w:val="0"/>
              <w:spacing w:line="276" w:lineRule="auto"/>
              <w:jc w:val="center"/>
              <w:rPr>
                <w:rFonts w:asciiTheme="minorHAnsi" w:hAnsiTheme="minorHAnsi" w:cstheme="minorHAnsi"/>
              </w:rPr>
            </w:pPr>
            <w:r w:rsidRPr="00351F67">
              <w:rPr>
                <w:rStyle w:val="Domylnaczcionkaakapitu1"/>
                <w:rFonts w:asciiTheme="minorHAnsi" w:hAnsiTheme="minorHAnsi" w:cstheme="minorHAnsi"/>
                <w:b/>
                <w:color w:val="000000"/>
                <w:sz w:val="20"/>
                <w:szCs w:val="20"/>
              </w:rPr>
              <w:t>0</w:t>
            </w:r>
          </w:p>
        </w:tc>
      </w:tr>
      <w:tr w:rsidR="0054755B" w:rsidRPr="00351F67" w:rsidTr="00083FEB">
        <w:trPr>
          <w:trHeight w:val="512"/>
        </w:trPr>
        <w:tc>
          <w:tcPr>
            <w:tcW w:w="7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Normalny1"/>
              <w:widowControl w:val="0"/>
              <w:autoSpaceDE w:val="0"/>
              <w:spacing w:after="0" w:line="276" w:lineRule="auto"/>
              <w:jc w:val="both"/>
              <w:rPr>
                <w:rFonts w:asciiTheme="minorHAnsi" w:hAnsiTheme="minorHAnsi" w:cstheme="minorHAnsi"/>
              </w:rPr>
            </w:pPr>
            <w:r w:rsidRPr="00351F67">
              <w:rPr>
                <w:rFonts w:asciiTheme="minorHAnsi" w:hAnsiTheme="minorHAnsi" w:cstheme="minorHAnsi"/>
                <w:sz w:val="20"/>
                <w:szCs w:val="20"/>
              </w:rPr>
              <w:t>liczba programów i projektów na rzecz zagrożonych i dotkniętych marginalizacją i wykluczeniem społecznym,</w:t>
            </w:r>
          </w:p>
        </w:tc>
        <w:tc>
          <w:tcPr>
            <w:tcW w:w="1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Normalny1"/>
              <w:autoSpaceDE w:val="0"/>
              <w:spacing w:line="276" w:lineRule="auto"/>
              <w:jc w:val="center"/>
              <w:rPr>
                <w:rFonts w:asciiTheme="minorHAnsi" w:hAnsiTheme="minorHAnsi" w:cstheme="minorHAnsi"/>
              </w:rPr>
            </w:pPr>
            <w:r w:rsidRPr="00351F67">
              <w:rPr>
                <w:rStyle w:val="Domylnaczcionkaakapitu1"/>
                <w:rFonts w:asciiTheme="minorHAnsi" w:hAnsiTheme="minorHAnsi" w:cstheme="minorHAnsi"/>
                <w:b/>
                <w:color w:val="000000"/>
                <w:sz w:val="20"/>
                <w:szCs w:val="20"/>
              </w:rPr>
              <w:t>1</w:t>
            </w:r>
          </w:p>
        </w:tc>
      </w:tr>
      <w:tr w:rsidR="0054755B" w:rsidRPr="00351F67" w:rsidTr="00083FEB">
        <w:trPr>
          <w:trHeight w:val="512"/>
        </w:trPr>
        <w:tc>
          <w:tcPr>
            <w:tcW w:w="7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Styl"/>
              <w:suppressAutoHyphens/>
              <w:spacing w:line="276" w:lineRule="auto"/>
              <w:jc w:val="both"/>
              <w:rPr>
                <w:rFonts w:asciiTheme="minorHAnsi" w:hAnsiTheme="minorHAnsi" w:cstheme="minorHAnsi"/>
              </w:rPr>
            </w:pPr>
            <w:r w:rsidRPr="00351F67">
              <w:rPr>
                <w:rFonts w:asciiTheme="minorHAnsi" w:hAnsiTheme="minorHAnsi" w:cstheme="minorHAnsi"/>
                <w:sz w:val="20"/>
                <w:szCs w:val="20"/>
                <w:lang w:eastAsia="en-US"/>
              </w:rPr>
              <w:t>liczba rodzin objętych pracą socjalną,</w:t>
            </w:r>
          </w:p>
        </w:tc>
        <w:tc>
          <w:tcPr>
            <w:tcW w:w="1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Normalny1"/>
              <w:autoSpaceDE w:val="0"/>
              <w:spacing w:line="276" w:lineRule="auto"/>
              <w:jc w:val="center"/>
              <w:rPr>
                <w:rFonts w:asciiTheme="minorHAnsi" w:hAnsiTheme="minorHAnsi" w:cstheme="minorHAnsi"/>
              </w:rPr>
            </w:pPr>
            <w:r w:rsidRPr="00351F67">
              <w:rPr>
                <w:rStyle w:val="Domylnaczcionkaakapitu1"/>
                <w:rFonts w:asciiTheme="minorHAnsi" w:hAnsiTheme="minorHAnsi" w:cstheme="minorHAnsi"/>
                <w:b/>
                <w:color w:val="000000"/>
                <w:sz w:val="20"/>
                <w:szCs w:val="20"/>
              </w:rPr>
              <w:t>185</w:t>
            </w:r>
          </w:p>
        </w:tc>
      </w:tr>
      <w:tr w:rsidR="0054755B" w:rsidRPr="00351F67" w:rsidTr="00083FEB">
        <w:trPr>
          <w:trHeight w:val="512"/>
        </w:trPr>
        <w:tc>
          <w:tcPr>
            <w:tcW w:w="7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Styl"/>
              <w:suppressAutoHyphens/>
              <w:spacing w:line="276" w:lineRule="auto"/>
              <w:jc w:val="both"/>
              <w:rPr>
                <w:rFonts w:asciiTheme="minorHAnsi" w:hAnsiTheme="minorHAnsi" w:cstheme="minorHAnsi"/>
              </w:rPr>
            </w:pPr>
            <w:r w:rsidRPr="00351F67">
              <w:rPr>
                <w:rFonts w:asciiTheme="minorHAnsi" w:hAnsiTheme="minorHAnsi" w:cstheme="minorHAnsi"/>
                <w:sz w:val="20"/>
                <w:szCs w:val="20"/>
                <w:lang w:eastAsia="en-US"/>
              </w:rPr>
              <w:t>liczba asystentów rodziny oraz liczba rodzin objętych przez nich wsparciem,</w:t>
            </w:r>
          </w:p>
        </w:tc>
        <w:tc>
          <w:tcPr>
            <w:tcW w:w="1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Normalny1"/>
              <w:autoSpaceDE w:val="0"/>
              <w:spacing w:line="276" w:lineRule="auto"/>
              <w:jc w:val="center"/>
              <w:rPr>
                <w:rFonts w:asciiTheme="minorHAnsi" w:hAnsiTheme="minorHAnsi" w:cstheme="minorHAnsi"/>
              </w:rPr>
            </w:pPr>
            <w:r w:rsidRPr="00351F67">
              <w:rPr>
                <w:rStyle w:val="Domylnaczcionkaakapitu1"/>
                <w:rFonts w:asciiTheme="minorHAnsi" w:hAnsiTheme="minorHAnsi" w:cstheme="minorHAnsi"/>
                <w:b/>
                <w:color w:val="000000"/>
                <w:sz w:val="20"/>
                <w:szCs w:val="20"/>
              </w:rPr>
              <w:t>1/6</w:t>
            </w:r>
          </w:p>
        </w:tc>
      </w:tr>
      <w:tr w:rsidR="0054755B" w:rsidRPr="00351F67" w:rsidTr="00083FEB">
        <w:trPr>
          <w:trHeight w:val="1782"/>
        </w:trPr>
        <w:tc>
          <w:tcPr>
            <w:tcW w:w="7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Styl"/>
              <w:suppressAutoHyphens/>
              <w:spacing w:line="276" w:lineRule="auto"/>
              <w:jc w:val="both"/>
              <w:rPr>
                <w:rFonts w:asciiTheme="minorHAnsi" w:hAnsiTheme="minorHAnsi" w:cstheme="minorHAnsi"/>
              </w:rPr>
            </w:pPr>
            <w:r w:rsidRPr="00351F67">
              <w:rPr>
                <w:rFonts w:asciiTheme="minorHAnsi" w:hAnsiTheme="minorHAnsi" w:cstheme="minorHAnsi"/>
                <w:sz w:val="20"/>
                <w:szCs w:val="20"/>
                <w:lang w:eastAsia="en-US"/>
              </w:rPr>
              <w:t>liczba rodzin objętych wsparciem w postaci:</w:t>
            </w:r>
          </w:p>
          <w:p w:rsidR="0054755B" w:rsidRPr="00351F67" w:rsidRDefault="0054755B" w:rsidP="00083FEB">
            <w:pPr>
              <w:pStyle w:val="Styl"/>
              <w:suppressAutoHyphens/>
              <w:spacing w:line="276" w:lineRule="auto"/>
              <w:jc w:val="both"/>
              <w:rPr>
                <w:rFonts w:asciiTheme="minorHAnsi" w:hAnsiTheme="minorHAnsi" w:cstheme="minorHAnsi"/>
              </w:rPr>
            </w:pPr>
            <w:r w:rsidRPr="00351F67">
              <w:rPr>
                <w:rFonts w:asciiTheme="minorHAnsi" w:hAnsiTheme="minorHAnsi" w:cstheme="minorHAnsi"/>
                <w:sz w:val="20"/>
                <w:szCs w:val="20"/>
                <w:lang w:eastAsia="en-US"/>
              </w:rPr>
              <w:t xml:space="preserve">- świadczeń pomocy społecznej, </w:t>
            </w:r>
          </w:p>
          <w:p w:rsidR="0054755B" w:rsidRPr="00351F67" w:rsidRDefault="0054755B" w:rsidP="00083FEB">
            <w:pPr>
              <w:pStyle w:val="Styl"/>
              <w:suppressAutoHyphens/>
              <w:spacing w:line="276" w:lineRule="auto"/>
              <w:jc w:val="both"/>
              <w:rPr>
                <w:rFonts w:asciiTheme="minorHAnsi" w:hAnsiTheme="minorHAnsi" w:cstheme="minorHAnsi"/>
              </w:rPr>
            </w:pPr>
            <w:r w:rsidRPr="00351F67">
              <w:rPr>
                <w:rFonts w:asciiTheme="minorHAnsi" w:hAnsiTheme="minorHAnsi" w:cstheme="minorHAnsi"/>
                <w:sz w:val="20"/>
                <w:szCs w:val="20"/>
                <w:lang w:eastAsia="en-US"/>
              </w:rPr>
              <w:t>- świadczeń rodzinnych</w:t>
            </w:r>
          </w:p>
          <w:p w:rsidR="0054755B" w:rsidRPr="00351F67" w:rsidRDefault="0054755B" w:rsidP="00083FEB">
            <w:pPr>
              <w:pStyle w:val="Styl"/>
              <w:suppressAutoHyphens/>
              <w:spacing w:line="276" w:lineRule="auto"/>
              <w:jc w:val="both"/>
              <w:rPr>
                <w:rFonts w:asciiTheme="minorHAnsi" w:hAnsiTheme="minorHAnsi" w:cstheme="minorHAnsi"/>
              </w:rPr>
            </w:pPr>
            <w:r w:rsidRPr="00351F67">
              <w:rPr>
                <w:rFonts w:asciiTheme="minorHAnsi" w:hAnsiTheme="minorHAnsi" w:cstheme="minorHAnsi"/>
                <w:sz w:val="20"/>
                <w:szCs w:val="20"/>
                <w:lang w:eastAsia="en-US"/>
              </w:rPr>
              <w:t xml:space="preserve">- świadczeń wychowawczych </w:t>
            </w:r>
          </w:p>
          <w:p w:rsidR="0054755B" w:rsidRPr="00351F67" w:rsidRDefault="0054755B" w:rsidP="00083FEB">
            <w:pPr>
              <w:pStyle w:val="Styl"/>
              <w:suppressAutoHyphens/>
              <w:spacing w:line="276" w:lineRule="auto"/>
              <w:jc w:val="both"/>
              <w:rPr>
                <w:rFonts w:asciiTheme="minorHAnsi" w:hAnsiTheme="minorHAnsi" w:cstheme="minorHAnsi"/>
              </w:rPr>
            </w:pPr>
            <w:r w:rsidRPr="00351F67">
              <w:rPr>
                <w:rFonts w:asciiTheme="minorHAnsi" w:hAnsiTheme="minorHAnsi" w:cstheme="minorHAnsi"/>
                <w:sz w:val="20"/>
                <w:szCs w:val="20"/>
                <w:lang w:eastAsia="en-US"/>
              </w:rPr>
              <w:t>- świadczeń z funduszu alimentacyjnego,</w:t>
            </w:r>
          </w:p>
        </w:tc>
        <w:tc>
          <w:tcPr>
            <w:tcW w:w="1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Normalny1"/>
              <w:autoSpaceDE w:val="0"/>
              <w:spacing w:line="276" w:lineRule="auto"/>
              <w:jc w:val="center"/>
              <w:rPr>
                <w:rFonts w:asciiTheme="minorHAnsi" w:hAnsiTheme="minorHAnsi" w:cstheme="minorHAnsi"/>
                <w:b/>
                <w:sz w:val="20"/>
                <w:szCs w:val="20"/>
              </w:rPr>
            </w:pPr>
          </w:p>
          <w:p w:rsidR="0054755B" w:rsidRPr="00351F67" w:rsidRDefault="0054755B" w:rsidP="00083FEB">
            <w:pPr>
              <w:pStyle w:val="Normalny1"/>
              <w:autoSpaceDE w:val="0"/>
              <w:spacing w:line="276" w:lineRule="auto"/>
              <w:jc w:val="center"/>
              <w:rPr>
                <w:rFonts w:asciiTheme="minorHAnsi" w:hAnsiTheme="minorHAnsi" w:cstheme="minorHAnsi"/>
              </w:rPr>
            </w:pPr>
            <w:r w:rsidRPr="00351F67">
              <w:rPr>
                <w:rFonts w:asciiTheme="minorHAnsi" w:hAnsiTheme="minorHAnsi" w:cstheme="minorHAnsi"/>
                <w:b/>
                <w:color w:val="000000"/>
                <w:sz w:val="20"/>
                <w:szCs w:val="20"/>
              </w:rPr>
              <w:t>93</w:t>
            </w:r>
          </w:p>
          <w:p w:rsidR="0054755B" w:rsidRPr="00351F67" w:rsidRDefault="0054755B" w:rsidP="00083FEB">
            <w:pPr>
              <w:pStyle w:val="Normalny1"/>
              <w:autoSpaceDE w:val="0"/>
              <w:spacing w:line="276" w:lineRule="auto"/>
              <w:jc w:val="center"/>
              <w:rPr>
                <w:rFonts w:asciiTheme="minorHAnsi" w:hAnsiTheme="minorHAnsi" w:cstheme="minorHAnsi"/>
              </w:rPr>
            </w:pPr>
            <w:r w:rsidRPr="00351F67">
              <w:rPr>
                <w:rFonts w:asciiTheme="minorHAnsi" w:hAnsiTheme="minorHAnsi" w:cstheme="minorHAnsi"/>
                <w:b/>
                <w:color w:val="000000"/>
                <w:sz w:val="20"/>
                <w:szCs w:val="20"/>
              </w:rPr>
              <w:t>342</w:t>
            </w:r>
          </w:p>
          <w:p w:rsidR="0054755B" w:rsidRPr="00351F67" w:rsidRDefault="0054755B" w:rsidP="00083FEB">
            <w:pPr>
              <w:pStyle w:val="Normalny1"/>
              <w:autoSpaceDE w:val="0"/>
              <w:spacing w:line="276" w:lineRule="auto"/>
              <w:jc w:val="center"/>
              <w:rPr>
                <w:rFonts w:asciiTheme="minorHAnsi" w:hAnsiTheme="minorHAnsi" w:cstheme="minorHAnsi"/>
              </w:rPr>
            </w:pPr>
            <w:r w:rsidRPr="00351F67">
              <w:rPr>
                <w:rFonts w:asciiTheme="minorHAnsi" w:hAnsiTheme="minorHAnsi" w:cstheme="minorHAnsi"/>
                <w:b/>
                <w:color w:val="000000"/>
                <w:sz w:val="20"/>
                <w:szCs w:val="20"/>
              </w:rPr>
              <w:t>602</w:t>
            </w:r>
          </w:p>
          <w:p w:rsidR="0054755B" w:rsidRPr="00351F67" w:rsidRDefault="0054755B" w:rsidP="00083FEB">
            <w:pPr>
              <w:pStyle w:val="Normalny1"/>
              <w:autoSpaceDE w:val="0"/>
              <w:spacing w:line="276" w:lineRule="auto"/>
              <w:jc w:val="center"/>
              <w:rPr>
                <w:rFonts w:asciiTheme="minorHAnsi" w:hAnsiTheme="minorHAnsi" w:cstheme="minorHAnsi"/>
              </w:rPr>
            </w:pPr>
            <w:r w:rsidRPr="00351F67">
              <w:rPr>
                <w:rFonts w:asciiTheme="minorHAnsi" w:hAnsiTheme="minorHAnsi" w:cstheme="minorHAnsi"/>
                <w:b/>
                <w:color w:val="000000"/>
                <w:sz w:val="20"/>
                <w:szCs w:val="20"/>
              </w:rPr>
              <w:t>9</w:t>
            </w:r>
          </w:p>
        </w:tc>
      </w:tr>
      <w:tr w:rsidR="0054755B" w:rsidRPr="00351F67" w:rsidTr="00083FEB">
        <w:trPr>
          <w:trHeight w:val="512"/>
        </w:trPr>
        <w:tc>
          <w:tcPr>
            <w:tcW w:w="7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Styl"/>
              <w:suppressAutoHyphens/>
              <w:spacing w:line="276" w:lineRule="auto"/>
              <w:jc w:val="both"/>
              <w:rPr>
                <w:rFonts w:asciiTheme="minorHAnsi" w:hAnsiTheme="minorHAnsi" w:cstheme="minorHAnsi"/>
              </w:rPr>
            </w:pPr>
            <w:r w:rsidRPr="00351F67">
              <w:rPr>
                <w:rStyle w:val="Domylnaczcionkaakapitu1"/>
                <w:rFonts w:asciiTheme="minorHAnsi" w:hAnsiTheme="minorHAnsi" w:cstheme="minorHAnsi"/>
                <w:sz w:val="20"/>
                <w:szCs w:val="20"/>
                <w:lang w:eastAsia="en-US"/>
              </w:rPr>
              <w:t xml:space="preserve">liczba uczniów objętych </w:t>
            </w:r>
            <w:r w:rsidRPr="00351F67">
              <w:rPr>
                <w:rStyle w:val="Domylnaczcionkaakapitu1"/>
                <w:rFonts w:asciiTheme="minorHAnsi" w:hAnsiTheme="minorHAnsi" w:cstheme="minorHAnsi"/>
                <w:spacing w:val="-2"/>
                <w:sz w:val="20"/>
                <w:szCs w:val="20"/>
                <w:lang w:eastAsia="en-US"/>
              </w:rPr>
              <w:t>stypendiami socjalnymi i zasiłkami szkolnymi,</w:t>
            </w:r>
          </w:p>
        </w:tc>
        <w:tc>
          <w:tcPr>
            <w:tcW w:w="1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Normalny1"/>
              <w:autoSpaceDE w:val="0"/>
              <w:spacing w:line="276" w:lineRule="auto"/>
              <w:jc w:val="center"/>
              <w:rPr>
                <w:rFonts w:asciiTheme="minorHAnsi" w:hAnsiTheme="minorHAnsi" w:cstheme="minorHAnsi"/>
              </w:rPr>
            </w:pPr>
            <w:r w:rsidRPr="00351F67">
              <w:rPr>
                <w:rStyle w:val="Domylnaczcionkaakapitu1"/>
                <w:rFonts w:asciiTheme="minorHAnsi" w:hAnsiTheme="minorHAnsi" w:cstheme="minorHAnsi"/>
                <w:b/>
                <w:color w:val="000000"/>
                <w:sz w:val="20"/>
                <w:szCs w:val="20"/>
              </w:rPr>
              <w:t>48</w:t>
            </w:r>
          </w:p>
        </w:tc>
      </w:tr>
      <w:tr w:rsidR="0054755B" w:rsidRPr="00351F67" w:rsidTr="00083FEB">
        <w:trPr>
          <w:trHeight w:val="512"/>
        </w:trPr>
        <w:tc>
          <w:tcPr>
            <w:tcW w:w="7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Styl"/>
              <w:suppressAutoHyphens/>
              <w:spacing w:line="276" w:lineRule="auto"/>
              <w:jc w:val="both"/>
              <w:rPr>
                <w:rFonts w:asciiTheme="minorHAnsi" w:hAnsiTheme="minorHAnsi" w:cstheme="minorHAnsi"/>
              </w:rPr>
            </w:pPr>
            <w:r w:rsidRPr="00351F67">
              <w:rPr>
                <w:rFonts w:asciiTheme="minorHAnsi" w:hAnsiTheme="minorHAnsi" w:cstheme="minorHAnsi"/>
                <w:spacing w:val="-2"/>
                <w:sz w:val="20"/>
                <w:szCs w:val="20"/>
                <w:lang w:eastAsia="en-US"/>
              </w:rPr>
              <w:t>liczba opracowywanych i realizowanych programów i projektów na rzecz rodziny i dziecka oraz liczba osób nimi objętych,</w:t>
            </w:r>
          </w:p>
        </w:tc>
        <w:tc>
          <w:tcPr>
            <w:tcW w:w="1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Normalny1"/>
              <w:autoSpaceDE w:val="0"/>
              <w:spacing w:line="276" w:lineRule="auto"/>
              <w:jc w:val="center"/>
              <w:rPr>
                <w:rFonts w:asciiTheme="minorHAnsi" w:hAnsiTheme="minorHAnsi" w:cstheme="minorHAnsi"/>
              </w:rPr>
            </w:pPr>
            <w:r w:rsidRPr="00351F67">
              <w:rPr>
                <w:rFonts w:asciiTheme="minorHAnsi" w:hAnsiTheme="minorHAnsi" w:cstheme="minorHAnsi"/>
                <w:color w:val="000000"/>
              </w:rPr>
              <w:t>1</w:t>
            </w:r>
          </w:p>
        </w:tc>
      </w:tr>
      <w:tr w:rsidR="0054755B" w:rsidRPr="00351F67" w:rsidTr="00083FEB">
        <w:trPr>
          <w:trHeight w:val="512"/>
        </w:trPr>
        <w:tc>
          <w:tcPr>
            <w:tcW w:w="7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Styl"/>
              <w:suppressAutoHyphens/>
              <w:spacing w:line="276" w:lineRule="auto"/>
              <w:jc w:val="both"/>
              <w:rPr>
                <w:rFonts w:asciiTheme="minorHAnsi" w:hAnsiTheme="minorHAnsi" w:cstheme="minorHAnsi"/>
              </w:rPr>
            </w:pPr>
            <w:r w:rsidRPr="00351F67">
              <w:rPr>
                <w:rStyle w:val="Domylnaczcionkaakapitu1"/>
                <w:rFonts w:asciiTheme="minorHAnsi" w:hAnsiTheme="minorHAnsi" w:cstheme="minorHAnsi"/>
                <w:spacing w:val="-2"/>
                <w:sz w:val="20"/>
                <w:szCs w:val="20"/>
                <w:lang w:eastAsia="en-US"/>
              </w:rPr>
              <w:t>liczba przyznanych Kart Dużej Rodziny,</w:t>
            </w:r>
          </w:p>
        </w:tc>
        <w:tc>
          <w:tcPr>
            <w:tcW w:w="1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Normalny1"/>
              <w:autoSpaceDE w:val="0"/>
              <w:spacing w:line="276" w:lineRule="auto"/>
              <w:jc w:val="center"/>
              <w:rPr>
                <w:rFonts w:asciiTheme="minorHAnsi" w:hAnsiTheme="minorHAnsi" w:cstheme="minorHAnsi"/>
              </w:rPr>
            </w:pPr>
            <w:r w:rsidRPr="00351F67">
              <w:rPr>
                <w:rStyle w:val="Domylnaczcionkaakapitu1"/>
                <w:rFonts w:asciiTheme="minorHAnsi" w:hAnsiTheme="minorHAnsi" w:cstheme="minorHAnsi"/>
                <w:b/>
                <w:color w:val="000000"/>
                <w:sz w:val="20"/>
                <w:szCs w:val="20"/>
              </w:rPr>
              <w:t>201</w:t>
            </w:r>
          </w:p>
        </w:tc>
      </w:tr>
      <w:tr w:rsidR="0054755B" w:rsidRPr="00351F67" w:rsidTr="00083FEB">
        <w:trPr>
          <w:trHeight w:val="512"/>
        </w:trPr>
        <w:tc>
          <w:tcPr>
            <w:tcW w:w="7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Styl"/>
              <w:suppressAutoHyphens/>
              <w:spacing w:line="276" w:lineRule="auto"/>
              <w:jc w:val="both"/>
              <w:rPr>
                <w:rFonts w:asciiTheme="minorHAnsi" w:hAnsiTheme="minorHAnsi" w:cstheme="minorHAnsi"/>
              </w:rPr>
            </w:pPr>
            <w:r w:rsidRPr="00351F67">
              <w:rPr>
                <w:rFonts w:asciiTheme="minorHAnsi" w:hAnsiTheme="minorHAnsi" w:cstheme="minorHAnsi"/>
                <w:sz w:val="20"/>
                <w:szCs w:val="20"/>
                <w:lang w:eastAsia="en-US"/>
              </w:rPr>
              <w:t>liczba rodzin objętych wsparciem psychologicznym, prawnym oraz z systemu pomocy społecznej z powodu alkoholizmu, narkomanii i przemocy w rodzinie,</w:t>
            </w:r>
          </w:p>
        </w:tc>
        <w:tc>
          <w:tcPr>
            <w:tcW w:w="1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Normalny1"/>
              <w:autoSpaceDE w:val="0"/>
              <w:spacing w:line="276" w:lineRule="auto"/>
              <w:jc w:val="center"/>
              <w:rPr>
                <w:rFonts w:asciiTheme="minorHAnsi" w:hAnsiTheme="minorHAnsi" w:cstheme="minorHAnsi"/>
              </w:rPr>
            </w:pPr>
            <w:r w:rsidRPr="00351F67">
              <w:rPr>
                <w:rStyle w:val="Domylnaczcionkaakapitu1"/>
                <w:rFonts w:asciiTheme="minorHAnsi" w:hAnsiTheme="minorHAnsi" w:cstheme="minorHAnsi"/>
                <w:b/>
                <w:color w:val="000000"/>
                <w:sz w:val="20"/>
                <w:szCs w:val="20"/>
              </w:rPr>
              <w:t>17</w:t>
            </w:r>
          </w:p>
        </w:tc>
      </w:tr>
      <w:tr w:rsidR="0054755B" w:rsidRPr="00351F67" w:rsidTr="00083FEB">
        <w:trPr>
          <w:trHeight w:val="512"/>
        </w:trPr>
        <w:tc>
          <w:tcPr>
            <w:tcW w:w="7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Styl"/>
              <w:suppressAutoHyphens/>
              <w:spacing w:line="276" w:lineRule="auto"/>
              <w:jc w:val="both"/>
              <w:rPr>
                <w:rFonts w:asciiTheme="minorHAnsi" w:hAnsiTheme="minorHAnsi" w:cstheme="minorHAnsi"/>
              </w:rPr>
            </w:pPr>
            <w:r w:rsidRPr="00351F67">
              <w:rPr>
                <w:rStyle w:val="Domylnaczcionkaakapitu1"/>
                <w:rFonts w:asciiTheme="minorHAnsi" w:hAnsiTheme="minorHAnsi" w:cstheme="minorHAnsi"/>
                <w:sz w:val="20"/>
                <w:szCs w:val="20"/>
                <w:lang w:eastAsia="en-US"/>
              </w:rPr>
              <w:t>liczba udzielonych porad i przeprowadzonych interwencji w zakresie przeciwdzia</w:t>
            </w:r>
            <w:r w:rsidRPr="00351F67">
              <w:rPr>
                <w:rStyle w:val="Domylnaczcionkaakapitu1"/>
                <w:rFonts w:asciiTheme="minorHAnsi" w:eastAsia="TimesNewRoman" w:hAnsiTheme="minorHAnsi" w:cstheme="minorHAnsi"/>
                <w:sz w:val="20"/>
                <w:szCs w:val="20"/>
                <w:lang w:eastAsia="en-US"/>
              </w:rPr>
              <w:t>ł</w:t>
            </w:r>
            <w:r w:rsidRPr="00351F67">
              <w:rPr>
                <w:rStyle w:val="Domylnaczcionkaakapitu1"/>
                <w:rFonts w:asciiTheme="minorHAnsi" w:hAnsiTheme="minorHAnsi" w:cstheme="minorHAnsi"/>
                <w:sz w:val="20"/>
                <w:szCs w:val="20"/>
                <w:lang w:eastAsia="en-US"/>
              </w:rPr>
              <w:t>ania przemocy w rodzinie,</w:t>
            </w:r>
          </w:p>
        </w:tc>
        <w:tc>
          <w:tcPr>
            <w:tcW w:w="1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Normalny1"/>
              <w:autoSpaceDE w:val="0"/>
              <w:spacing w:line="276" w:lineRule="auto"/>
              <w:jc w:val="center"/>
              <w:rPr>
                <w:rFonts w:asciiTheme="minorHAnsi" w:hAnsiTheme="minorHAnsi" w:cstheme="minorHAnsi"/>
              </w:rPr>
            </w:pPr>
            <w:r w:rsidRPr="00351F67">
              <w:rPr>
                <w:rStyle w:val="Domylnaczcionkaakapitu1"/>
                <w:rFonts w:asciiTheme="minorHAnsi" w:hAnsiTheme="minorHAnsi" w:cstheme="minorHAnsi"/>
                <w:b/>
                <w:color w:val="000000"/>
                <w:sz w:val="20"/>
                <w:szCs w:val="20"/>
              </w:rPr>
              <w:t>69</w:t>
            </w:r>
          </w:p>
        </w:tc>
      </w:tr>
      <w:tr w:rsidR="0054755B" w:rsidRPr="00351F67" w:rsidTr="00083FEB">
        <w:trPr>
          <w:trHeight w:val="512"/>
        </w:trPr>
        <w:tc>
          <w:tcPr>
            <w:tcW w:w="7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Styl"/>
              <w:suppressAutoHyphens/>
              <w:spacing w:line="276" w:lineRule="auto"/>
              <w:jc w:val="both"/>
              <w:rPr>
                <w:rFonts w:asciiTheme="minorHAnsi" w:hAnsiTheme="minorHAnsi" w:cstheme="minorHAnsi"/>
              </w:rPr>
            </w:pPr>
            <w:r w:rsidRPr="00351F67">
              <w:rPr>
                <w:rFonts w:asciiTheme="minorHAnsi" w:hAnsiTheme="minorHAnsi" w:cstheme="minorHAnsi"/>
                <w:spacing w:val="-2"/>
                <w:sz w:val="20"/>
                <w:szCs w:val="20"/>
                <w:lang w:eastAsia="en-US"/>
              </w:rPr>
              <w:t>liczba osób objętych oddziaływaniem zespołu interdyscyplinarnego,</w:t>
            </w:r>
          </w:p>
        </w:tc>
        <w:tc>
          <w:tcPr>
            <w:tcW w:w="1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Normalny1"/>
              <w:autoSpaceDE w:val="0"/>
              <w:spacing w:line="276" w:lineRule="auto"/>
              <w:jc w:val="center"/>
              <w:rPr>
                <w:rFonts w:asciiTheme="minorHAnsi" w:hAnsiTheme="minorHAnsi" w:cstheme="minorHAnsi"/>
              </w:rPr>
            </w:pPr>
            <w:r w:rsidRPr="00351F67">
              <w:rPr>
                <w:rStyle w:val="Domylnaczcionkaakapitu1"/>
                <w:rFonts w:asciiTheme="minorHAnsi" w:hAnsiTheme="minorHAnsi" w:cstheme="minorHAnsi"/>
                <w:b/>
                <w:color w:val="000000"/>
                <w:sz w:val="20"/>
                <w:szCs w:val="20"/>
              </w:rPr>
              <w:t>60</w:t>
            </w:r>
          </w:p>
        </w:tc>
      </w:tr>
      <w:tr w:rsidR="0054755B" w:rsidRPr="00351F67" w:rsidTr="00083FEB">
        <w:trPr>
          <w:trHeight w:val="728"/>
        </w:trPr>
        <w:tc>
          <w:tcPr>
            <w:tcW w:w="7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Styl"/>
              <w:suppressAutoHyphens/>
              <w:spacing w:line="276" w:lineRule="auto"/>
              <w:jc w:val="both"/>
              <w:rPr>
                <w:rFonts w:asciiTheme="minorHAnsi" w:hAnsiTheme="minorHAnsi" w:cstheme="minorHAnsi"/>
              </w:rPr>
            </w:pPr>
            <w:r w:rsidRPr="00351F67">
              <w:rPr>
                <w:rStyle w:val="Domylnaczcionkaakapitu1"/>
                <w:rFonts w:asciiTheme="minorHAnsi" w:hAnsiTheme="minorHAnsi" w:cstheme="minorHAnsi"/>
                <w:sz w:val="20"/>
                <w:szCs w:val="20"/>
                <w:lang w:eastAsia="en-US"/>
              </w:rPr>
              <w:t>liczba osób skierowanych do udziału w programach korekcyjno-edukacyjnych.</w:t>
            </w:r>
          </w:p>
        </w:tc>
        <w:tc>
          <w:tcPr>
            <w:tcW w:w="17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Normalny1"/>
              <w:autoSpaceDE w:val="0"/>
              <w:spacing w:line="276" w:lineRule="auto"/>
              <w:jc w:val="center"/>
              <w:rPr>
                <w:rFonts w:asciiTheme="minorHAnsi" w:hAnsiTheme="minorHAnsi" w:cstheme="minorHAnsi"/>
              </w:rPr>
            </w:pPr>
            <w:r w:rsidRPr="00351F67">
              <w:rPr>
                <w:rStyle w:val="Domylnaczcionkaakapitu1"/>
                <w:rFonts w:asciiTheme="minorHAnsi" w:hAnsiTheme="minorHAnsi" w:cstheme="minorHAnsi"/>
                <w:b/>
                <w:color w:val="000000"/>
                <w:sz w:val="20"/>
                <w:szCs w:val="20"/>
              </w:rPr>
              <w:t>8</w:t>
            </w:r>
          </w:p>
        </w:tc>
      </w:tr>
      <w:tr w:rsidR="0054755B" w:rsidRPr="00351F67" w:rsidTr="00083FEB">
        <w:trPr>
          <w:trHeight w:val="818"/>
        </w:trPr>
        <w:tc>
          <w:tcPr>
            <w:tcW w:w="93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pStyle w:val="Normalny1"/>
              <w:autoSpaceDE w:val="0"/>
              <w:spacing w:line="276" w:lineRule="auto"/>
              <w:jc w:val="center"/>
              <w:rPr>
                <w:rFonts w:asciiTheme="minorHAnsi" w:hAnsiTheme="minorHAnsi" w:cstheme="minorHAnsi"/>
              </w:rPr>
            </w:pPr>
            <w:r w:rsidRPr="00351F67">
              <w:rPr>
                <w:rStyle w:val="Domylnaczcionkaakapitu1"/>
                <w:rFonts w:asciiTheme="minorHAnsi" w:hAnsiTheme="minorHAnsi" w:cstheme="minorHAnsi"/>
                <w:b/>
                <w:sz w:val="20"/>
                <w:szCs w:val="20"/>
              </w:rPr>
              <w:t xml:space="preserve">Cel 2. Przeciwdziałanie marginalizacji i wykluczeniu społecznemu seniorów i osób niepełnosprawnych </w:t>
            </w:r>
          </w:p>
        </w:tc>
      </w:tr>
      <w:tr w:rsidR="0054755B" w:rsidRPr="00351F67" w:rsidTr="00083FEB">
        <w:tc>
          <w:tcPr>
            <w:tcW w:w="7616" w:type="dxa"/>
            <w:tcBorders>
              <w:top w:val="single" w:sz="4" w:space="0" w:color="000000"/>
              <w:left w:val="single" w:sz="4" w:space="0" w:color="000000"/>
              <w:bottom w:val="single" w:sz="4" w:space="0" w:color="000000"/>
              <w:right w:val="single" w:sz="4" w:space="0" w:color="000000"/>
            </w:tcBorders>
            <w:shd w:val="clear" w:color="auto" w:fill="auto"/>
          </w:tcPr>
          <w:p w:rsidR="0054755B" w:rsidRPr="00351F67" w:rsidRDefault="0054755B" w:rsidP="00083FEB">
            <w:pPr>
              <w:pStyle w:val="Styl"/>
              <w:suppressAutoHyphens/>
              <w:spacing w:line="276" w:lineRule="auto"/>
              <w:jc w:val="both"/>
              <w:rPr>
                <w:rFonts w:asciiTheme="minorHAnsi" w:hAnsiTheme="minorHAnsi" w:cstheme="minorHAnsi"/>
              </w:rPr>
            </w:pPr>
            <w:r w:rsidRPr="00351F67">
              <w:rPr>
                <w:rFonts w:asciiTheme="minorHAnsi" w:hAnsiTheme="minorHAnsi" w:cstheme="minorHAnsi"/>
                <w:sz w:val="20"/>
                <w:szCs w:val="20"/>
                <w:lang w:eastAsia="en-US"/>
              </w:rPr>
              <w:t>liczba osób w wieku poprodukcyjnym i ich udział w ogóle mieszkańców,</w:t>
            </w:r>
          </w:p>
        </w:tc>
        <w:tc>
          <w:tcPr>
            <w:tcW w:w="1729" w:type="dxa"/>
            <w:tcBorders>
              <w:top w:val="single" w:sz="4" w:space="0" w:color="000000"/>
              <w:left w:val="single" w:sz="4" w:space="0" w:color="000000"/>
              <w:bottom w:val="single" w:sz="4" w:space="0" w:color="000000"/>
              <w:right w:val="single" w:sz="4" w:space="0" w:color="000000"/>
            </w:tcBorders>
            <w:shd w:val="clear" w:color="auto" w:fill="auto"/>
          </w:tcPr>
          <w:p w:rsidR="0054755B" w:rsidRPr="00351F67" w:rsidRDefault="0054755B" w:rsidP="00083FEB">
            <w:pPr>
              <w:pStyle w:val="Normalny1"/>
              <w:autoSpaceDE w:val="0"/>
              <w:spacing w:line="276" w:lineRule="auto"/>
              <w:jc w:val="center"/>
              <w:rPr>
                <w:rFonts w:asciiTheme="minorHAnsi" w:hAnsiTheme="minorHAnsi" w:cstheme="minorHAnsi"/>
              </w:rPr>
            </w:pPr>
            <w:r w:rsidRPr="00351F67">
              <w:rPr>
                <w:rStyle w:val="Domylnaczcionkaakapitu1"/>
                <w:rFonts w:asciiTheme="minorHAnsi" w:hAnsiTheme="minorHAnsi" w:cstheme="minorHAnsi"/>
                <w:b/>
                <w:color w:val="000000"/>
                <w:sz w:val="20"/>
                <w:szCs w:val="20"/>
              </w:rPr>
              <w:t>855/16,77%</w:t>
            </w:r>
          </w:p>
        </w:tc>
      </w:tr>
      <w:tr w:rsidR="0054755B" w:rsidRPr="00351F67" w:rsidTr="00083FEB">
        <w:trPr>
          <w:trHeight w:val="384"/>
        </w:trPr>
        <w:tc>
          <w:tcPr>
            <w:tcW w:w="7616" w:type="dxa"/>
            <w:tcBorders>
              <w:top w:val="single" w:sz="4" w:space="0" w:color="000000"/>
              <w:left w:val="single" w:sz="4" w:space="0" w:color="000000"/>
              <w:bottom w:val="single" w:sz="4" w:space="0" w:color="000000"/>
              <w:right w:val="single" w:sz="4" w:space="0" w:color="000000"/>
            </w:tcBorders>
            <w:shd w:val="clear" w:color="auto" w:fill="auto"/>
          </w:tcPr>
          <w:p w:rsidR="0054755B" w:rsidRPr="00351F67" w:rsidRDefault="0054755B" w:rsidP="00083FEB">
            <w:pPr>
              <w:pStyle w:val="Styl"/>
              <w:suppressAutoHyphens/>
              <w:spacing w:line="276" w:lineRule="auto"/>
              <w:jc w:val="both"/>
              <w:rPr>
                <w:rFonts w:asciiTheme="minorHAnsi" w:hAnsiTheme="minorHAnsi" w:cstheme="minorHAnsi"/>
              </w:rPr>
            </w:pPr>
            <w:r w:rsidRPr="00351F67">
              <w:rPr>
                <w:rFonts w:asciiTheme="minorHAnsi" w:hAnsiTheme="minorHAnsi" w:cstheme="minorHAnsi"/>
                <w:sz w:val="20"/>
                <w:szCs w:val="20"/>
                <w:lang w:eastAsia="en-US"/>
              </w:rPr>
              <w:t>liczba osób starszych i niepełnosprawnych objętych pracą socjalną,</w:t>
            </w:r>
          </w:p>
        </w:tc>
        <w:tc>
          <w:tcPr>
            <w:tcW w:w="1729" w:type="dxa"/>
            <w:tcBorders>
              <w:top w:val="single" w:sz="4" w:space="0" w:color="000000"/>
              <w:left w:val="single" w:sz="4" w:space="0" w:color="000000"/>
              <w:bottom w:val="single" w:sz="4" w:space="0" w:color="000000"/>
              <w:right w:val="single" w:sz="4" w:space="0" w:color="000000"/>
            </w:tcBorders>
            <w:shd w:val="clear" w:color="auto" w:fill="auto"/>
          </w:tcPr>
          <w:p w:rsidR="0054755B" w:rsidRPr="00351F67" w:rsidRDefault="0054755B" w:rsidP="00083FEB">
            <w:pPr>
              <w:pStyle w:val="Normalny1"/>
              <w:autoSpaceDE w:val="0"/>
              <w:spacing w:line="276" w:lineRule="auto"/>
              <w:jc w:val="center"/>
              <w:rPr>
                <w:rFonts w:asciiTheme="minorHAnsi" w:hAnsiTheme="minorHAnsi" w:cstheme="minorHAnsi"/>
              </w:rPr>
            </w:pPr>
            <w:r w:rsidRPr="00351F67">
              <w:rPr>
                <w:rStyle w:val="Domylnaczcionkaakapitu1"/>
                <w:rFonts w:asciiTheme="minorHAnsi" w:hAnsiTheme="minorHAnsi" w:cstheme="minorHAnsi"/>
                <w:b/>
                <w:color w:val="000000"/>
                <w:sz w:val="20"/>
                <w:szCs w:val="20"/>
              </w:rPr>
              <w:t>98</w:t>
            </w:r>
          </w:p>
        </w:tc>
      </w:tr>
      <w:tr w:rsidR="0054755B" w:rsidRPr="00351F67" w:rsidTr="00083FEB">
        <w:tc>
          <w:tcPr>
            <w:tcW w:w="7616" w:type="dxa"/>
            <w:tcBorders>
              <w:top w:val="single" w:sz="4" w:space="0" w:color="000000"/>
              <w:left w:val="single" w:sz="4" w:space="0" w:color="000000"/>
              <w:bottom w:val="single" w:sz="4" w:space="0" w:color="000000"/>
              <w:right w:val="single" w:sz="4" w:space="0" w:color="000000"/>
            </w:tcBorders>
            <w:shd w:val="clear" w:color="auto" w:fill="auto"/>
          </w:tcPr>
          <w:p w:rsidR="0054755B" w:rsidRPr="00351F67" w:rsidRDefault="0054755B" w:rsidP="00083FEB">
            <w:pPr>
              <w:pStyle w:val="Normalny1"/>
              <w:spacing w:after="0" w:line="276" w:lineRule="auto"/>
              <w:jc w:val="both"/>
              <w:rPr>
                <w:rFonts w:asciiTheme="minorHAnsi" w:hAnsiTheme="minorHAnsi" w:cstheme="minorHAnsi"/>
              </w:rPr>
            </w:pPr>
            <w:r w:rsidRPr="00351F67">
              <w:rPr>
                <w:rFonts w:asciiTheme="minorHAnsi" w:hAnsiTheme="minorHAnsi" w:cstheme="minorHAnsi"/>
                <w:sz w:val="20"/>
                <w:szCs w:val="20"/>
              </w:rPr>
              <w:t>liczba osób starszych i niepełnosprawnych objętych pomocą społeczną,</w:t>
            </w:r>
          </w:p>
        </w:tc>
        <w:tc>
          <w:tcPr>
            <w:tcW w:w="1729" w:type="dxa"/>
            <w:tcBorders>
              <w:top w:val="single" w:sz="4" w:space="0" w:color="000000"/>
              <w:left w:val="single" w:sz="4" w:space="0" w:color="000000"/>
              <w:bottom w:val="single" w:sz="4" w:space="0" w:color="000000"/>
              <w:right w:val="single" w:sz="4" w:space="0" w:color="000000"/>
            </w:tcBorders>
            <w:shd w:val="clear" w:color="auto" w:fill="auto"/>
          </w:tcPr>
          <w:p w:rsidR="0054755B" w:rsidRPr="00351F67" w:rsidRDefault="0054755B" w:rsidP="00083FEB">
            <w:pPr>
              <w:pStyle w:val="Normalny1"/>
              <w:autoSpaceDE w:val="0"/>
              <w:spacing w:line="276" w:lineRule="auto"/>
              <w:jc w:val="center"/>
              <w:rPr>
                <w:rFonts w:asciiTheme="minorHAnsi" w:hAnsiTheme="minorHAnsi" w:cstheme="minorHAnsi"/>
              </w:rPr>
            </w:pPr>
            <w:r w:rsidRPr="00351F67">
              <w:rPr>
                <w:rStyle w:val="Domylnaczcionkaakapitu1"/>
                <w:rFonts w:asciiTheme="minorHAnsi" w:hAnsiTheme="minorHAnsi" w:cstheme="minorHAnsi"/>
                <w:b/>
                <w:color w:val="000000"/>
                <w:sz w:val="20"/>
                <w:szCs w:val="20"/>
              </w:rPr>
              <w:t>33</w:t>
            </w:r>
          </w:p>
        </w:tc>
      </w:tr>
      <w:tr w:rsidR="0054755B" w:rsidRPr="00351F67" w:rsidTr="00083FEB">
        <w:tc>
          <w:tcPr>
            <w:tcW w:w="7616" w:type="dxa"/>
            <w:tcBorders>
              <w:top w:val="single" w:sz="4" w:space="0" w:color="000000"/>
              <w:left w:val="single" w:sz="4" w:space="0" w:color="000000"/>
              <w:bottom w:val="single" w:sz="4" w:space="0" w:color="000000"/>
              <w:right w:val="single" w:sz="4" w:space="0" w:color="000000"/>
            </w:tcBorders>
            <w:shd w:val="clear" w:color="auto" w:fill="auto"/>
          </w:tcPr>
          <w:p w:rsidR="0054755B" w:rsidRPr="00351F67" w:rsidRDefault="0054755B" w:rsidP="00083FEB">
            <w:pPr>
              <w:pStyle w:val="Normalny1"/>
              <w:spacing w:after="0" w:line="276" w:lineRule="auto"/>
              <w:jc w:val="both"/>
              <w:rPr>
                <w:rFonts w:asciiTheme="minorHAnsi" w:hAnsiTheme="minorHAnsi" w:cstheme="minorHAnsi"/>
              </w:rPr>
            </w:pPr>
            <w:r w:rsidRPr="00351F67">
              <w:rPr>
                <w:rFonts w:asciiTheme="minorHAnsi" w:hAnsiTheme="minorHAnsi" w:cstheme="minorHAnsi"/>
                <w:sz w:val="20"/>
                <w:szCs w:val="20"/>
              </w:rPr>
              <w:t>liczba osób objętych usługami opiekuńczymi i specjalistycznymi usługami opiekuńczymi,</w:t>
            </w:r>
          </w:p>
        </w:tc>
        <w:tc>
          <w:tcPr>
            <w:tcW w:w="1729" w:type="dxa"/>
            <w:tcBorders>
              <w:top w:val="single" w:sz="4" w:space="0" w:color="000000"/>
              <w:left w:val="single" w:sz="4" w:space="0" w:color="000000"/>
              <w:bottom w:val="single" w:sz="4" w:space="0" w:color="000000"/>
              <w:right w:val="single" w:sz="4" w:space="0" w:color="000000"/>
            </w:tcBorders>
            <w:shd w:val="clear" w:color="auto" w:fill="auto"/>
          </w:tcPr>
          <w:p w:rsidR="0054755B" w:rsidRPr="00351F67" w:rsidRDefault="0054755B" w:rsidP="00083FEB">
            <w:pPr>
              <w:pStyle w:val="Normalny1"/>
              <w:autoSpaceDE w:val="0"/>
              <w:spacing w:line="276" w:lineRule="auto"/>
              <w:jc w:val="center"/>
              <w:rPr>
                <w:rFonts w:asciiTheme="minorHAnsi" w:hAnsiTheme="minorHAnsi" w:cstheme="minorHAnsi"/>
              </w:rPr>
            </w:pPr>
            <w:r w:rsidRPr="00351F67">
              <w:rPr>
                <w:rStyle w:val="Domylnaczcionkaakapitu1"/>
                <w:rFonts w:asciiTheme="minorHAnsi" w:hAnsiTheme="minorHAnsi" w:cstheme="minorHAnsi"/>
                <w:b/>
                <w:color w:val="000000"/>
                <w:sz w:val="20"/>
                <w:szCs w:val="20"/>
              </w:rPr>
              <w:t>2</w:t>
            </w:r>
          </w:p>
        </w:tc>
      </w:tr>
      <w:tr w:rsidR="0054755B" w:rsidRPr="00351F67" w:rsidTr="00083FEB">
        <w:tc>
          <w:tcPr>
            <w:tcW w:w="7616" w:type="dxa"/>
            <w:tcBorders>
              <w:top w:val="single" w:sz="4" w:space="0" w:color="000000"/>
              <w:left w:val="single" w:sz="4" w:space="0" w:color="000000"/>
              <w:bottom w:val="single" w:sz="4" w:space="0" w:color="000000"/>
              <w:right w:val="single" w:sz="4" w:space="0" w:color="000000"/>
            </w:tcBorders>
            <w:shd w:val="clear" w:color="auto" w:fill="auto"/>
          </w:tcPr>
          <w:p w:rsidR="0054755B" w:rsidRPr="00351F67" w:rsidRDefault="0054755B" w:rsidP="00083FEB">
            <w:pPr>
              <w:pStyle w:val="Normalny1"/>
              <w:spacing w:after="0" w:line="276" w:lineRule="auto"/>
              <w:jc w:val="both"/>
              <w:rPr>
                <w:rFonts w:asciiTheme="minorHAnsi" w:hAnsiTheme="minorHAnsi" w:cstheme="minorHAnsi"/>
              </w:rPr>
            </w:pPr>
            <w:r w:rsidRPr="00351F67">
              <w:rPr>
                <w:rStyle w:val="Domylnaczcionkaakapitu1"/>
                <w:rFonts w:asciiTheme="minorHAnsi" w:hAnsiTheme="minorHAnsi" w:cstheme="minorHAnsi"/>
                <w:sz w:val="20"/>
                <w:szCs w:val="20"/>
              </w:rPr>
              <w:lastRenderedPageBreak/>
              <w:t>liczba osób z gminy objętych całodobową opieką w domach pomocy społecznej,</w:t>
            </w:r>
          </w:p>
        </w:tc>
        <w:tc>
          <w:tcPr>
            <w:tcW w:w="1729" w:type="dxa"/>
            <w:tcBorders>
              <w:top w:val="single" w:sz="4" w:space="0" w:color="000000"/>
              <w:left w:val="single" w:sz="4" w:space="0" w:color="000000"/>
              <w:bottom w:val="single" w:sz="4" w:space="0" w:color="000000"/>
              <w:right w:val="single" w:sz="4" w:space="0" w:color="000000"/>
            </w:tcBorders>
            <w:shd w:val="clear" w:color="auto" w:fill="auto"/>
          </w:tcPr>
          <w:p w:rsidR="0054755B" w:rsidRPr="00351F67" w:rsidRDefault="0054755B" w:rsidP="00083FEB">
            <w:pPr>
              <w:pStyle w:val="Normalny1"/>
              <w:autoSpaceDE w:val="0"/>
              <w:spacing w:line="276" w:lineRule="auto"/>
              <w:jc w:val="center"/>
              <w:rPr>
                <w:rFonts w:asciiTheme="minorHAnsi" w:hAnsiTheme="minorHAnsi" w:cstheme="minorHAnsi"/>
              </w:rPr>
            </w:pPr>
            <w:r w:rsidRPr="00351F67">
              <w:rPr>
                <w:rStyle w:val="Domylnaczcionkaakapitu1"/>
                <w:rFonts w:asciiTheme="minorHAnsi" w:hAnsiTheme="minorHAnsi" w:cstheme="minorHAnsi"/>
                <w:b/>
                <w:color w:val="000000"/>
                <w:sz w:val="20"/>
                <w:szCs w:val="20"/>
              </w:rPr>
              <w:t>4</w:t>
            </w:r>
          </w:p>
        </w:tc>
      </w:tr>
      <w:tr w:rsidR="0054755B" w:rsidRPr="00351F67" w:rsidTr="00083FEB">
        <w:trPr>
          <w:trHeight w:val="494"/>
        </w:trPr>
        <w:tc>
          <w:tcPr>
            <w:tcW w:w="9345" w:type="dxa"/>
            <w:gridSpan w:val="2"/>
            <w:tcBorders>
              <w:top w:val="single" w:sz="4" w:space="0" w:color="000000"/>
              <w:left w:val="single" w:sz="4" w:space="0" w:color="000000"/>
              <w:bottom w:val="single" w:sz="4" w:space="0" w:color="000000"/>
              <w:right w:val="single" w:sz="4" w:space="0" w:color="000000"/>
            </w:tcBorders>
            <w:shd w:val="clear" w:color="auto" w:fill="auto"/>
          </w:tcPr>
          <w:p w:rsidR="0054755B" w:rsidRPr="00351F67" w:rsidRDefault="0054755B" w:rsidP="00083FEB">
            <w:pPr>
              <w:pStyle w:val="Normalny1"/>
              <w:autoSpaceDE w:val="0"/>
              <w:spacing w:line="276" w:lineRule="auto"/>
              <w:jc w:val="center"/>
              <w:rPr>
                <w:rFonts w:asciiTheme="minorHAnsi" w:hAnsiTheme="minorHAnsi" w:cstheme="minorHAnsi"/>
              </w:rPr>
            </w:pPr>
            <w:r w:rsidRPr="00351F67">
              <w:rPr>
                <w:rStyle w:val="Domylnaczcionkaakapitu1"/>
                <w:rFonts w:asciiTheme="minorHAnsi" w:hAnsiTheme="minorHAnsi" w:cstheme="minorHAnsi"/>
                <w:b/>
                <w:sz w:val="20"/>
                <w:szCs w:val="20"/>
              </w:rPr>
              <w:t xml:space="preserve">Cel 4. Wzmacnianie lokalnych służb społecznych oraz rozwijanie społeczeństwa obywatelskiego </w:t>
            </w:r>
          </w:p>
        </w:tc>
      </w:tr>
    </w:tbl>
    <w:p w:rsidR="0054755B" w:rsidRPr="00351F67" w:rsidRDefault="0054755B" w:rsidP="0054755B">
      <w:pPr>
        <w:pStyle w:val="Normalny1"/>
        <w:spacing w:after="0" w:line="276" w:lineRule="auto"/>
        <w:rPr>
          <w:rFonts w:asciiTheme="minorHAnsi" w:hAnsiTheme="minorHAnsi" w:cstheme="minorHAnsi"/>
          <w:vanish/>
        </w:rPr>
      </w:pPr>
    </w:p>
    <w:tbl>
      <w:tblPr>
        <w:tblW w:w="9351" w:type="dxa"/>
        <w:tblInd w:w="108" w:type="dxa"/>
        <w:tblLayout w:type="fixed"/>
        <w:tblLook w:val="0000" w:firstRow="0" w:lastRow="0" w:firstColumn="0" w:lastColumn="0" w:noHBand="0" w:noVBand="0"/>
      </w:tblPr>
      <w:tblGrid>
        <w:gridCol w:w="7621"/>
        <w:gridCol w:w="1730"/>
      </w:tblGrid>
      <w:tr w:rsidR="0054755B" w:rsidRPr="00351F67" w:rsidTr="00083FEB">
        <w:trPr>
          <w:trHeight w:val="177"/>
        </w:trPr>
        <w:tc>
          <w:tcPr>
            <w:tcW w:w="7621" w:type="dxa"/>
            <w:tcBorders>
              <w:top w:val="single" w:sz="4" w:space="0" w:color="000000"/>
              <w:left w:val="single" w:sz="4" w:space="0" w:color="000000"/>
              <w:bottom w:val="single" w:sz="4" w:space="0" w:color="000000"/>
              <w:right w:val="single" w:sz="4" w:space="0" w:color="000000"/>
            </w:tcBorders>
            <w:shd w:val="clear" w:color="auto" w:fill="auto"/>
          </w:tcPr>
          <w:p w:rsidR="0054755B" w:rsidRPr="00351F67" w:rsidRDefault="0054755B" w:rsidP="00083FEB">
            <w:pPr>
              <w:pStyle w:val="Styl"/>
              <w:suppressAutoHyphens/>
              <w:spacing w:line="276" w:lineRule="auto"/>
              <w:jc w:val="both"/>
              <w:rPr>
                <w:rFonts w:asciiTheme="minorHAnsi" w:hAnsiTheme="minorHAnsi" w:cstheme="minorHAnsi"/>
              </w:rPr>
            </w:pPr>
            <w:r w:rsidRPr="00351F67">
              <w:rPr>
                <w:rStyle w:val="Domylnaczcionkaakapitu1"/>
                <w:rFonts w:asciiTheme="minorHAnsi" w:hAnsiTheme="minorHAnsi" w:cstheme="minorHAnsi"/>
                <w:sz w:val="20"/>
                <w:szCs w:val="20"/>
                <w:lang w:eastAsia="en-US"/>
              </w:rPr>
              <w:t>liczba pracowników GOPS-u, w tym liczba pracowników socjalnych,</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54755B" w:rsidRPr="00351F67" w:rsidRDefault="0054755B" w:rsidP="00083FEB">
            <w:pPr>
              <w:pStyle w:val="Normalny1"/>
              <w:autoSpaceDE w:val="0"/>
              <w:spacing w:after="0" w:line="276" w:lineRule="auto"/>
              <w:jc w:val="center"/>
              <w:textAlignment w:val="auto"/>
              <w:rPr>
                <w:rFonts w:asciiTheme="minorHAnsi" w:hAnsiTheme="minorHAnsi" w:cstheme="minorHAnsi"/>
              </w:rPr>
            </w:pPr>
            <w:r w:rsidRPr="00351F67">
              <w:rPr>
                <w:rFonts w:asciiTheme="minorHAnsi" w:hAnsiTheme="minorHAnsi" w:cstheme="minorHAnsi"/>
                <w:b/>
                <w:color w:val="000000"/>
                <w:sz w:val="20"/>
                <w:szCs w:val="20"/>
              </w:rPr>
              <w:t>6/3</w:t>
            </w:r>
          </w:p>
        </w:tc>
      </w:tr>
      <w:tr w:rsidR="0054755B" w:rsidRPr="00351F67" w:rsidTr="00083FEB">
        <w:trPr>
          <w:trHeight w:val="283"/>
        </w:trPr>
        <w:tc>
          <w:tcPr>
            <w:tcW w:w="7621" w:type="dxa"/>
            <w:tcBorders>
              <w:top w:val="single" w:sz="4" w:space="0" w:color="000000"/>
              <w:left w:val="single" w:sz="4" w:space="0" w:color="000000"/>
              <w:bottom w:val="single" w:sz="4" w:space="0" w:color="000000"/>
              <w:right w:val="single" w:sz="4" w:space="0" w:color="000000"/>
            </w:tcBorders>
            <w:shd w:val="clear" w:color="auto" w:fill="auto"/>
          </w:tcPr>
          <w:p w:rsidR="0054755B" w:rsidRPr="00351F67" w:rsidRDefault="0054755B" w:rsidP="00083FEB">
            <w:pPr>
              <w:pStyle w:val="Styl"/>
              <w:suppressAutoHyphens/>
              <w:spacing w:line="276" w:lineRule="auto"/>
              <w:jc w:val="both"/>
              <w:rPr>
                <w:rFonts w:asciiTheme="minorHAnsi" w:hAnsiTheme="minorHAnsi" w:cstheme="minorHAnsi"/>
              </w:rPr>
            </w:pPr>
            <w:r w:rsidRPr="00351F67">
              <w:rPr>
                <w:rStyle w:val="Domylnaczcionkaakapitu1"/>
                <w:rFonts w:asciiTheme="minorHAnsi" w:hAnsiTheme="minorHAnsi" w:cstheme="minorHAnsi"/>
                <w:sz w:val="20"/>
                <w:szCs w:val="20"/>
                <w:lang w:eastAsia="en-US"/>
              </w:rPr>
              <w:t>liczba asystentów rodziny,</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54755B" w:rsidRPr="00351F67" w:rsidRDefault="0054755B" w:rsidP="00083FEB">
            <w:pPr>
              <w:pStyle w:val="Normalny1"/>
              <w:autoSpaceDE w:val="0"/>
              <w:spacing w:after="0" w:line="276" w:lineRule="auto"/>
              <w:jc w:val="center"/>
              <w:textAlignment w:val="auto"/>
              <w:rPr>
                <w:rFonts w:asciiTheme="minorHAnsi" w:hAnsiTheme="minorHAnsi" w:cstheme="minorHAnsi"/>
              </w:rPr>
            </w:pPr>
            <w:r w:rsidRPr="00351F67">
              <w:rPr>
                <w:rFonts w:asciiTheme="minorHAnsi" w:hAnsiTheme="minorHAnsi" w:cstheme="minorHAnsi"/>
                <w:b/>
                <w:color w:val="000000"/>
                <w:sz w:val="20"/>
                <w:szCs w:val="20"/>
              </w:rPr>
              <w:t>1</w:t>
            </w:r>
          </w:p>
        </w:tc>
      </w:tr>
      <w:tr w:rsidR="0054755B" w:rsidRPr="00351F67" w:rsidTr="00083FEB">
        <w:tc>
          <w:tcPr>
            <w:tcW w:w="7621" w:type="dxa"/>
            <w:tcBorders>
              <w:top w:val="single" w:sz="4" w:space="0" w:color="000000"/>
              <w:left w:val="single" w:sz="4" w:space="0" w:color="000000"/>
              <w:bottom w:val="single" w:sz="4" w:space="0" w:color="000000"/>
              <w:right w:val="single" w:sz="4" w:space="0" w:color="000000"/>
            </w:tcBorders>
            <w:shd w:val="clear" w:color="auto" w:fill="auto"/>
          </w:tcPr>
          <w:p w:rsidR="0054755B" w:rsidRPr="00351F67" w:rsidRDefault="0054755B" w:rsidP="00083FEB">
            <w:pPr>
              <w:pStyle w:val="Styl"/>
              <w:suppressAutoHyphens/>
              <w:spacing w:line="276" w:lineRule="auto"/>
              <w:jc w:val="both"/>
              <w:rPr>
                <w:rFonts w:asciiTheme="minorHAnsi" w:hAnsiTheme="minorHAnsi" w:cstheme="minorHAnsi"/>
              </w:rPr>
            </w:pPr>
            <w:r w:rsidRPr="00351F67">
              <w:rPr>
                <w:rStyle w:val="Domylnaczcionkaakapitu1"/>
                <w:rFonts w:asciiTheme="minorHAnsi" w:hAnsiTheme="minorHAnsi" w:cstheme="minorHAnsi"/>
                <w:sz w:val="20"/>
                <w:szCs w:val="20"/>
                <w:lang w:eastAsia="en-US"/>
              </w:rPr>
              <w:t>liczba szkoleń, w których uczestniczyła kadra pomocy społecznej,</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54755B" w:rsidRPr="00351F67" w:rsidRDefault="0054755B" w:rsidP="00083FEB">
            <w:pPr>
              <w:pStyle w:val="Normalny1"/>
              <w:autoSpaceDE w:val="0"/>
              <w:spacing w:after="0" w:line="276" w:lineRule="auto"/>
              <w:jc w:val="center"/>
              <w:textAlignment w:val="auto"/>
              <w:rPr>
                <w:rFonts w:asciiTheme="minorHAnsi" w:hAnsiTheme="minorHAnsi" w:cstheme="minorHAnsi"/>
              </w:rPr>
            </w:pPr>
            <w:r w:rsidRPr="00351F67">
              <w:rPr>
                <w:rFonts w:asciiTheme="minorHAnsi" w:hAnsiTheme="minorHAnsi" w:cstheme="minorHAnsi"/>
              </w:rPr>
              <w:t>5</w:t>
            </w:r>
          </w:p>
        </w:tc>
      </w:tr>
      <w:tr w:rsidR="0054755B" w:rsidRPr="00351F67" w:rsidTr="00083FEB">
        <w:tc>
          <w:tcPr>
            <w:tcW w:w="7621" w:type="dxa"/>
            <w:tcBorders>
              <w:top w:val="single" w:sz="4" w:space="0" w:color="000000"/>
              <w:left w:val="single" w:sz="4" w:space="0" w:color="000000"/>
              <w:bottom w:val="single" w:sz="4" w:space="0" w:color="000000"/>
              <w:right w:val="single" w:sz="4" w:space="0" w:color="000000"/>
            </w:tcBorders>
            <w:shd w:val="clear" w:color="auto" w:fill="auto"/>
          </w:tcPr>
          <w:p w:rsidR="0054755B" w:rsidRPr="00351F67" w:rsidRDefault="0054755B" w:rsidP="00083FEB">
            <w:pPr>
              <w:pStyle w:val="Styl"/>
              <w:suppressAutoHyphens/>
              <w:spacing w:line="276" w:lineRule="auto"/>
              <w:jc w:val="both"/>
              <w:rPr>
                <w:rFonts w:asciiTheme="minorHAnsi" w:hAnsiTheme="minorHAnsi" w:cstheme="minorHAnsi"/>
              </w:rPr>
            </w:pPr>
            <w:r w:rsidRPr="00351F67">
              <w:rPr>
                <w:rStyle w:val="Domylnaczcionkaakapitu1"/>
                <w:rFonts w:asciiTheme="minorHAnsi" w:hAnsiTheme="minorHAnsi" w:cstheme="minorHAnsi"/>
                <w:sz w:val="20"/>
                <w:szCs w:val="20"/>
                <w:lang w:eastAsia="en-US"/>
              </w:rPr>
              <w:t>liczba organizacji pozarządowych funkcjonujących w obszarze polityki społecznej,</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54755B" w:rsidRPr="00351F67" w:rsidRDefault="0054755B" w:rsidP="00083FEB">
            <w:pPr>
              <w:pStyle w:val="Normalny1"/>
              <w:autoSpaceDE w:val="0"/>
              <w:spacing w:after="0" w:line="276" w:lineRule="auto"/>
              <w:jc w:val="center"/>
              <w:textAlignment w:val="auto"/>
              <w:rPr>
                <w:rFonts w:asciiTheme="minorHAnsi" w:hAnsiTheme="minorHAnsi" w:cstheme="minorHAnsi"/>
              </w:rPr>
            </w:pPr>
            <w:r w:rsidRPr="00351F67">
              <w:rPr>
                <w:rFonts w:asciiTheme="minorHAnsi" w:hAnsiTheme="minorHAnsi" w:cstheme="minorHAnsi"/>
                <w:b/>
                <w:color w:val="000000"/>
                <w:sz w:val="20"/>
                <w:szCs w:val="20"/>
              </w:rPr>
              <w:t>6</w:t>
            </w:r>
          </w:p>
        </w:tc>
      </w:tr>
      <w:tr w:rsidR="0054755B" w:rsidRPr="00351F67" w:rsidTr="00083FEB">
        <w:tc>
          <w:tcPr>
            <w:tcW w:w="7621" w:type="dxa"/>
            <w:tcBorders>
              <w:top w:val="single" w:sz="4" w:space="0" w:color="000000"/>
              <w:left w:val="single" w:sz="4" w:space="0" w:color="000000"/>
              <w:bottom w:val="single" w:sz="4" w:space="0" w:color="000000"/>
              <w:right w:val="single" w:sz="4" w:space="0" w:color="000000"/>
            </w:tcBorders>
            <w:shd w:val="clear" w:color="auto" w:fill="auto"/>
          </w:tcPr>
          <w:p w:rsidR="0054755B" w:rsidRPr="00351F67" w:rsidRDefault="0054755B" w:rsidP="00083FEB">
            <w:pPr>
              <w:pStyle w:val="Styl"/>
              <w:suppressAutoHyphens/>
              <w:spacing w:line="276" w:lineRule="auto"/>
              <w:jc w:val="both"/>
              <w:rPr>
                <w:rFonts w:asciiTheme="minorHAnsi" w:hAnsiTheme="minorHAnsi" w:cstheme="minorHAnsi"/>
              </w:rPr>
            </w:pPr>
            <w:r w:rsidRPr="00351F67">
              <w:rPr>
                <w:rStyle w:val="Domylnaczcionkaakapitu1"/>
                <w:rFonts w:asciiTheme="minorHAnsi" w:hAnsiTheme="minorHAnsi" w:cstheme="minorHAnsi"/>
                <w:sz w:val="20"/>
                <w:szCs w:val="20"/>
                <w:lang w:eastAsia="en-US"/>
              </w:rPr>
              <w:t>liczba wspieranych przez samorząd gminy organizacji pozarządowych,</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54755B" w:rsidRPr="00351F67" w:rsidRDefault="0054755B" w:rsidP="00083FEB">
            <w:pPr>
              <w:pStyle w:val="Normalny1"/>
              <w:autoSpaceDE w:val="0"/>
              <w:spacing w:after="0" w:line="276" w:lineRule="auto"/>
              <w:jc w:val="center"/>
              <w:textAlignment w:val="auto"/>
              <w:rPr>
                <w:rFonts w:asciiTheme="minorHAnsi" w:hAnsiTheme="minorHAnsi" w:cstheme="minorHAnsi"/>
              </w:rPr>
            </w:pPr>
            <w:r w:rsidRPr="00351F67">
              <w:rPr>
                <w:rFonts w:asciiTheme="minorHAnsi" w:hAnsiTheme="minorHAnsi" w:cstheme="minorHAnsi"/>
                <w:b/>
                <w:color w:val="000000"/>
                <w:sz w:val="20"/>
                <w:szCs w:val="20"/>
              </w:rPr>
              <w:t>25</w:t>
            </w:r>
          </w:p>
        </w:tc>
      </w:tr>
    </w:tbl>
    <w:p w:rsidR="0054755B" w:rsidRPr="00351F67" w:rsidRDefault="0054755B" w:rsidP="0054755B">
      <w:pPr>
        <w:pStyle w:val="Normalny1"/>
        <w:spacing w:after="0" w:line="276" w:lineRule="auto"/>
        <w:jc w:val="both"/>
        <w:rPr>
          <w:rStyle w:val="Domylnaczcionkaakapitu1"/>
          <w:rFonts w:asciiTheme="minorHAnsi" w:hAnsiTheme="minorHAnsi" w:cstheme="minorHAnsi"/>
          <w:sz w:val="24"/>
          <w:szCs w:val="24"/>
        </w:rPr>
      </w:pPr>
    </w:p>
    <w:p w:rsidR="0054755B" w:rsidRPr="00351F67" w:rsidRDefault="0054755B" w:rsidP="0054755B">
      <w:pPr>
        <w:pStyle w:val="Normalny1"/>
        <w:spacing w:after="0" w:line="276" w:lineRule="auto"/>
        <w:jc w:val="both"/>
        <w:rPr>
          <w:rFonts w:asciiTheme="minorHAnsi" w:hAnsiTheme="minorHAnsi" w:cstheme="minorHAnsi"/>
        </w:rPr>
      </w:pPr>
      <w:r w:rsidRPr="00351F67">
        <w:rPr>
          <w:rStyle w:val="Domylnaczcionkaakapitu1"/>
          <w:rFonts w:asciiTheme="minorHAnsi" w:hAnsiTheme="minorHAnsi" w:cstheme="minorHAnsi"/>
          <w:sz w:val="24"/>
          <w:szCs w:val="24"/>
        </w:rPr>
        <w:t xml:space="preserve">Na </w:t>
      </w:r>
      <w:r w:rsidRPr="00351F67">
        <w:rPr>
          <w:rStyle w:val="Domylnaczcionkaakapitu1"/>
          <w:rFonts w:asciiTheme="minorHAnsi" w:hAnsiTheme="minorHAnsi" w:cstheme="minorHAnsi"/>
          <w:bCs/>
          <w:sz w:val="24"/>
          <w:szCs w:val="24"/>
        </w:rPr>
        <w:t xml:space="preserve">strukturę </w:t>
      </w:r>
      <w:r w:rsidRPr="00351F67">
        <w:rPr>
          <w:rStyle w:val="Domylnaczcionkaakapitu1"/>
          <w:rFonts w:asciiTheme="minorHAnsi" w:hAnsiTheme="minorHAnsi" w:cstheme="minorHAnsi"/>
          <w:bCs/>
        </w:rPr>
        <w:t xml:space="preserve">wydatków z pomocy społecznej w 2019 r. </w:t>
      </w:r>
      <w:r w:rsidRPr="00351F67">
        <w:rPr>
          <w:rStyle w:val="Domylnaczcionkaakapitu1"/>
          <w:rFonts w:asciiTheme="minorHAnsi" w:hAnsiTheme="minorHAnsi" w:cstheme="minorHAnsi"/>
        </w:rPr>
        <w:t xml:space="preserve"> składają się wydatki na następujące świadczenia:</w:t>
      </w:r>
    </w:p>
    <w:p w:rsidR="0054755B" w:rsidRPr="00351F67" w:rsidRDefault="0054755B" w:rsidP="0054755B">
      <w:pPr>
        <w:pStyle w:val="Akapitzlist"/>
        <w:numPr>
          <w:ilvl w:val="0"/>
          <w:numId w:val="29"/>
        </w:numPr>
        <w:pBdr>
          <w:top w:val="none" w:sz="0" w:space="0" w:color="000000"/>
          <w:left w:val="none" w:sz="0" w:space="0" w:color="000000"/>
          <w:bottom w:val="none" w:sz="0" w:space="0" w:color="000000"/>
          <w:right w:val="none" w:sz="0" w:space="0" w:color="000000"/>
        </w:pBdr>
        <w:suppressAutoHyphens/>
        <w:spacing w:after="0" w:line="276" w:lineRule="auto"/>
        <w:contextualSpacing w:val="0"/>
        <w:jc w:val="both"/>
        <w:textAlignment w:val="baseline"/>
        <w:rPr>
          <w:rFonts w:cstheme="minorHAnsi"/>
        </w:rPr>
      </w:pPr>
      <w:r w:rsidRPr="00351F67">
        <w:rPr>
          <w:rFonts w:cstheme="minorHAnsi"/>
        </w:rPr>
        <w:t>Zasiłki celowe i okresowe – 72 414,23 zł,</w:t>
      </w:r>
    </w:p>
    <w:p w:rsidR="0054755B" w:rsidRPr="00351F67" w:rsidRDefault="0054755B" w:rsidP="0054755B">
      <w:pPr>
        <w:pStyle w:val="Akapitzlist"/>
        <w:numPr>
          <w:ilvl w:val="0"/>
          <w:numId w:val="29"/>
        </w:numPr>
        <w:pBdr>
          <w:top w:val="none" w:sz="0" w:space="0" w:color="000000"/>
          <w:left w:val="none" w:sz="0" w:space="0" w:color="000000"/>
          <w:bottom w:val="none" w:sz="0" w:space="0" w:color="000000"/>
          <w:right w:val="none" w:sz="0" w:space="0" w:color="000000"/>
        </w:pBdr>
        <w:suppressAutoHyphens/>
        <w:spacing w:after="0" w:line="276" w:lineRule="auto"/>
        <w:contextualSpacing w:val="0"/>
        <w:jc w:val="both"/>
        <w:textAlignment w:val="baseline"/>
        <w:rPr>
          <w:rFonts w:cstheme="minorHAnsi"/>
        </w:rPr>
      </w:pPr>
      <w:r w:rsidRPr="00351F67">
        <w:rPr>
          <w:rFonts w:cstheme="minorHAnsi"/>
        </w:rPr>
        <w:t xml:space="preserve">Zasiłki stałe – 90 235,12 zł, </w:t>
      </w:r>
    </w:p>
    <w:p w:rsidR="0054755B" w:rsidRPr="00351F67" w:rsidRDefault="0054755B" w:rsidP="0054755B">
      <w:pPr>
        <w:pStyle w:val="Akapitzlist"/>
        <w:numPr>
          <w:ilvl w:val="0"/>
          <w:numId w:val="29"/>
        </w:numPr>
        <w:pBdr>
          <w:top w:val="none" w:sz="0" w:space="0" w:color="000000"/>
          <w:left w:val="none" w:sz="0" w:space="0" w:color="000000"/>
          <w:bottom w:val="none" w:sz="0" w:space="0" w:color="000000"/>
          <w:right w:val="none" w:sz="0" w:space="0" w:color="000000"/>
        </w:pBdr>
        <w:suppressAutoHyphens/>
        <w:spacing w:after="0" w:line="276" w:lineRule="auto"/>
        <w:contextualSpacing w:val="0"/>
        <w:jc w:val="both"/>
        <w:textAlignment w:val="baseline"/>
        <w:rPr>
          <w:rFonts w:cstheme="minorHAnsi"/>
        </w:rPr>
      </w:pPr>
      <w:r w:rsidRPr="00351F67">
        <w:rPr>
          <w:rFonts w:cstheme="minorHAnsi"/>
        </w:rPr>
        <w:t>Usługi opiekuńcze – 14 434,74 zł,</w:t>
      </w:r>
    </w:p>
    <w:p w:rsidR="0054755B" w:rsidRPr="00351F67" w:rsidRDefault="0054755B" w:rsidP="0054755B">
      <w:pPr>
        <w:pStyle w:val="Akapitzlist"/>
        <w:numPr>
          <w:ilvl w:val="0"/>
          <w:numId w:val="29"/>
        </w:numPr>
        <w:pBdr>
          <w:top w:val="none" w:sz="0" w:space="0" w:color="000000"/>
          <w:left w:val="none" w:sz="0" w:space="0" w:color="000000"/>
          <w:bottom w:val="none" w:sz="0" w:space="0" w:color="000000"/>
          <w:right w:val="none" w:sz="0" w:space="0" w:color="000000"/>
        </w:pBdr>
        <w:suppressAutoHyphens/>
        <w:spacing w:after="0" w:line="276" w:lineRule="auto"/>
        <w:contextualSpacing w:val="0"/>
        <w:jc w:val="both"/>
        <w:textAlignment w:val="baseline"/>
        <w:rPr>
          <w:rFonts w:cstheme="minorHAnsi"/>
        </w:rPr>
      </w:pPr>
      <w:r w:rsidRPr="00351F67">
        <w:rPr>
          <w:rFonts w:cstheme="minorHAnsi"/>
        </w:rPr>
        <w:t>Odpłatność za pobyt w DPS – 151 685,94 zł,</w:t>
      </w:r>
    </w:p>
    <w:p w:rsidR="0054755B" w:rsidRPr="00351F67" w:rsidRDefault="0054755B" w:rsidP="0054755B">
      <w:pPr>
        <w:pStyle w:val="Akapitzlist"/>
        <w:numPr>
          <w:ilvl w:val="0"/>
          <w:numId w:val="29"/>
        </w:numPr>
        <w:pBdr>
          <w:top w:val="none" w:sz="0" w:space="0" w:color="000000"/>
          <w:left w:val="none" w:sz="0" w:space="0" w:color="000000"/>
          <w:bottom w:val="none" w:sz="0" w:space="0" w:color="000000"/>
          <w:right w:val="none" w:sz="0" w:space="0" w:color="000000"/>
        </w:pBdr>
        <w:suppressAutoHyphens/>
        <w:spacing w:after="0" w:line="276" w:lineRule="auto"/>
        <w:contextualSpacing w:val="0"/>
        <w:jc w:val="both"/>
        <w:textAlignment w:val="baseline"/>
        <w:rPr>
          <w:rFonts w:cstheme="minorHAnsi"/>
        </w:rPr>
      </w:pPr>
      <w:r w:rsidRPr="00351F67">
        <w:rPr>
          <w:rFonts w:cstheme="minorHAnsi"/>
        </w:rPr>
        <w:t>Składka na ubezpieczenie zdrowotne od zasiłków stałych – 8 100,29 zł,</w:t>
      </w:r>
    </w:p>
    <w:p w:rsidR="0054755B" w:rsidRPr="00351F67" w:rsidRDefault="0054755B" w:rsidP="0054755B">
      <w:pPr>
        <w:pStyle w:val="Akapitzlist"/>
        <w:numPr>
          <w:ilvl w:val="0"/>
          <w:numId w:val="29"/>
        </w:numPr>
        <w:pBdr>
          <w:top w:val="none" w:sz="0" w:space="0" w:color="000000"/>
          <w:left w:val="none" w:sz="0" w:space="0" w:color="000000"/>
          <w:bottom w:val="none" w:sz="0" w:space="0" w:color="000000"/>
          <w:right w:val="none" w:sz="0" w:space="0" w:color="000000"/>
        </w:pBdr>
        <w:suppressAutoHyphens/>
        <w:spacing w:after="0" w:line="276" w:lineRule="auto"/>
        <w:contextualSpacing w:val="0"/>
        <w:jc w:val="both"/>
        <w:textAlignment w:val="baseline"/>
        <w:rPr>
          <w:rFonts w:cstheme="minorHAnsi"/>
        </w:rPr>
      </w:pPr>
      <w:r w:rsidRPr="00351F67">
        <w:rPr>
          <w:rFonts w:cstheme="minorHAnsi"/>
        </w:rPr>
        <w:t xml:space="preserve">Realizacja Programu „Pomoc państwa w zakresie dożywiania” – 45 226,02 zł. </w:t>
      </w:r>
    </w:p>
    <w:p w:rsidR="0054755B" w:rsidRPr="00351F67" w:rsidRDefault="0054755B" w:rsidP="0054755B">
      <w:pPr>
        <w:pStyle w:val="Akapitzlist"/>
        <w:spacing w:after="0" w:line="276" w:lineRule="auto"/>
        <w:jc w:val="both"/>
        <w:rPr>
          <w:rFonts w:cstheme="minorHAnsi"/>
        </w:rPr>
      </w:pPr>
    </w:p>
    <w:p w:rsidR="0054755B" w:rsidRPr="00351F67" w:rsidRDefault="0054755B" w:rsidP="0054755B">
      <w:pPr>
        <w:pStyle w:val="Normalny1"/>
        <w:spacing w:after="0" w:line="276" w:lineRule="auto"/>
        <w:jc w:val="both"/>
        <w:rPr>
          <w:rFonts w:asciiTheme="minorHAnsi" w:hAnsiTheme="minorHAnsi" w:cstheme="minorHAnsi"/>
        </w:rPr>
      </w:pPr>
      <w:r w:rsidRPr="00351F67">
        <w:rPr>
          <w:rStyle w:val="Domylnaczcionkaakapitu1"/>
          <w:rFonts w:asciiTheme="minorHAnsi" w:hAnsiTheme="minorHAnsi" w:cstheme="minorHAnsi"/>
        </w:rPr>
        <w:t xml:space="preserve"> Wydatki w wysokości 5 251 980,00 zł zostały przeznaczone na wypłatę 10544 </w:t>
      </w:r>
      <w:r w:rsidRPr="00351F67">
        <w:rPr>
          <w:rStyle w:val="Domylnaczcionkaakapitu1"/>
          <w:rFonts w:asciiTheme="minorHAnsi" w:hAnsiTheme="minorHAnsi" w:cstheme="minorHAnsi"/>
          <w:bCs/>
        </w:rPr>
        <w:t>świadczeń wychowawczych</w:t>
      </w:r>
      <w:r w:rsidRPr="00351F67">
        <w:rPr>
          <w:rStyle w:val="Domylnaczcionkaakapitu1"/>
          <w:rFonts w:asciiTheme="minorHAnsi" w:hAnsiTheme="minorHAnsi" w:cstheme="minorHAnsi"/>
        </w:rPr>
        <w:t xml:space="preserve">, kwota została pomniejszona o zwrot nienależnie pobranych świadczeń. </w:t>
      </w:r>
    </w:p>
    <w:p w:rsidR="0054755B" w:rsidRPr="00351F67" w:rsidRDefault="0054755B" w:rsidP="0054755B">
      <w:pPr>
        <w:pStyle w:val="Normalny1"/>
        <w:spacing w:after="0" w:line="276" w:lineRule="auto"/>
        <w:jc w:val="both"/>
        <w:rPr>
          <w:rStyle w:val="Domylnaczcionkaakapitu1"/>
          <w:rFonts w:asciiTheme="minorHAnsi" w:hAnsiTheme="minorHAnsi" w:cstheme="minorHAnsi"/>
        </w:rPr>
      </w:pPr>
      <w:r w:rsidRPr="00351F67">
        <w:rPr>
          <w:rStyle w:val="Domylnaczcionkaakapitu1"/>
          <w:rFonts w:asciiTheme="minorHAnsi" w:hAnsiTheme="minorHAnsi" w:cstheme="minorHAnsi"/>
        </w:rPr>
        <w:t xml:space="preserve">Świadczenie </w:t>
      </w:r>
      <w:r w:rsidRPr="00351F67">
        <w:rPr>
          <w:rStyle w:val="Domylnaczcionkaakapitu1"/>
          <w:rFonts w:asciiTheme="minorHAnsi" w:hAnsiTheme="minorHAnsi" w:cstheme="minorHAnsi"/>
          <w:bCs/>
        </w:rPr>
        <w:t>„Dobry Start</w:t>
      </w:r>
      <w:r w:rsidRPr="00351F67">
        <w:rPr>
          <w:rStyle w:val="Domylnaczcionkaakapitu1"/>
          <w:rFonts w:asciiTheme="minorHAnsi" w:hAnsiTheme="minorHAnsi" w:cstheme="minorHAnsi"/>
        </w:rPr>
        <w:t xml:space="preserve">” otrzymało 720 dzieci (świadczenie jednorazowe w wysokości </w:t>
      </w:r>
    </w:p>
    <w:p w:rsidR="0054755B" w:rsidRPr="00351F67" w:rsidRDefault="0054755B" w:rsidP="0054755B">
      <w:pPr>
        <w:pStyle w:val="Normalny1"/>
        <w:spacing w:after="0" w:line="276" w:lineRule="auto"/>
        <w:jc w:val="both"/>
        <w:rPr>
          <w:rFonts w:asciiTheme="minorHAnsi" w:hAnsiTheme="minorHAnsi" w:cstheme="minorHAnsi"/>
        </w:rPr>
      </w:pPr>
      <w:r w:rsidRPr="00351F67">
        <w:rPr>
          <w:rStyle w:val="Domylnaczcionkaakapitu1"/>
          <w:rFonts w:asciiTheme="minorHAnsi" w:hAnsiTheme="minorHAnsi" w:cstheme="minorHAnsi"/>
        </w:rPr>
        <w:t xml:space="preserve">300 zł). </w:t>
      </w:r>
    </w:p>
    <w:p w:rsidR="0054755B" w:rsidRPr="00351F67" w:rsidRDefault="0054755B" w:rsidP="0054755B">
      <w:pPr>
        <w:pStyle w:val="Normalny1"/>
        <w:spacing w:after="0" w:line="276" w:lineRule="auto"/>
        <w:jc w:val="both"/>
        <w:rPr>
          <w:rFonts w:asciiTheme="minorHAnsi" w:hAnsiTheme="minorHAnsi" w:cstheme="minorHAnsi"/>
        </w:rPr>
      </w:pPr>
    </w:p>
    <w:p w:rsidR="0054755B" w:rsidRPr="00351F67" w:rsidRDefault="0054755B" w:rsidP="0054755B">
      <w:pPr>
        <w:pStyle w:val="Normalny1"/>
        <w:spacing w:after="0" w:line="276" w:lineRule="auto"/>
        <w:jc w:val="both"/>
        <w:rPr>
          <w:rFonts w:asciiTheme="minorHAnsi" w:hAnsiTheme="minorHAnsi" w:cstheme="minorHAnsi"/>
        </w:rPr>
      </w:pPr>
      <w:r w:rsidRPr="00351F67">
        <w:rPr>
          <w:rStyle w:val="Domylnaczcionkaakapitu1"/>
          <w:rFonts w:asciiTheme="minorHAnsi" w:hAnsiTheme="minorHAnsi" w:cstheme="minorHAnsi"/>
        </w:rPr>
        <w:t xml:space="preserve">Wydatki na </w:t>
      </w:r>
      <w:r w:rsidRPr="00351F67">
        <w:rPr>
          <w:rStyle w:val="Domylnaczcionkaakapitu1"/>
          <w:rFonts w:asciiTheme="minorHAnsi" w:hAnsiTheme="minorHAnsi" w:cstheme="minorHAnsi"/>
          <w:bCs/>
        </w:rPr>
        <w:t>świadczenia rodzinne</w:t>
      </w:r>
      <w:r w:rsidRPr="00351F67">
        <w:rPr>
          <w:rStyle w:val="Domylnaczcionkaakapitu1"/>
          <w:rFonts w:asciiTheme="minorHAnsi" w:hAnsiTheme="minorHAnsi" w:cstheme="minorHAnsi"/>
        </w:rPr>
        <w:t xml:space="preserve"> w 2019 r. stanowiły m. in.</w:t>
      </w:r>
    </w:p>
    <w:p w:rsidR="0054755B" w:rsidRPr="00351F67" w:rsidRDefault="0054755B" w:rsidP="0054755B">
      <w:pPr>
        <w:pStyle w:val="Akapitzlist"/>
        <w:numPr>
          <w:ilvl w:val="0"/>
          <w:numId w:val="30"/>
        </w:numPr>
        <w:pBdr>
          <w:top w:val="none" w:sz="0" w:space="0" w:color="000000"/>
          <w:left w:val="none" w:sz="0" w:space="0" w:color="000000"/>
          <w:bottom w:val="none" w:sz="0" w:space="0" w:color="000000"/>
          <w:right w:val="none" w:sz="0" w:space="0" w:color="000000"/>
        </w:pBdr>
        <w:suppressAutoHyphens/>
        <w:spacing w:after="0" w:line="276" w:lineRule="auto"/>
        <w:contextualSpacing w:val="0"/>
        <w:jc w:val="both"/>
        <w:textAlignment w:val="baseline"/>
        <w:rPr>
          <w:rFonts w:cstheme="minorHAnsi"/>
        </w:rPr>
      </w:pPr>
      <w:r w:rsidRPr="00351F67">
        <w:rPr>
          <w:rFonts w:cstheme="minorHAnsi"/>
        </w:rPr>
        <w:t xml:space="preserve"> zasiłki rodzinne w wysokości 598 351,00 zł (5 130 świadczeń),</w:t>
      </w:r>
    </w:p>
    <w:p w:rsidR="0054755B" w:rsidRPr="00351F67" w:rsidRDefault="0054755B" w:rsidP="0054755B">
      <w:pPr>
        <w:pStyle w:val="Akapitzlist"/>
        <w:numPr>
          <w:ilvl w:val="0"/>
          <w:numId w:val="30"/>
        </w:numPr>
        <w:pBdr>
          <w:top w:val="none" w:sz="0" w:space="0" w:color="000000"/>
          <w:left w:val="none" w:sz="0" w:space="0" w:color="000000"/>
          <w:bottom w:val="none" w:sz="0" w:space="0" w:color="000000"/>
          <w:right w:val="none" w:sz="0" w:space="0" w:color="000000"/>
        </w:pBdr>
        <w:suppressAutoHyphens/>
        <w:spacing w:after="0" w:line="276" w:lineRule="auto"/>
        <w:contextualSpacing w:val="0"/>
        <w:jc w:val="both"/>
        <w:textAlignment w:val="baseline"/>
        <w:rPr>
          <w:rFonts w:cstheme="minorHAnsi"/>
        </w:rPr>
      </w:pPr>
      <w:r w:rsidRPr="00351F67">
        <w:rPr>
          <w:rFonts w:cstheme="minorHAnsi"/>
        </w:rPr>
        <w:t xml:space="preserve"> dodatki do zasiłków rodzinnych w wysokości 298 835,40 zł (2 426 świadczeń),</w:t>
      </w:r>
    </w:p>
    <w:p w:rsidR="0054755B" w:rsidRPr="00351F67" w:rsidRDefault="0054755B" w:rsidP="0054755B">
      <w:pPr>
        <w:pStyle w:val="Akapitzlist"/>
        <w:numPr>
          <w:ilvl w:val="0"/>
          <w:numId w:val="30"/>
        </w:numPr>
        <w:pBdr>
          <w:top w:val="none" w:sz="0" w:space="0" w:color="000000"/>
          <w:left w:val="none" w:sz="0" w:space="0" w:color="000000"/>
          <w:bottom w:val="none" w:sz="0" w:space="0" w:color="000000"/>
          <w:right w:val="none" w:sz="0" w:space="0" w:color="000000"/>
        </w:pBdr>
        <w:suppressAutoHyphens/>
        <w:spacing w:after="0" w:line="276" w:lineRule="auto"/>
        <w:contextualSpacing w:val="0"/>
        <w:jc w:val="both"/>
        <w:textAlignment w:val="baseline"/>
        <w:rPr>
          <w:rFonts w:cstheme="minorHAnsi"/>
        </w:rPr>
      </w:pPr>
      <w:r w:rsidRPr="00351F67">
        <w:rPr>
          <w:rFonts w:cstheme="minorHAnsi"/>
        </w:rPr>
        <w:t xml:space="preserve"> zasiłki pielęgnacyjne w wysokości – 206 453,46 zł (1 090 świadczeń),</w:t>
      </w:r>
    </w:p>
    <w:p w:rsidR="0054755B" w:rsidRPr="00351F67" w:rsidRDefault="0054755B" w:rsidP="0054755B">
      <w:pPr>
        <w:pStyle w:val="Akapitzlist"/>
        <w:numPr>
          <w:ilvl w:val="0"/>
          <w:numId w:val="30"/>
        </w:numPr>
        <w:pBdr>
          <w:top w:val="none" w:sz="0" w:space="0" w:color="000000"/>
          <w:left w:val="none" w:sz="0" w:space="0" w:color="000000"/>
          <w:bottom w:val="none" w:sz="0" w:space="0" w:color="000000"/>
          <w:right w:val="none" w:sz="0" w:space="0" w:color="000000"/>
        </w:pBdr>
        <w:suppressAutoHyphens/>
        <w:spacing w:after="0" w:line="276" w:lineRule="auto"/>
        <w:ind w:left="714" w:hanging="357"/>
        <w:contextualSpacing w:val="0"/>
        <w:jc w:val="both"/>
        <w:textAlignment w:val="baseline"/>
        <w:rPr>
          <w:rFonts w:cstheme="minorHAnsi"/>
        </w:rPr>
      </w:pPr>
      <w:r w:rsidRPr="00351F67">
        <w:rPr>
          <w:rFonts w:cstheme="minorHAnsi"/>
        </w:rPr>
        <w:t xml:space="preserve"> świadczenia pielęgnacyjne w wysokości 406 831,00 zł (257 świadczeń),</w:t>
      </w:r>
    </w:p>
    <w:p w:rsidR="0054755B" w:rsidRPr="00351F67" w:rsidRDefault="0054755B" w:rsidP="0054755B">
      <w:pPr>
        <w:pStyle w:val="Akapitzlist"/>
        <w:numPr>
          <w:ilvl w:val="0"/>
          <w:numId w:val="30"/>
        </w:numPr>
        <w:pBdr>
          <w:top w:val="none" w:sz="0" w:space="0" w:color="000000"/>
          <w:left w:val="none" w:sz="0" w:space="0" w:color="000000"/>
          <w:bottom w:val="none" w:sz="0" w:space="0" w:color="000000"/>
          <w:right w:val="none" w:sz="0" w:space="0" w:color="000000"/>
        </w:pBdr>
        <w:suppressAutoHyphens/>
        <w:spacing w:after="0" w:line="276" w:lineRule="auto"/>
        <w:ind w:left="714" w:hanging="357"/>
        <w:contextualSpacing w:val="0"/>
        <w:jc w:val="both"/>
        <w:textAlignment w:val="baseline"/>
        <w:rPr>
          <w:rFonts w:cstheme="minorHAnsi"/>
        </w:rPr>
      </w:pPr>
      <w:r w:rsidRPr="00351F67">
        <w:rPr>
          <w:rFonts w:cstheme="minorHAnsi"/>
        </w:rPr>
        <w:t xml:space="preserve"> jednorazowe zapomogi z tytułu urodzenia się dziecka w wysokości 41 000,00 zł (41 świadczeń),</w:t>
      </w:r>
    </w:p>
    <w:p w:rsidR="0054755B" w:rsidRPr="00351F67" w:rsidRDefault="0054755B" w:rsidP="0054755B">
      <w:pPr>
        <w:pStyle w:val="Akapitzlist"/>
        <w:numPr>
          <w:ilvl w:val="0"/>
          <w:numId w:val="30"/>
        </w:numPr>
        <w:pBdr>
          <w:top w:val="none" w:sz="0" w:space="0" w:color="000000"/>
          <w:left w:val="none" w:sz="0" w:space="0" w:color="000000"/>
          <w:bottom w:val="none" w:sz="0" w:space="0" w:color="000000"/>
          <w:right w:val="none" w:sz="0" w:space="0" w:color="000000"/>
        </w:pBdr>
        <w:suppressAutoHyphens/>
        <w:spacing w:after="0" w:line="276" w:lineRule="auto"/>
        <w:ind w:left="714" w:hanging="357"/>
        <w:contextualSpacing w:val="0"/>
        <w:jc w:val="both"/>
        <w:textAlignment w:val="baseline"/>
        <w:rPr>
          <w:rFonts w:cstheme="minorHAnsi"/>
        </w:rPr>
      </w:pPr>
      <w:r w:rsidRPr="00351F67">
        <w:rPr>
          <w:rFonts w:cstheme="minorHAnsi"/>
        </w:rPr>
        <w:t>specjalne zasiłki opiekuńcze w wysokości 26 327,90 zł (43 świadczenia),</w:t>
      </w:r>
    </w:p>
    <w:p w:rsidR="0054755B" w:rsidRPr="00351F67" w:rsidRDefault="0054755B" w:rsidP="0054755B">
      <w:pPr>
        <w:pStyle w:val="Akapitzlist"/>
        <w:numPr>
          <w:ilvl w:val="0"/>
          <w:numId w:val="30"/>
        </w:numPr>
        <w:pBdr>
          <w:top w:val="none" w:sz="0" w:space="0" w:color="000000"/>
          <w:left w:val="none" w:sz="0" w:space="0" w:color="000000"/>
          <w:bottom w:val="none" w:sz="0" w:space="0" w:color="000000"/>
          <w:right w:val="none" w:sz="0" w:space="0" w:color="000000"/>
        </w:pBdr>
        <w:suppressAutoHyphens/>
        <w:spacing w:after="0" w:line="276" w:lineRule="auto"/>
        <w:ind w:left="714" w:hanging="357"/>
        <w:contextualSpacing w:val="0"/>
        <w:jc w:val="both"/>
        <w:textAlignment w:val="baseline"/>
        <w:rPr>
          <w:rFonts w:cstheme="minorHAnsi"/>
        </w:rPr>
      </w:pPr>
      <w:r w:rsidRPr="00351F67">
        <w:rPr>
          <w:rFonts w:cstheme="minorHAnsi"/>
        </w:rPr>
        <w:t>świadczenia rodzicielskie w wysokości 139 967,60 zł (151 świadczeń),</w:t>
      </w:r>
    </w:p>
    <w:p w:rsidR="0054755B" w:rsidRPr="00351F67" w:rsidRDefault="0054755B" w:rsidP="0054755B">
      <w:pPr>
        <w:pStyle w:val="Akapitzlist"/>
        <w:numPr>
          <w:ilvl w:val="0"/>
          <w:numId w:val="30"/>
        </w:numPr>
        <w:pBdr>
          <w:top w:val="none" w:sz="0" w:space="0" w:color="000000"/>
          <w:left w:val="none" w:sz="0" w:space="0" w:color="000000"/>
          <w:bottom w:val="none" w:sz="0" w:space="0" w:color="000000"/>
          <w:right w:val="none" w:sz="0" w:space="0" w:color="000000"/>
        </w:pBdr>
        <w:suppressAutoHyphens/>
        <w:spacing w:after="0" w:line="276" w:lineRule="auto"/>
        <w:ind w:left="714" w:hanging="357"/>
        <w:contextualSpacing w:val="0"/>
        <w:jc w:val="both"/>
        <w:textAlignment w:val="baseline"/>
        <w:rPr>
          <w:rFonts w:cstheme="minorHAnsi"/>
        </w:rPr>
      </w:pPr>
      <w:r w:rsidRPr="00351F67">
        <w:rPr>
          <w:rFonts w:cstheme="minorHAnsi"/>
        </w:rPr>
        <w:t>zasiłki rodzinne z dodatkami „złotówka za złotówkę” w wysokości 34 745,62 zł,</w:t>
      </w:r>
    </w:p>
    <w:p w:rsidR="0054755B" w:rsidRDefault="0054755B" w:rsidP="0054755B">
      <w:pPr>
        <w:pStyle w:val="Akapitzlist"/>
        <w:numPr>
          <w:ilvl w:val="0"/>
          <w:numId w:val="30"/>
        </w:numPr>
        <w:pBdr>
          <w:top w:val="none" w:sz="0" w:space="0" w:color="000000"/>
          <w:left w:val="none" w:sz="0" w:space="0" w:color="000000"/>
          <w:bottom w:val="none" w:sz="0" w:space="0" w:color="000000"/>
          <w:right w:val="none" w:sz="0" w:space="0" w:color="000000"/>
        </w:pBdr>
        <w:suppressAutoHyphens/>
        <w:spacing w:after="0" w:line="276" w:lineRule="auto"/>
        <w:ind w:left="714" w:hanging="357"/>
        <w:contextualSpacing w:val="0"/>
        <w:jc w:val="both"/>
        <w:textAlignment w:val="baseline"/>
        <w:rPr>
          <w:rFonts w:cstheme="minorHAnsi"/>
        </w:rPr>
      </w:pPr>
      <w:r w:rsidRPr="00351F67">
        <w:rPr>
          <w:rFonts w:cstheme="minorHAnsi"/>
        </w:rPr>
        <w:t xml:space="preserve">składki na ubezpieczenie emerytalno-rentowe w wysokości 89 323,65 zł (258 świadczeń).     </w:t>
      </w:r>
    </w:p>
    <w:p w:rsidR="0054755B" w:rsidRDefault="0054755B" w:rsidP="0054755B">
      <w:pPr>
        <w:pBdr>
          <w:top w:val="none" w:sz="0" w:space="0" w:color="000000"/>
          <w:left w:val="none" w:sz="0" w:space="0" w:color="000000"/>
          <w:bottom w:val="none" w:sz="0" w:space="0" w:color="000000"/>
          <w:right w:val="none" w:sz="0" w:space="0" w:color="000000"/>
        </w:pBdr>
        <w:suppressAutoHyphens/>
        <w:spacing w:after="0" w:line="276" w:lineRule="auto"/>
        <w:jc w:val="both"/>
        <w:textAlignment w:val="baseline"/>
        <w:rPr>
          <w:rFonts w:cstheme="minorHAnsi"/>
        </w:rPr>
      </w:pPr>
    </w:p>
    <w:p w:rsidR="0054755B" w:rsidRPr="00351F67" w:rsidRDefault="0054755B" w:rsidP="0054755B">
      <w:pPr>
        <w:pBdr>
          <w:top w:val="none" w:sz="0" w:space="0" w:color="000000"/>
          <w:left w:val="none" w:sz="0" w:space="0" w:color="000000"/>
          <w:bottom w:val="none" w:sz="0" w:space="0" w:color="000000"/>
          <w:right w:val="none" w:sz="0" w:space="0" w:color="000000"/>
        </w:pBdr>
        <w:suppressAutoHyphens/>
        <w:spacing w:after="0" w:line="276" w:lineRule="auto"/>
        <w:jc w:val="both"/>
        <w:textAlignment w:val="baseline"/>
        <w:rPr>
          <w:rFonts w:cstheme="minorHAnsi"/>
        </w:rPr>
      </w:pPr>
    </w:p>
    <w:p w:rsidR="0054755B" w:rsidRPr="00351F67" w:rsidRDefault="0054755B" w:rsidP="0054755B">
      <w:pPr>
        <w:pBdr>
          <w:top w:val="none" w:sz="0" w:space="0" w:color="000000"/>
          <w:left w:val="none" w:sz="0" w:space="0" w:color="000000"/>
          <w:bottom w:val="none" w:sz="0" w:space="0" w:color="000000"/>
          <w:right w:val="none" w:sz="0" w:space="0" w:color="000000"/>
        </w:pBdr>
        <w:suppressAutoHyphens/>
        <w:spacing w:line="276" w:lineRule="auto"/>
        <w:ind w:left="360"/>
        <w:jc w:val="both"/>
        <w:textAlignment w:val="baseline"/>
        <w:rPr>
          <w:rFonts w:cstheme="minorHAnsi"/>
          <w:b/>
          <w:sz w:val="24"/>
          <w:szCs w:val="24"/>
        </w:rPr>
      </w:pPr>
      <w:r w:rsidRPr="00351F67">
        <w:rPr>
          <w:rFonts w:cstheme="minorHAnsi"/>
          <w:b/>
        </w:rPr>
        <w:t>Struktura wydatków w Gminnym Ośrodku Pomocy Społecznej w Jakubowie</w:t>
      </w:r>
      <w:r w:rsidRPr="00351F67">
        <w:rPr>
          <w:rFonts w:cstheme="minorHAnsi"/>
          <w:b/>
          <w:sz w:val="24"/>
          <w:szCs w:val="24"/>
        </w:rPr>
        <w:t xml:space="preserve"> w 2019 r.</w:t>
      </w:r>
    </w:p>
    <w:p w:rsidR="0054755B" w:rsidRPr="00351F67" w:rsidRDefault="0054755B" w:rsidP="0054755B">
      <w:pPr>
        <w:spacing w:line="276" w:lineRule="auto"/>
        <w:rPr>
          <w:rFonts w:cstheme="minorHAnsi"/>
        </w:rPr>
      </w:pPr>
      <w:r w:rsidRPr="00351F67">
        <w:rPr>
          <w:rFonts w:cstheme="minorHAnsi"/>
          <w:noProof/>
          <w:lang w:eastAsia="pl-PL"/>
        </w:rPr>
        <w:lastRenderedPageBreak/>
        <w:drawing>
          <wp:inline distT="0" distB="0" distL="0" distR="0" wp14:anchorId="4852EBC4" wp14:editId="302B9220">
            <wp:extent cx="5779770" cy="3466769"/>
            <wp:effectExtent l="0" t="0" r="11430" b="635"/>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4755B" w:rsidRPr="00351F67" w:rsidRDefault="0054755B" w:rsidP="0054755B">
      <w:pPr>
        <w:pStyle w:val="Normalny1"/>
        <w:spacing w:line="276" w:lineRule="auto"/>
        <w:ind w:firstLine="708"/>
        <w:jc w:val="both"/>
        <w:rPr>
          <w:rFonts w:asciiTheme="minorHAnsi" w:hAnsiTheme="minorHAnsi" w:cstheme="minorHAnsi"/>
          <w:sz w:val="24"/>
          <w:szCs w:val="24"/>
        </w:rPr>
      </w:pPr>
      <w:r w:rsidRPr="00351F67">
        <w:rPr>
          <w:rStyle w:val="Domylnaczcionkaakapitu1"/>
          <w:rFonts w:asciiTheme="minorHAnsi" w:hAnsiTheme="minorHAnsi" w:cstheme="minorHAnsi"/>
          <w:bCs/>
          <w:sz w:val="24"/>
          <w:szCs w:val="24"/>
        </w:rPr>
        <w:t>Pomoc i wsparcie z pomocy społecznej</w:t>
      </w:r>
      <w:r w:rsidRPr="00351F67">
        <w:rPr>
          <w:rStyle w:val="Domylnaczcionkaakapitu1"/>
          <w:rFonts w:asciiTheme="minorHAnsi" w:hAnsiTheme="minorHAnsi" w:cstheme="minorHAnsi"/>
          <w:sz w:val="24"/>
          <w:szCs w:val="24"/>
        </w:rPr>
        <w:t xml:space="preserve"> w 2019 r. uzyskało 259 osób. Decyzją świadczenie otrzymało 167 osób w 97 rodzinach tj. 223 osoby w rodzinach. Pomoc w postaci pracy socjalnej otrzymało 185 osób, w tym 92 osoby wyłącznie w postaci pracy socjalnej.     </w:t>
      </w:r>
    </w:p>
    <w:p w:rsidR="0054755B" w:rsidRPr="00351F67" w:rsidRDefault="0054755B" w:rsidP="0054755B">
      <w:pPr>
        <w:spacing w:line="276" w:lineRule="auto"/>
        <w:jc w:val="center"/>
        <w:rPr>
          <w:rFonts w:cstheme="minorHAnsi"/>
          <w:b/>
          <w:sz w:val="24"/>
          <w:szCs w:val="24"/>
        </w:rPr>
      </w:pPr>
    </w:p>
    <w:p w:rsidR="0054755B" w:rsidRPr="00351F67" w:rsidRDefault="0054755B" w:rsidP="0054755B">
      <w:pPr>
        <w:spacing w:line="276" w:lineRule="auto"/>
        <w:jc w:val="center"/>
        <w:rPr>
          <w:rFonts w:cstheme="minorHAnsi"/>
          <w:b/>
          <w:sz w:val="24"/>
          <w:szCs w:val="24"/>
        </w:rPr>
      </w:pPr>
      <w:r w:rsidRPr="00351F67">
        <w:rPr>
          <w:rFonts w:cstheme="minorHAnsi"/>
          <w:b/>
          <w:noProof/>
          <w:sz w:val="24"/>
          <w:szCs w:val="24"/>
          <w:lang w:eastAsia="pl-PL"/>
        </w:rPr>
        <w:drawing>
          <wp:anchor distT="0" distB="0" distL="114300" distR="114300" simplePos="0" relativeHeight="251659264" behindDoc="0" locked="0" layoutInCell="1" allowOverlap="1" wp14:anchorId="129199E3" wp14:editId="76C95F25">
            <wp:simplePos x="0" y="0"/>
            <wp:positionH relativeFrom="column">
              <wp:posOffset>-94615</wp:posOffset>
            </wp:positionH>
            <wp:positionV relativeFrom="paragraph">
              <wp:posOffset>231775</wp:posOffset>
            </wp:positionV>
            <wp:extent cx="6350000" cy="3372485"/>
            <wp:effectExtent l="0" t="0" r="12700" b="18415"/>
            <wp:wrapSquare wrapText="bothSides"/>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351F67">
        <w:rPr>
          <w:rFonts w:cstheme="minorHAnsi"/>
          <w:b/>
          <w:sz w:val="24"/>
          <w:szCs w:val="24"/>
        </w:rPr>
        <w:t>Liczba osób , którym przyznano decyzją świadczenia według wybranych form pomocy</w:t>
      </w:r>
    </w:p>
    <w:p w:rsidR="0054755B" w:rsidRPr="00351F67" w:rsidRDefault="0054755B" w:rsidP="0054755B">
      <w:pPr>
        <w:spacing w:line="276" w:lineRule="auto"/>
        <w:rPr>
          <w:rFonts w:cstheme="minorHAnsi"/>
          <w:sz w:val="28"/>
          <w:szCs w:val="28"/>
        </w:rPr>
      </w:pPr>
    </w:p>
    <w:p w:rsidR="0054755B" w:rsidRPr="00351F67" w:rsidRDefault="0054755B" w:rsidP="0054755B">
      <w:pPr>
        <w:spacing w:line="276" w:lineRule="auto"/>
        <w:rPr>
          <w:rFonts w:cstheme="minorHAnsi"/>
          <w:sz w:val="28"/>
          <w:szCs w:val="28"/>
        </w:rPr>
      </w:pPr>
    </w:p>
    <w:p w:rsidR="0054755B" w:rsidRPr="00351F67" w:rsidRDefault="0054755B" w:rsidP="0054755B">
      <w:pPr>
        <w:spacing w:line="276" w:lineRule="auto"/>
        <w:rPr>
          <w:rFonts w:cstheme="minorHAnsi"/>
          <w:sz w:val="28"/>
          <w:szCs w:val="28"/>
        </w:rPr>
      </w:pPr>
      <w:r w:rsidRPr="00351F67">
        <w:rPr>
          <w:rFonts w:cstheme="minorHAnsi"/>
          <w:noProof/>
          <w:sz w:val="28"/>
          <w:szCs w:val="28"/>
          <w:lang w:eastAsia="pl-PL"/>
        </w:rPr>
        <w:lastRenderedPageBreak/>
        <w:drawing>
          <wp:inline distT="0" distB="0" distL="0" distR="0" wp14:anchorId="26540BCC" wp14:editId="0155669B">
            <wp:extent cx="5486400" cy="3200400"/>
            <wp:effectExtent l="0" t="0" r="0" b="0"/>
            <wp:docPr id="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4755B" w:rsidRPr="00351F67" w:rsidRDefault="0054755B" w:rsidP="0054755B">
      <w:pPr>
        <w:spacing w:line="276" w:lineRule="auto"/>
        <w:rPr>
          <w:rFonts w:cstheme="minorHAnsi"/>
        </w:rPr>
      </w:pPr>
    </w:p>
    <w:p w:rsidR="0054755B" w:rsidRPr="00351F67" w:rsidRDefault="0054755B" w:rsidP="0054755B">
      <w:pPr>
        <w:spacing w:line="276" w:lineRule="auto"/>
        <w:rPr>
          <w:rFonts w:cstheme="minorHAnsi"/>
        </w:rPr>
      </w:pPr>
      <w:r w:rsidRPr="00351F67">
        <w:rPr>
          <w:rFonts w:cstheme="minorHAnsi"/>
          <w:noProof/>
          <w:lang w:eastAsia="pl-PL"/>
        </w:rPr>
        <w:drawing>
          <wp:inline distT="0" distB="0" distL="0" distR="0" wp14:anchorId="444E0573" wp14:editId="0033EF04">
            <wp:extent cx="5760720" cy="3200400"/>
            <wp:effectExtent l="0" t="0" r="1143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4755B" w:rsidRPr="00351F67" w:rsidRDefault="0054755B" w:rsidP="0054755B">
      <w:pPr>
        <w:spacing w:line="276" w:lineRule="auto"/>
        <w:jc w:val="both"/>
        <w:rPr>
          <w:rFonts w:cstheme="minorHAnsi"/>
          <w:b/>
          <w:color w:val="7030A0"/>
        </w:rPr>
      </w:pPr>
      <w:r w:rsidRPr="00351F67">
        <w:rPr>
          <w:rFonts w:eastAsia="Times New Roman" w:cstheme="minorHAnsi"/>
          <w:b/>
          <w:sz w:val="24"/>
          <w:szCs w:val="24"/>
          <w:lang w:val="en-US" w:eastAsia="pl-PL"/>
        </w:rPr>
        <w:t>Program Operacyjny Pomoc Żywnościowa 2014-2020</w:t>
      </w:r>
    </w:p>
    <w:p w:rsidR="0054755B" w:rsidRPr="00351F67" w:rsidRDefault="0054755B" w:rsidP="0054755B">
      <w:pPr>
        <w:spacing w:before="100" w:beforeAutospacing="1" w:after="0" w:line="276" w:lineRule="auto"/>
        <w:jc w:val="both"/>
        <w:rPr>
          <w:rFonts w:eastAsia="Times New Roman" w:cstheme="minorHAnsi"/>
          <w:lang w:val="en-US" w:eastAsia="pl-PL"/>
        </w:rPr>
      </w:pPr>
      <w:r w:rsidRPr="00351F67">
        <w:rPr>
          <w:rFonts w:eastAsia="Times New Roman" w:cstheme="minorHAnsi"/>
          <w:lang w:val="en-US" w:eastAsia="pl-PL"/>
        </w:rPr>
        <w:t>W 2019 roku w ramach współpracy z Parafią Rzymskokatolicką Matki Bożej Fatimskiej w Mistowie wydano 15,7 ton żywności dla 385 osób z terenu gminy. Żywność dostarczona była z Magazynu Caritas Diecezji Warszawsko-Praskiej w Legionowie w ramach Programu Operacyjnego Pomoc Żywnościowa 2014-2020.</w:t>
      </w:r>
    </w:p>
    <w:p w:rsidR="0054755B" w:rsidRPr="00351F67" w:rsidRDefault="0054755B" w:rsidP="0054755B">
      <w:pPr>
        <w:spacing w:line="276" w:lineRule="auto"/>
        <w:rPr>
          <w:rFonts w:cstheme="minorHAnsi"/>
        </w:rPr>
      </w:pPr>
    </w:p>
    <w:p w:rsidR="0054755B" w:rsidRPr="00351F67" w:rsidRDefault="0054755B" w:rsidP="0054755B">
      <w:pPr>
        <w:pStyle w:val="Akapitzlist"/>
        <w:numPr>
          <w:ilvl w:val="0"/>
          <w:numId w:val="32"/>
        </w:numPr>
        <w:spacing w:line="276" w:lineRule="auto"/>
        <w:rPr>
          <w:rFonts w:cstheme="minorHAnsi"/>
          <w:b/>
          <w:color w:val="7030A0"/>
        </w:rPr>
      </w:pPr>
      <w:r w:rsidRPr="00351F67">
        <w:rPr>
          <w:rFonts w:cstheme="minorHAnsi"/>
          <w:b/>
          <w:color w:val="7030A0"/>
        </w:rPr>
        <w:t>Gminny program rozwiązywania problemów alkoholowych</w:t>
      </w:r>
    </w:p>
    <w:p w:rsidR="0054755B" w:rsidRPr="00351F67" w:rsidRDefault="0054755B" w:rsidP="0054755B">
      <w:pPr>
        <w:pStyle w:val="Akapitzlist"/>
        <w:spacing w:line="276" w:lineRule="auto"/>
        <w:rPr>
          <w:rFonts w:cstheme="minorHAnsi"/>
          <w:color w:val="7030A0"/>
        </w:rPr>
      </w:pPr>
    </w:p>
    <w:p w:rsidR="0054755B" w:rsidRPr="00351F67" w:rsidRDefault="0054755B" w:rsidP="0054755B">
      <w:pPr>
        <w:tabs>
          <w:tab w:val="left" w:pos="709"/>
        </w:tabs>
        <w:spacing w:after="0" w:line="276" w:lineRule="auto"/>
        <w:jc w:val="both"/>
        <w:rPr>
          <w:rFonts w:cstheme="minorHAnsi"/>
        </w:rPr>
      </w:pPr>
      <w:r w:rsidRPr="00351F67">
        <w:rPr>
          <w:rFonts w:cstheme="minorHAnsi"/>
        </w:rPr>
        <w:lastRenderedPageBreak/>
        <w:t xml:space="preserve">W dniu  15 listopada 2018 roku  uchwałą  nr XLIII/288/2019 Rada Gminy Jakubów  podjęła  uchwałę </w:t>
      </w:r>
      <w:r w:rsidRPr="00351F67">
        <w:rPr>
          <w:rFonts w:cstheme="minorHAnsi"/>
        </w:rPr>
        <w:br/>
        <w:t>w sprawie   gminnego programu profilaktyki i rozwiązywania  problemów alkoholowych oraz realizacji zadań z zakresu przeciwdziałania narkomanii, na terenie Gminy Jakubów na 2019 rok.</w:t>
      </w:r>
    </w:p>
    <w:p w:rsidR="0054755B" w:rsidRPr="00351F67" w:rsidRDefault="0054755B" w:rsidP="0054755B">
      <w:pPr>
        <w:spacing w:after="0" w:line="276" w:lineRule="auto"/>
        <w:ind w:firstLine="708"/>
        <w:jc w:val="both"/>
        <w:rPr>
          <w:rFonts w:cstheme="minorHAnsi"/>
        </w:rPr>
      </w:pPr>
      <w:r w:rsidRPr="00351F67">
        <w:rPr>
          <w:rFonts w:cstheme="minorHAnsi"/>
        </w:rPr>
        <w:t>Gminny Program Profilaktyki i Rozwiazywania Problemów Alkoholowych to kontynuacja zadań realizowanych w latach ubiegłych. W programie zostały ujęte zadania nałożone na gminę przewidziane w ustawie o wychowaniu w trzeźwości i przeciwdziałaniu alkoholizmowi i przeciwdziałaniu narkomanii.</w:t>
      </w:r>
    </w:p>
    <w:p w:rsidR="0054755B" w:rsidRPr="00351F67" w:rsidRDefault="0054755B" w:rsidP="0054755B">
      <w:pPr>
        <w:spacing w:after="0" w:line="276" w:lineRule="auto"/>
        <w:ind w:firstLine="708"/>
        <w:jc w:val="both"/>
        <w:rPr>
          <w:rFonts w:cstheme="minorHAnsi"/>
        </w:rPr>
      </w:pPr>
      <w:r w:rsidRPr="00351F67">
        <w:rPr>
          <w:rFonts w:cstheme="minorHAnsi"/>
        </w:rPr>
        <w:t xml:space="preserve"> Celem programu są działania związane z rozwiązywaniem problemów alkoholowych, upowszechnianie wśród młodzieży problematyki związanej z używaniem i nadużywaniem alkoholu, prowadzenie działań profilaktycznych, zwiększenie i udzielanie  pomocy terapeutycznej,  wspomaganie instytucji służących pomocy  w rozwiązywaniu problemów alkoholowych. </w:t>
      </w:r>
    </w:p>
    <w:p w:rsidR="0054755B" w:rsidRPr="00351F67" w:rsidRDefault="0054755B" w:rsidP="0054755B">
      <w:pPr>
        <w:spacing w:after="0" w:line="276" w:lineRule="auto"/>
        <w:jc w:val="both"/>
        <w:rPr>
          <w:rFonts w:cstheme="minorHAnsi"/>
        </w:rPr>
      </w:pPr>
      <w:r w:rsidRPr="00351F67">
        <w:rPr>
          <w:rFonts w:cstheme="minorHAnsi"/>
        </w:rPr>
        <w:t>Źródłem finansowania są środki z budżetu Gminy Jakubów pochodzące z opłat za korzystanie                                     z zezwoleń napojów alkoholowych</w:t>
      </w:r>
    </w:p>
    <w:p w:rsidR="0054755B" w:rsidRPr="00351F67" w:rsidRDefault="0054755B" w:rsidP="0054755B">
      <w:pPr>
        <w:spacing w:after="0" w:line="276" w:lineRule="auto"/>
        <w:jc w:val="both"/>
        <w:rPr>
          <w:rFonts w:cstheme="minorHAnsi"/>
        </w:rPr>
      </w:pPr>
      <w:r w:rsidRPr="00351F67">
        <w:rPr>
          <w:rFonts w:cstheme="minorHAnsi"/>
        </w:rPr>
        <w:t>Wartość sprzedaży napojów alkoholowych w  2019 roku wyniosła; do 4,5 % alkoholu oraz piwo                              1 039 038,27 zł, pow. 4,5% do 18% z wyjątkiem piwa 64 916,05 zł, powyżej 18% 914 718,74 zł.</w:t>
      </w:r>
    </w:p>
    <w:p w:rsidR="0054755B" w:rsidRPr="00351F67" w:rsidRDefault="0054755B" w:rsidP="0054755B">
      <w:pPr>
        <w:spacing w:after="0" w:line="276" w:lineRule="auto"/>
        <w:jc w:val="both"/>
        <w:rPr>
          <w:rFonts w:cstheme="minorHAnsi"/>
        </w:rPr>
      </w:pPr>
      <w:r w:rsidRPr="00351F67">
        <w:rPr>
          <w:rFonts w:cstheme="minorHAnsi"/>
        </w:rPr>
        <w:t>W 2018 roku do budżetu wpływ ze sprzedaży napojów alkoholowych wyniósł 49 964,83 zł.</w:t>
      </w:r>
    </w:p>
    <w:p w:rsidR="0054755B" w:rsidRPr="00351F67" w:rsidRDefault="0054755B" w:rsidP="0054755B">
      <w:pPr>
        <w:spacing w:after="0" w:line="276" w:lineRule="auto"/>
        <w:jc w:val="both"/>
        <w:rPr>
          <w:rFonts w:cstheme="minorHAnsi"/>
        </w:rPr>
      </w:pPr>
      <w:r w:rsidRPr="00351F67">
        <w:rPr>
          <w:rFonts w:cstheme="minorHAnsi"/>
        </w:rPr>
        <w:t xml:space="preserve">Zgodnie z Gminnym programem profilaktyki i rozwiązywania  problemów alkoholowych kwota ta wydatkowana   głównie na: organizację Gminnego dnia Sportu dla dzieci i młodzieży oraz dorosłych, na Półkolonie Letnie dla dzieci,  programy profilaktyczne, wynagrodzenie dla członków komisji, opłata za wydanie opinii dla biegłych sądowych, rajdy rowerowe, dożywianie dzieci z rodzin dysfunkcyjnych, warsztaty teatralne, plastyczne i sportowe promujący zdrowy styl życia.  </w:t>
      </w:r>
    </w:p>
    <w:p w:rsidR="0054755B" w:rsidRPr="00351F67" w:rsidRDefault="0054755B" w:rsidP="0054755B">
      <w:pPr>
        <w:spacing w:after="0" w:line="276" w:lineRule="auto"/>
        <w:jc w:val="both"/>
        <w:rPr>
          <w:rFonts w:cstheme="minorHAnsi"/>
        </w:rPr>
      </w:pPr>
      <w:r w:rsidRPr="00351F67">
        <w:rPr>
          <w:rFonts w:cstheme="minorHAnsi"/>
        </w:rPr>
        <w:t>GMINNA KOMISJA ROZWIĄZYWANIA PROBLEMÓW ALKOHOLOWYCH</w:t>
      </w:r>
    </w:p>
    <w:p w:rsidR="0054755B" w:rsidRPr="00351F67" w:rsidRDefault="0054755B" w:rsidP="0054755B">
      <w:pPr>
        <w:spacing w:after="0" w:line="276" w:lineRule="auto"/>
        <w:jc w:val="both"/>
        <w:rPr>
          <w:rFonts w:cstheme="minorHAnsi"/>
        </w:rPr>
      </w:pPr>
      <w:r w:rsidRPr="00351F67">
        <w:rPr>
          <w:rFonts w:cstheme="minorHAnsi"/>
        </w:rPr>
        <w:t xml:space="preserve">W Gminie Jakubów działa Gminna Komisja Rozwiązywania Problemów Alkoholowych powołana na podstawie zarządzenia Wójta Gminy Jakubów, w skład komisji wchodzi 7 członków są to min: pracownicy socjalni, lekarz, policjant, pedagog szkolny. Zadaniem komisji jest przeprowadzenie z osobą uzależnioną rozmowy motywującej do podjęcia leczenia odwykowego. Komisja spotyka się </w:t>
      </w:r>
      <w:r>
        <w:rPr>
          <w:rFonts w:cstheme="minorHAnsi"/>
        </w:rPr>
        <w:t xml:space="preserve">                                  </w:t>
      </w:r>
      <w:r w:rsidRPr="00351F67">
        <w:rPr>
          <w:rFonts w:cstheme="minorHAnsi"/>
        </w:rPr>
        <w:t>na posiedzeniach nie częściej niż raz na kwartał.  Ilość osób zgłoszonych do podjęcia leczenia odwykowego  w Gminie Jakubów 2019 roku  - 2.</w:t>
      </w:r>
    </w:p>
    <w:p w:rsidR="0054755B" w:rsidRPr="00351F67" w:rsidRDefault="0054755B" w:rsidP="0054755B">
      <w:pPr>
        <w:pStyle w:val="Akapitzlist"/>
        <w:spacing w:line="276" w:lineRule="auto"/>
        <w:rPr>
          <w:rFonts w:cstheme="minorHAnsi"/>
          <w:color w:val="7030A0"/>
        </w:rPr>
      </w:pPr>
    </w:p>
    <w:p w:rsidR="0054755B" w:rsidRPr="00351F67" w:rsidRDefault="0054755B" w:rsidP="0054755B">
      <w:pPr>
        <w:pStyle w:val="Akapitzlist"/>
        <w:numPr>
          <w:ilvl w:val="0"/>
          <w:numId w:val="32"/>
        </w:numPr>
        <w:spacing w:line="276" w:lineRule="auto"/>
        <w:rPr>
          <w:rFonts w:cstheme="minorHAnsi"/>
          <w:b/>
          <w:color w:val="7030A0"/>
        </w:rPr>
      </w:pPr>
      <w:r w:rsidRPr="00351F67">
        <w:rPr>
          <w:rFonts w:cstheme="minorHAnsi"/>
          <w:b/>
          <w:color w:val="7030A0"/>
        </w:rPr>
        <w:t>program współpracy z organizacjami pozarządowymi</w:t>
      </w:r>
    </w:p>
    <w:p w:rsidR="0054755B" w:rsidRPr="00351F67" w:rsidRDefault="0054755B" w:rsidP="0054755B">
      <w:pPr>
        <w:spacing w:line="276" w:lineRule="auto"/>
        <w:jc w:val="both"/>
        <w:rPr>
          <w:rFonts w:cstheme="minorHAnsi"/>
        </w:rPr>
      </w:pPr>
      <w:r w:rsidRPr="00351F67">
        <w:rPr>
          <w:rFonts w:cstheme="minorHAnsi"/>
        </w:rPr>
        <w:t>W 2019 roku Gmina Jakubów była członkiem, aktywnie działała i współpracowała</w:t>
      </w:r>
      <w:r w:rsidRPr="00351F67">
        <w:rPr>
          <w:rFonts w:cstheme="minorHAnsi"/>
        </w:rPr>
        <w:br/>
        <w:t>z  następującymi organizacjami pozarządowymi:</w:t>
      </w:r>
    </w:p>
    <w:p w:rsidR="0054755B" w:rsidRPr="00351F67" w:rsidRDefault="0054755B" w:rsidP="0054755B">
      <w:pPr>
        <w:widowControl w:val="0"/>
        <w:suppressAutoHyphens/>
        <w:spacing w:after="0" w:line="276" w:lineRule="auto"/>
        <w:jc w:val="both"/>
        <w:rPr>
          <w:rFonts w:eastAsia="SimSun" w:cstheme="minorHAnsi"/>
          <w:kern w:val="1"/>
          <w:lang w:eastAsia="hi-IN" w:bidi="hi-IN"/>
        </w:rPr>
      </w:pPr>
      <w:r w:rsidRPr="00351F67">
        <w:rPr>
          <w:rFonts w:eastAsia="SimSun" w:cstheme="minorHAnsi"/>
          <w:kern w:val="1"/>
          <w:lang w:eastAsia="hi-IN" w:bidi="hi-IN"/>
        </w:rPr>
        <w:t xml:space="preserve">1.Lokalna Grupa Działania Ziemi Mińskiej </w:t>
      </w:r>
    </w:p>
    <w:p w:rsidR="0054755B" w:rsidRPr="00351F67" w:rsidRDefault="0054755B" w:rsidP="0054755B">
      <w:pPr>
        <w:widowControl w:val="0"/>
        <w:suppressAutoHyphens/>
        <w:spacing w:after="0" w:line="276" w:lineRule="auto"/>
        <w:jc w:val="both"/>
        <w:rPr>
          <w:rFonts w:eastAsia="SimSun" w:cstheme="minorHAnsi"/>
          <w:kern w:val="1"/>
          <w:lang w:eastAsia="hi-IN" w:bidi="hi-IN"/>
        </w:rPr>
      </w:pPr>
      <w:r w:rsidRPr="00351F67">
        <w:rPr>
          <w:rFonts w:eastAsia="SimSun" w:cstheme="minorHAnsi"/>
          <w:kern w:val="1"/>
          <w:lang w:eastAsia="hi-IN" w:bidi="hi-IN"/>
        </w:rPr>
        <w:t xml:space="preserve">2.Lokalna Organizacja Turystyczna Ziemi Mińskiej </w:t>
      </w:r>
    </w:p>
    <w:p w:rsidR="0054755B" w:rsidRPr="00351F67" w:rsidRDefault="0054755B" w:rsidP="0054755B">
      <w:pPr>
        <w:widowControl w:val="0"/>
        <w:suppressAutoHyphens/>
        <w:spacing w:after="0" w:line="276" w:lineRule="auto"/>
        <w:jc w:val="both"/>
        <w:rPr>
          <w:rFonts w:eastAsia="SimSun" w:cstheme="minorHAnsi"/>
          <w:kern w:val="1"/>
          <w:lang w:eastAsia="hi-IN" w:bidi="hi-IN"/>
        </w:rPr>
      </w:pPr>
      <w:r w:rsidRPr="00351F67">
        <w:rPr>
          <w:rFonts w:eastAsia="SimSun" w:cstheme="minorHAnsi"/>
          <w:kern w:val="1"/>
          <w:lang w:eastAsia="hi-IN" w:bidi="hi-IN"/>
        </w:rPr>
        <w:t>3.Mazowiecki Klaster Seniora</w:t>
      </w:r>
    </w:p>
    <w:p w:rsidR="0054755B" w:rsidRPr="00351F67" w:rsidRDefault="0054755B" w:rsidP="0054755B">
      <w:pPr>
        <w:widowControl w:val="0"/>
        <w:suppressAutoHyphens/>
        <w:spacing w:after="0" w:line="276" w:lineRule="auto"/>
        <w:jc w:val="both"/>
        <w:rPr>
          <w:rFonts w:eastAsia="SimSun" w:cstheme="minorHAnsi"/>
          <w:kern w:val="1"/>
          <w:lang w:eastAsia="hi-IN" w:bidi="hi-IN"/>
        </w:rPr>
      </w:pPr>
      <w:r w:rsidRPr="00351F67">
        <w:rPr>
          <w:rFonts w:eastAsia="SimSun" w:cstheme="minorHAnsi"/>
          <w:kern w:val="1"/>
          <w:lang w:eastAsia="hi-IN" w:bidi="hi-IN"/>
        </w:rPr>
        <w:t>4.Związek Gmin Wiejskich RP</w:t>
      </w:r>
    </w:p>
    <w:p w:rsidR="0054755B" w:rsidRPr="00351F67" w:rsidRDefault="0054755B" w:rsidP="0054755B">
      <w:pPr>
        <w:spacing w:line="276" w:lineRule="auto"/>
        <w:jc w:val="both"/>
        <w:rPr>
          <w:rFonts w:cstheme="minorHAnsi"/>
        </w:rPr>
      </w:pPr>
      <w:r w:rsidRPr="00351F67">
        <w:rPr>
          <w:rFonts w:cstheme="minorHAnsi"/>
        </w:rPr>
        <w:t>Na terenie Gminy Jakubów w 2019 roku funkcjonowały następujące organizacje pozarządowe,                             z którymi Gmina Jakubów współpracowała:</w:t>
      </w:r>
    </w:p>
    <w:tbl>
      <w:tblPr>
        <w:tblpPr w:leftFromText="141" w:rightFromText="141" w:vertAnchor="text" w:tblpX="-38"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668"/>
        <w:gridCol w:w="1551"/>
        <w:gridCol w:w="4949"/>
      </w:tblGrid>
      <w:tr w:rsidR="0054755B" w:rsidRPr="00351F67" w:rsidTr="00083FEB">
        <w:trPr>
          <w:trHeight w:val="699"/>
        </w:trPr>
        <w:tc>
          <w:tcPr>
            <w:tcW w:w="608" w:type="dxa"/>
            <w:shd w:val="clear" w:color="auto" w:fill="auto"/>
          </w:tcPr>
          <w:p w:rsidR="0054755B" w:rsidRPr="00351F67" w:rsidRDefault="0054755B" w:rsidP="00083FEB">
            <w:pPr>
              <w:spacing w:after="0" w:line="276" w:lineRule="auto"/>
              <w:jc w:val="center"/>
              <w:rPr>
                <w:rFonts w:cstheme="minorHAnsi"/>
                <w:b/>
              </w:rPr>
            </w:pPr>
            <w:r w:rsidRPr="00351F67">
              <w:rPr>
                <w:rFonts w:cstheme="minorHAnsi"/>
                <w:b/>
              </w:rPr>
              <w:t>L.P.</w:t>
            </w:r>
          </w:p>
        </w:tc>
        <w:tc>
          <w:tcPr>
            <w:tcW w:w="2668" w:type="dxa"/>
            <w:shd w:val="clear" w:color="auto" w:fill="auto"/>
          </w:tcPr>
          <w:p w:rsidR="0054755B" w:rsidRPr="00351F67" w:rsidRDefault="0054755B" w:rsidP="00083FEB">
            <w:pPr>
              <w:spacing w:after="0" w:line="276" w:lineRule="auto"/>
              <w:jc w:val="center"/>
              <w:rPr>
                <w:rFonts w:cstheme="minorHAnsi"/>
                <w:b/>
              </w:rPr>
            </w:pPr>
            <w:r w:rsidRPr="00351F67">
              <w:rPr>
                <w:rFonts w:cstheme="minorHAnsi"/>
                <w:b/>
              </w:rPr>
              <w:t>Nazwa</w:t>
            </w:r>
          </w:p>
        </w:tc>
        <w:tc>
          <w:tcPr>
            <w:tcW w:w="1551" w:type="dxa"/>
            <w:shd w:val="clear" w:color="auto" w:fill="auto"/>
          </w:tcPr>
          <w:p w:rsidR="0054755B" w:rsidRPr="00351F67" w:rsidRDefault="0054755B" w:rsidP="00083FEB">
            <w:pPr>
              <w:spacing w:after="0" w:line="276" w:lineRule="auto"/>
              <w:jc w:val="center"/>
              <w:rPr>
                <w:rFonts w:cstheme="minorHAnsi"/>
                <w:b/>
              </w:rPr>
            </w:pPr>
            <w:r w:rsidRPr="00351F67">
              <w:rPr>
                <w:rFonts w:cstheme="minorHAnsi"/>
                <w:b/>
              </w:rPr>
              <w:t xml:space="preserve">Data wpisania do rejestru </w:t>
            </w:r>
          </w:p>
        </w:tc>
        <w:tc>
          <w:tcPr>
            <w:tcW w:w="4949" w:type="dxa"/>
            <w:shd w:val="clear" w:color="auto" w:fill="auto"/>
          </w:tcPr>
          <w:p w:rsidR="0054755B" w:rsidRPr="00351F67" w:rsidRDefault="0054755B" w:rsidP="00083FEB">
            <w:pPr>
              <w:spacing w:after="0" w:line="276" w:lineRule="auto"/>
              <w:jc w:val="center"/>
              <w:rPr>
                <w:rFonts w:cstheme="minorHAnsi"/>
                <w:b/>
              </w:rPr>
            </w:pPr>
            <w:r w:rsidRPr="00351F67">
              <w:rPr>
                <w:rFonts w:cstheme="minorHAnsi"/>
                <w:b/>
              </w:rPr>
              <w:t xml:space="preserve">Rejestr </w:t>
            </w:r>
          </w:p>
        </w:tc>
      </w:tr>
      <w:tr w:rsidR="0054755B" w:rsidRPr="00351F67" w:rsidTr="00083FEB">
        <w:trPr>
          <w:trHeight w:val="463"/>
        </w:trPr>
        <w:tc>
          <w:tcPr>
            <w:tcW w:w="608" w:type="dxa"/>
            <w:shd w:val="clear" w:color="auto" w:fill="auto"/>
          </w:tcPr>
          <w:p w:rsidR="0054755B" w:rsidRPr="00351F67" w:rsidRDefault="0054755B" w:rsidP="00083FEB">
            <w:pPr>
              <w:pStyle w:val="Akapitzlist"/>
              <w:numPr>
                <w:ilvl w:val="0"/>
                <w:numId w:val="13"/>
              </w:numPr>
              <w:spacing w:after="0" w:line="276" w:lineRule="auto"/>
              <w:jc w:val="center"/>
              <w:rPr>
                <w:rFonts w:cstheme="minorHAnsi"/>
              </w:rPr>
            </w:pPr>
          </w:p>
        </w:tc>
        <w:tc>
          <w:tcPr>
            <w:tcW w:w="2668" w:type="dxa"/>
            <w:shd w:val="clear" w:color="auto" w:fill="auto"/>
            <w:vAlign w:val="center"/>
          </w:tcPr>
          <w:p w:rsidR="0054755B" w:rsidRPr="00351F67" w:rsidRDefault="0054755B" w:rsidP="00083FEB">
            <w:pPr>
              <w:spacing w:after="0" w:line="276" w:lineRule="auto"/>
              <w:rPr>
                <w:rFonts w:cstheme="minorHAnsi"/>
              </w:rPr>
            </w:pPr>
            <w:r w:rsidRPr="00351F67">
              <w:rPr>
                <w:rFonts w:cstheme="minorHAnsi"/>
              </w:rPr>
              <w:t>Stowarzyszenie Za Miedzą</w:t>
            </w:r>
          </w:p>
          <w:p w:rsidR="0054755B" w:rsidRPr="00351F67" w:rsidRDefault="0054755B" w:rsidP="00083FEB">
            <w:pPr>
              <w:spacing w:after="0" w:line="276" w:lineRule="auto"/>
              <w:rPr>
                <w:rFonts w:cstheme="minorHAnsi"/>
              </w:rPr>
            </w:pPr>
          </w:p>
        </w:tc>
        <w:tc>
          <w:tcPr>
            <w:tcW w:w="1551" w:type="dxa"/>
            <w:shd w:val="clear" w:color="auto" w:fill="auto"/>
            <w:vAlign w:val="center"/>
          </w:tcPr>
          <w:p w:rsidR="0054755B" w:rsidRPr="00351F67" w:rsidRDefault="0054755B" w:rsidP="00083FEB">
            <w:pPr>
              <w:spacing w:after="0" w:line="276" w:lineRule="auto"/>
              <w:rPr>
                <w:rFonts w:cstheme="minorHAnsi"/>
              </w:rPr>
            </w:pPr>
            <w:r w:rsidRPr="00351F67">
              <w:rPr>
                <w:rFonts w:cstheme="minorHAnsi"/>
              </w:rPr>
              <w:t xml:space="preserve">13.05.2008 r. </w:t>
            </w:r>
          </w:p>
        </w:tc>
        <w:tc>
          <w:tcPr>
            <w:tcW w:w="4949" w:type="dxa"/>
            <w:shd w:val="clear" w:color="auto" w:fill="auto"/>
            <w:vAlign w:val="center"/>
          </w:tcPr>
          <w:p w:rsidR="0054755B" w:rsidRPr="00351F67" w:rsidRDefault="0054755B" w:rsidP="00083FEB">
            <w:pPr>
              <w:spacing w:after="0" w:line="276" w:lineRule="auto"/>
              <w:rPr>
                <w:rFonts w:cstheme="minorHAnsi"/>
              </w:rPr>
            </w:pPr>
            <w:r w:rsidRPr="00351F67">
              <w:rPr>
                <w:rFonts w:cstheme="minorHAnsi"/>
              </w:rPr>
              <w:t>Rejestr Stowarzyszeń Krajowego Rejestru Sądowego</w:t>
            </w:r>
          </w:p>
        </w:tc>
      </w:tr>
      <w:tr w:rsidR="0054755B" w:rsidRPr="00351F67" w:rsidTr="00083FEB">
        <w:trPr>
          <w:trHeight w:val="445"/>
        </w:trPr>
        <w:tc>
          <w:tcPr>
            <w:tcW w:w="608" w:type="dxa"/>
            <w:shd w:val="clear" w:color="auto" w:fill="auto"/>
          </w:tcPr>
          <w:p w:rsidR="0054755B" w:rsidRPr="00351F67" w:rsidRDefault="0054755B" w:rsidP="00083FEB">
            <w:pPr>
              <w:pStyle w:val="Akapitzlist"/>
              <w:numPr>
                <w:ilvl w:val="0"/>
                <w:numId w:val="13"/>
              </w:numPr>
              <w:spacing w:after="0" w:line="276" w:lineRule="auto"/>
              <w:jc w:val="center"/>
              <w:rPr>
                <w:rFonts w:cstheme="minorHAnsi"/>
              </w:rPr>
            </w:pPr>
          </w:p>
        </w:tc>
        <w:tc>
          <w:tcPr>
            <w:tcW w:w="2668" w:type="dxa"/>
            <w:shd w:val="clear" w:color="auto" w:fill="auto"/>
            <w:vAlign w:val="center"/>
          </w:tcPr>
          <w:p w:rsidR="0054755B" w:rsidRPr="00351F67" w:rsidRDefault="0054755B" w:rsidP="00083FEB">
            <w:pPr>
              <w:pStyle w:val="Akapitzlist"/>
              <w:spacing w:after="0" w:line="276" w:lineRule="auto"/>
              <w:ind w:left="0"/>
              <w:rPr>
                <w:rFonts w:cstheme="minorHAnsi"/>
              </w:rPr>
            </w:pPr>
            <w:r w:rsidRPr="00351F67">
              <w:rPr>
                <w:rFonts w:cstheme="minorHAnsi"/>
              </w:rPr>
              <w:t>Stowarzyszenie na Rzecz Dzieci i Społeczności Wiejskiej „Jędrek”</w:t>
            </w:r>
          </w:p>
        </w:tc>
        <w:tc>
          <w:tcPr>
            <w:tcW w:w="1551" w:type="dxa"/>
            <w:shd w:val="clear" w:color="auto" w:fill="auto"/>
            <w:vAlign w:val="center"/>
          </w:tcPr>
          <w:p w:rsidR="0054755B" w:rsidRPr="00351F67" w:rsidRDefault="0054755B" w:rsidP="00083FEB">
            <w:pPr>
              <w:spacing w:after="0" w:line="276" w:lineRule="auto"/>
              <w:rPr>
                <w:rFonts w:cstheme="minorHAnsi"/>
              </w:rPr>
            </w:pPr>
            <w:r w:rsidRPr="00351F67">
              <w:rPr>
                <w:rFonts w:cstheme="minorHAnsi"/>
              </w:rPr>
              <w:t xml:space="preserve">07.09.2009 r. </w:t>
            </w:r>
          </w:p>
        </w:tc>
        <w:tc>
          <w:tcPr>
            <w:tcW w:w="4949" w:type="dxa"/>
            <w:shd w:val="clear" w:color="auto" w:fill="auto"/>
            <w:vAlign w:val="center"/>
          </w:tcPr>
          <w:p w:rsidR="0054755B" w:rsidRPr="00351F67" w:rsidRDefault="0054755B" w:rsidP="00083FEB">
            <w:pPr>
              <w:spacing w:after="0" w:line="276" w:lineRule="auto"/>
              <w:rPr>
                <w:rFonts w:cstheme="minorHAnsi"/>
              </w:rPr>
            </w:pPr>
            <w:r w:rsidRPr="00351F67">
              <w:rPr>
                <w:rFonts w:cstheme="minorHAnsi"/>
              </w:rPr>
              <w:t>Rejestr Stowarzyszeń Krajowego Rejestru Sądowego</w:t>
            </w:r>
          </w:p>
        </w:tc>
      </w:tr>
      <w:tr w:rsidR="0054755B" w:rsidRPr="00351F67" w:rsidTr="00083FEB">
        <w:trPr>
          <w:trHeight w:val="463"/>
        </w:trPr>
        <w:tc>
          <w:tcPr>
            <w:tcW w:w="608" w:type="dxa"/>
            <w:shd w:val="clear" w:color="auto" w:fill="auto"/>
          </w:tcPr>
          <w:p w:rsidR="0054755B" w:rsidRPr="00351F67" w:rsidRDefault="0054755B" w:rsidP="00083FEB">
            <w:pPr>
              <w:pStyle w:val="Akapitzlist"/>
              <w:numPr>
                <w:ilvl w:val="0"/>
                <w:numId w:val="13"/>
              </w:numPr>
              <w:spacing w:after="0" w:line="276" w:lineRule="auto"/>
              <w:jc w:val="center"/>
              <w:rPr>
                <w:rFonts w:cstheme="minorHAnsi"/>
              </w:rPr>
            </w:pPr>
          </w:p>
        </w:tc>
        <w:tc>
          <w:tcPr>
            <w:tcW w:w="2668" w:type="dxa"/>
            <w:shd w:val="clear" w:color="auto" w:fill="auto"/>
            <w:vAlign w:val="center"/>
          </w:tcPr>
          <w:p w:rsidR="0054755B" w:rsidRPr="00351F67" w:rsidRDefault="0054755B" w:rsidP="00083FEB">
            <w:pPr>
              <w:pStyle w:val="Akapitzlist"/>
              <w:spacing w:after="0" w:line="276" w:lineRule="auto"/>
              <w:ind w:left="0"/>
              <w:rPr>
                <w:rFonts w:cstheme="minorHAnsi"/>
              </w:rPr>
            </w:pPr>
            <w:r w:rsidRPr="00351F67">
              <w:rPr>
                <w:rFonts w:cstheme="minorHAnsi"/>
              </w:rPr>
              <w:t>Stowarzyszenie Przyjaciół Gminy Jakubów</w:t>
            </w:r>
          </w:p>
        </w:tc>
        <w:tc>
          <w:tcPr>
            <w:tcW w:w="1551" w:type="dxa"/>
            <w:shd w:val="clear" w:color="auto" w:fill="auto"/>
            <w:vAlign w:val="center"/>
          </w:tcPr>
          <w:p w:rsidR="0054755B" w:rsidRPr="00351F67" w:rsidRDefault="0054755B" w:rsidP="00083FEB">
            <w:pPr>
              <w:spacing w:after="0" w:line="276" w:lineRule="auto"/>
              <w:rPr>
                <w:rFonts w:cstheme="minorHAnsi"/>
              </w:rPr>
            </w:pPr>
            <w:r w:rsidRPr="00351F67">
              <w:rPr>
                <w:rFonts w:cstheme="minorHAnsi"/>
              </w:rPr>
              <w:t xml:space="preserve">19.06.2018 r. </w:t>
            </w:r>
          </w:p>
        </w:tc>
        <w:tc>
          <w:tcPr>
            <w:tcW w:w="4949" w:type="dxa"/>
            <w:shd w:val="clear" w:color="auto" w:fill="auto"/>
            <w:vAlign w:val="center"/>
          </w:tcPr>
          <w:p w:rsidR="0054755B" w:rsidRPr="00351F67" w:rsidRDefault="0054755B" w:rsidP="00083FEB">
            <w:pPr>
              <w:spacing w:after="0" w:line="276" w:lineRule="auto"/>
              <w:rPr>
                <w:rFonts w:cstheme="minorHAnsi"/>
              </w:rPr>
            </w:pPr>
            <w:r w:rsidRPr="00351F67">
              <w:rPr>
                <w:rFonts w:cstheme="minorHAnsi"/>
              </w:rPr>
              <w:t>Rejestr Stowarzyszeń Krajowego Rejestru Sądowego</w:t>
            </w:r>
          </w:p>
        </w:tc>
      </w:tr>
      <w:tr w:rsidR="0054755B" w:rsidRPr="00351F67" w:rsidTr="00083FEB">
        <w:trPr>
          <w:trHeight w:val="463"/>
        </w:trPr>
        <w:tc>
          <w:tcPr>
            <w:tcW w:w="608" w:type="dxa"/>
            <w:shd w:val="clear" w:color="auto" w:fill="auto"/>
          </w:tcPr>
          <w:p w:rsidR="0054755B" w:rsidRPr="00351F67" w:rsidRDefault="0054755B" w:rsidP="00083FEB">
            <w:pPr>
              <w:pStyle w:val="Akapitzlist"/>
              <w:numPr>
                <w:ilvl w:val="0"/>
                <w:numId w:val="13"/>
              </w:numPr>
              <w:spacing w:after="0" w:line="276" w:lineRule="auto"/>
              <w:jc w:val="center"/>
              <w:rPr>
                <w:rFonts w:cstheme="minorHAnsi"/>
              </w:rPr>
            </w:pPr>
          </w:p>
        </w:tc>
        <w:tc>
          <w:tcPr>
            <w:tcW w:w="2668" w:type="dxa"/>
            <w:shd w:val="clear" w:color="auto" w:fill="auto"/>
            <w:vAlign w:val="center"/>
          </w:tcPr>
          <w:p w:rsidR="0054755B" w:rsidRPr="00351F67" w:rsidRDefault="0054755B" w:rsidP="00083FEB">
            <w:pPr>
              <w:pStyle w:val="Akapitzlist"/>
              <w:spacing w:after="0" w:line="276" w:lineRule="auto"/>
              <w:ind w:left="0"/>
              <w:rPr>
                <w:rFonts w:cstheme="minorHAnsi"/>
              </w:rPr>
            </w:pPr>
            <w:r w:rsidRPr="00351F67">
              <w:rPr>
                <w:rFonts w:cstheme="minorHAnsi"/>
              </w:rPr>
              <w:t>Stowarzyszenie "Nasz Izabelin"</w:t>
            </w:r>
          </w:p>
        </w:tc>
        <w:tc>
          <w:tcPr>
            <w:tcW w:w="1551" w:type="dxa"/>
            <w:shd w:val="clear" w:color="auto" w:fill="auto"/>
            <w:vAlign w:val="center"/>
          </w:tcPr>
          <w:p w:rsidR="0054755B" w:rsidRPr="00351F67" w:rsidRDefault="0054755B" w:rsidP="00083FEB">
            <w:pPr>
              <w:spacing w:after="0" w:line="276" w:lineRule="auto"/>
              <w:rPr>
                <w:rFonts w:cstheme="minorHAnsi"/>
              </w:rPr>
            </w:pPr>
            <w:r w:rsidRPr="00351F67">
              <w:rPr>
                <w:rFonts w:cstheme="minorHAnsi"/>
              </w:rPr>
              <w:t xml:space="preserve">08.02.2017 r. </w:t>
            </w:r>
          </w:p>
        </w:tc>
        <w:tc>
          <w:tcPr>
            <w:tcW w:w="4949" w:type="dxa"/>
            <w:shd w:val="clear" w:color="auto" w:fill="auto"/>
            <w:vAlign w:val="center"/>
          </w:tcPr>
          <w:p w:rsidR="0054755B" w:rsidRPr="00351F67" w:rsidRDefault="0054755B" w:rsidP="00083FEB">
            <w:pPr>
              <w:spacing w:after="0" w:line="276" w:lineRule="auto"/>
              <w:rPr>
                <w:rFonts w:cstheme="minorHAnsi"/>
              </w:rPr>
            </w:pPr>
            <w:r w:rsidRPr="00351F67">
              <w:rPr>
                <w:rFonts w:cstheme="minorHAnsi"/>
              </w:rPr>
              <w:t>Rejestr Stowarzyszeń Krajowego Rejestru Sądowego</w:t>
            </w:r>
          </w:p>
        </w:tc>
      </w:tr>
      <w:tr w:rsidR="0054755B" w:rsidRPr="00351F67" w:rsidTr="00083FEB">
        <w:trPr>
          <w:trHeight w:val="445"/>
        </w:trPr>
        <w:tc>
          <w:tcPr>
            <w:tcW w:w="608" w:type="dxa"/>
            <w:shd w:val="clear" w:color="auto" w:fill="auto"/>
          </w:tcPr>
          <w:p w:rsidR="0054755B" w:rsidRPr="00351F67" w:rsidRDefault="0054755B" w:rsidP="00083FEB">
            <w:pPr>
              <w:pStyle w:val="Akapitzlist"/>
              <w:numPr>
                <w:ilvl w:val="0"/>
                <w:numId w:val="13"/>
              </w:numPr>
              <w:spacing w:after="0" w:line="276" w:lineRule="auto"/>
              <w:jc w:val="center"/>
              <w:rPr>
                <w:rFonts w:cstheme="minorHAnsi"/>
              </w:rPr>
            </w:pPr>
          </w:p>
        </w:tc>
        <w:tc>
          <w:tcPr>
            <w:tcW w:w="2668" w:type="dxa"/>
            <w:shd w:val="clear" w:color="auto" w:fill="auto"/>
            <w:vAlign w:val="center"/>
          </w:tcPr>
          <w:p w:rsidR="0054755B" w:rsidRPr="00351F67" w:rsidRDefault="0054755B" w:rsidP="00083FEB">
            <w:pPr>
              <w:pStyle w:val="Akapitzlist"/>
              <w:spacing w:after="0" w:line="276" w:lineRule="auto"/>
              <w:ind w:left="0"/>
              <w:rPr>
                <w:rFonts w:cstheme="minorHAnsi"/>
              </w:rPr>
            </w:pPr>
            <w:r w:rsidRPr="00351F67">
              <w:rPr>
                <w:rFonts w:cstheme="minorHAnsi"/>
              </w:rPr>
              <w:t>Ochotnicza Straż Pożarna w Jakubowie</w:t>
            </w:r>
          </w:p>
        </w:tc>
        <w:tc>
          <w:tcPr>
            <w:tcW w:w="1551" w:type="dxa"/>
            <w:shd w:val="clear" w:color="auto" w:fill="auto"/>
            <w:vAlign w:val="center"/>
          </w:tcPr>
          <w:p w:rsidR="0054755B" w:rsidRPr="00351F67" w:rsidRDefault="0054755B" w:rsidP="00083FEB">
            <w:pPr>
              <w:spacing w:after="0" w:line="276" w:lineRule="auto"/>
              <w:rPr>
                <w:rFonts w:cstheme="minorHAnsi"/>
              </w:rPr>
            </w:pPr>
            <w:r w:rsidRPr="00351F67">
              <w:rPr>
                <w:rFonts w:cstheme="minorHAnsi"/>
              </w:rPr>
              <w:t xml:space="preserve">15.04.2002 r. </w:t>
            </w:r>
          </w:p>
        </w:tc>
        <w:tc>
          <w:tcPr>
            <w:tcW w:w="4949" w:type="dxa"/>
            <w:shd w:val="clear" w:color="auto" w:fill="auto"/>
            <w:vAlign w:val="center"/>
          </w:tcPr>
          <w:p w:rsidR="0054755B" w:rsidRPr="00351F67" w:rsidRDefault="0054755B" w:rsidP="00083FEB">
            <w:pPr>
              <w:spacing w:after="0" w:line="276" w:lineRule="auto"/>
              <w:rPr>
                <w:rFonts w:cstheme="minorHAnsi"/>
              </w:rPr>
            </w:pPr>
            <w:r w:rsidRPr="00351F67">
              <w:rPr>
                <w:rFonts w:cstheme="minorHAnsi"/>
              </w:rPr>
              <w:t>Rejestr Stowarzyszeń Krajowego Rejestru Sądowego</w:t>
            </w:r>
          </w:p>
        </w:tc>
      </w:tr>
      <w:tr w:rsidR="0054755B" w:rsidRPr="00351F67" w:rsidTr="00083FEB">
        <w:trPr>
          <w:trHeight w:val="463"/>
        </w:trPr>
        <w:tc>
          <w:tcPr>
            <w:tcW w:w="608" w:type="dxa"/>
            <w:shd w:val="clear" w:color="auto" w:fill="auto"/>
          </w:tcPr>
          <w:p w:rsidR="0054755B" w:rsidRPr="00351F67" w:rsidRDefault="0054755B" w:rsidP="00083FEB">
            <w:pPr>
              <w:pStyle w:val="Akapitzlist"/>
              <w:numPr>
                <w:ilvl w:val="0"/>
                <w:numId w:val="13"/>
              </w:numPr>
              <w:spacing w:after="0" w:line="276" w:lineRule="auto"/>
              <w:jc w:val="center"/>
              <w:rPr>
                <w:rFonts w:cstheme="minorHAnsi"/>
              </w:rPr>
            </w:pPr>
          </w:p>
        </w:tc>
        <w:tc>
          <w:tcPr>
            <w:tcW w:w="2668" w:type="dxa"/>
            <w:shd w:val="clear" w:color="auto" w:fill="auto"/>
            <w:vAlign w:val="center"/>
          </w:tcPr>
          <w:p w:rsidR="0054755B" w:rsidRPr="00351F67" w:rsidRDefault="0054755B" w:rsidP="00083FEB">
            <w:pPr>
              <w:pStyle w:val="Akapitzlist"/>
              <w:spacing w:after="0" w:line="276" w:lineRule="auto"/>
              <w:ind w:left="0"/>
              <w:rPr>
                <w:rFonts w:cstheme="minorHAnsi"/>
              </w:rPr>
            </w:pPr>
            <w:r w:rsidRPr="00351F67">
              <w:rPr>
                <w:rFonts w:cstheme="minorHAnsi"/>
              </w:rPr>
              <w:t>Ochotnicza Straż Pożarna</w:t>
            </w:r>
          </w:p>
          <w:p w:rsidR="0054755B" w:rsidRPr="00351F67" w:rsidRDefault="0054755B" w:rsidP="00083FEB">
            <w:pPr>
              <w:pStyle w:val="Akapitzlist"/>
              <w:spacing w:after="0" w:line="276" w:lineRule="auto"/>
              <w:ind w:left="0"/>
              <w:rPr>
                <w:rFonts w:cstheme="minorHAnsi"/>
              </w:rPr>
            </w:pPr>
            <w:r w:rsidRPr="00351F67">
              <w:rPr>
                <w:rFonts w:cstheme="minorHAnsi"/>
              </w:rPr>
              <w:t>w Ludwinowie</w:t>
            </w:r>
          </w:p>
        </w:tc>
        <w:tc>
          <w:tcPr>
            <w:tcW w:w="1551" w:type="dxa"/>
            <w:shd w:val="clear" w:color="auto" w:fill="auto"/>
            <w:vAlign w:val="center"/>
          </w:tcPr>
          <w:p w:rsidR="0054755B" w:rsidRPr="00351F67" w:rsidRDefault="0054755B" w:rsidP="00083FEB">
            <w:pPr>
              <w:spacing w:after="0" w:line="276" w:lineRule="auto"/>
              <w:rPr>
                <w:rFonts w:cstheme="minorHAnsi"/>
              </w:rPr>
            </w:pPr>
            <w:r w:rsidRPr="00351F67">
              <w:rPr>
                <w:rFonts w:cstheme="minorHAnsi"/>
              </w:rPr>
              <w:t xml:space="preserve">30.10.2008 r. </w:t>
            </w:r>
          </w:p>
        </w:tc>
        <w:tc>
          <w:tcPr>
            <w:tcW w:w="4949" w:type="dxa"/>
            <w:shd w:val="clear" w:color="auto" w:fill="auto"/>
            <w:vAlign w:val="center"/>
          </w:tcPr>
          <w:p w:rsidR="0054755B" w:rsidRPr="00351F67" w:rsidRDefault="0054755B" w:rsidP="00083FEB">
            <w:pPr>
              <w:spacing w:after="0" w:line="276" w:lineRule="auto"/>
              <w:rPr>
                <w:rFonts w:cstheme="minorHAnsi"/>
              </w:rPr>
            </w:pPr>
            <w:r w:rsidRPr="00351F67">
              <w:rPr>
                <w:rFonts w:cstheme="minorHAnsi"/>
              </w:rPr>
              <w:t>Rejestr Stowarzyszeń Krajowego Rejestru Sądowego</w:t>
            </w:r>
          </w:p>
        </w:tc>
      </w:tr>
      <w:tr w:rsidR="0054755B" w:rsidRPr="00351F67" w:rsidTr="00083FEB">
        <w:trPr>
          <w:trHeight w:val="463"/>
        </w:trPr>
        <w:tc>
          <w:tcPr>
            <w:tcW w:w="608" w:type="dxa"/>
            <w:shd w:val="clear" w:color="auto" w:fill="auto"/>
          </w:tcPr>
          <w:p w:rsidR="0054755B" w:rsidRPr="00351F67" w:rsidRDefault="0054755B" w:rsidP="00083FEB">
            <w:pPr>
              <w:pStyle w:val="Akapitzlist"/>
              <w:numPr>
                <w:ilvl w:val="0"/>
                <w:numId w:val="13"/>
              </w:numPr>
              <w:spacing w:after="0" w:line="276" w:lineRule="auto"/>
              <w:jc w:val="center"/>
              <w:rPr>
                <w:rFonts w:cstheme="minorHAnsi"/>
              </w:rPr>
            </w:pPr>
          </w:p>
        </w:tc>
        <w:tc>
          <w:tcPr>
            <w:tcW w:w="2668" w:type="dxa"/>
            <w:shd w:val="clear" w:color="auto" w:fill="auto"/>
            <w:vAlign w:val="center"/>
          </w:tcPr>
          <w:p w:rsidR="0054755B" w:rsidRPr="00351F67" w:rsidRDefault="0054755B" w:rsidP="00083FEB">
            <w:pPr>
              <w:pStyle w:val="Akapitzlist"/>
              <w:spacing w:after="0" w:line="276" w:lineRule="auto"/>
              <w:ind w:left="0"/>
              <w:rPr>
                <w:rFonts w:cstheme="minorHAnsi"/>
              </w:rPr>
            </w:pPr>
            <w:r w:rsidRPr="00351F67">
              <w:rPr>
                <w:rFonts w:cstheme="minorHAnsi"/>
              </w:rPr>
              <w:t xml:space="preserve">Ochotnicza Straż Pożarna </w:t>
            </w:r>
            <w:r w:rsidRPr="00351F67">
              <w:rPr>
                <w:rFonts w:cstheme="minorHAnsi"/>
              </w:rPr>
              <w:br/>
              <w:t>w Łaziskach</w:t>
            </w:r>
          </w:p>
        </w:tc>
        <w:tc>
          <w:tcPr>
            <w:tcW w:w="1551" w:type="dxa"/>
            <w:shd w:val="clear" w:color="auto" w:fill="auto"/>
            <w:vAlign w:val="center"/>
          </w:tcPr>
          <w:p w:rsidR="0054755B" w:rsidRPr="00351F67" w:rsidRDefault="0054755B" w:rsidP="00083FEB">
            <w:pPr>
              <w:spacing w:after="0" w:line="276" w:lineRule="auto"/>
              <w:rPr>
                <w:rFonts w:cstheme="minorHAnsi"/>
              </w:rPr>
            </w:pPr>
            <w:r w:rsidRPr="00351F67">
              <w:rPr>
                <w:rFonts w:cstheme="minorHAnsi"/>
              </w:rPr>
              <w:t xml:space="preserve">06.03.2002 r. </w:t>
            </w:r>
          </w:p>
        </w:tc>
        <w:tc>
          <w:tcPr>
            <w:tcW w:w="4949" w:type="dxa"/>
            <w:shd w:val="clear" w:color="auto" w:fill="auto"/>
            <w:vAlign w:val="center"/>
          </w:tcPr>
          <w:p w:rsidR="0054755B" w:rsidRPr="00351F67" w:rsidRDefault="0054755B" w:rsidP="00083FEB">
            <w:pPr>
              <w:spacing w:after="0" w:line="276" w:lineRule="auto"/>
              <w:rPr>
                <w:rFonts w:cstheme="minorHAnsi"/>
              </w:rPr>
            </w:pPr>
            <w:r w:rsidRPr="00351F67">
              <w:rPr>
                <w:rFonts w:cstheme="minorHAnsi"/>
              </w:rPr>
              <w:t>Rejestr Stowarzyszeń Krajowego Rejestru Sądowego</w:t>
            </w:r>
          </w:p>
        </w:tc>
      </w:tr>
      <w:tr w:rsidR="0054755B" w:rsidRPr="00351F67" w:rsidTr="00083FEB">
        <w:trPr>
          <w:trHeight w:val="463"/>
        </w:trPr>
        <w:tc>
          <w:tcPr>
            <w:tcW w:w="608" w:type="dxa"/>
            <w:shd w:val="clear" w:color="auto" w:fill="auto"/>
          </w:tcPr>
          <w:p w:rsidR="0054755B" w:rsidRPr="00351F67" w:rsidRDefault="0054755B" w:rsidP="00083FEB">
            <w:pPr>
              <w:pStyle w:val="Akapitzlist"/>
              <w:numPr>
                <w:ilvl w:val="0"/>
                <w:numId w:val="13"/>
              </w:numPr>
              <w:spacing w:after="0" w:line="276" w:lineRule="auto"/>
              <w:jc w:val="center"/>
              <w:rPr>
                <w:rFonts w:cstheme="minorHAnsi"/>
              </w:rPr>
            </w:pPr>
          </w:p>
        </w:tc>
        <w:tc>
          <w:tcPr>
            <w:tcW w:w="2668" w:type="dxa"/>
            <w:shd w:val="clear" w:color="auto" w:fill="auto"/>
            <w:vAlign w:val="center"/>
          </w:tcPr>
          <w:p w:rsidR="0054755B" w:rsidRPr="00351F67" w:rsidRDefault="0054755B" w:rsidP="00083FEB">
            <w:pPr>
              <w:pStyle w:val="Akapitzlist"/>
              <w:spacing w:after="0" w:line="276" w:lineRule="auto"/>
              <w:ind w:left="0"/>
              <w:rPr>
                <w:rFonts w:cstheme="minorHAnsi"/>
              </w:rPr>
            </w:pPr>
            <w:r w:rsidRPr="00351F67">
              <w:rPr>
                <w:rFonts w:cstheme="minorHAnsi"/>
              </w:rPr>
              <w:t xml:space="preserve">Ochotnicza Straż Pożarna </w:t>
            </w:r>
            <w:r w:rsidRPr="00351F67">
              <w:rPr>
                <w:rFonts w:cstheme="minorHAnsi"/>
              </w:rPr>
              <w:br/>
              <w:t>w Mistowie</w:t>
            </w:r>
          </w:p>
        </w:tc>
        <w:tc>
          <w:tcPr>
            <w:tcW w:w="1551" w:type="dxa"/>
            <w:shd w:val="clear" w:color="auto" w:fill="auto"/>
            <w:vAlign w:val="center"/>
          </w:tcPr>
          <w:p w:rsidR="0054755B" w:rsidRPr="00351F67" w:rsidRDefault="0054755B" w:rsidP="00083FEB">
            <w:pPr>
              <w:spacing w:after="0" w:line="276" w:lineRule="auto"/>
              <w:rPr>
                <w:rFonts w:cstheme="minorHAnsi"/>
              </w:rPr>
            </w:pPr>
            <w:r w:rsidRPr="00351F67">
              <w:rPr>
                <w:rFonts w:cstheme="minorHAnsi"/>
              </w:rPr>
              <w:t xml:space="preserve">09.04.2002 r. </w:t>
            </w:r>
          </w:p>
        </w:tc>
        <w:tc>
          <w:tcPr>
            <w:tcW w:w="4949" w:type="dxa"/>
            <w:shd w:val="clear" w:color="auto" w:fill="auto"/>
            <w:vAlign w:val="center"/>
          </w:tcPr>
          <w:p w:rsidR="0054755B" w:rsidRPr="00351F67" w:rsidRDefault="0054755B" w:rsidP="00083FEB">
            <w:pPr>
              <w:spacing w:after="0" w:line="276" w:lineRule="auto"/>
              <w:rPr>
                <w:rFonts w:cstheme="minorHAnsi"/>
              </w:rPr>
            </w:pPr>
            <w:r w:rsidRPr="00351F67">
              <w:rPr>
                <w:rFonts w:cstheme="minorHAnsi"/>
              </w:rPr>
              <w:t>Rejestr Stowarzyszeń Krajowego Rejestru Sądowego</w:t>
            </w:r>
          </w:p>
        </w:tc>
      </w:tr>
      <w:tr w:rsidR="0054755B" w:rsidRPr="00351F67" w:rsidTr="00083FEB">
        <w:trPr>
          <w:trHeight w:val="445"/>
        </w:trPr>
        <w:tc>
          <w:tcPr>
            <w:tcW w:w="608" w:type="dxa"/>
            <w:shd w:val="clear" w:color="auto" w:fill="auto"/>
          </w:tcPr>
          <w:p w:rsidR="0054755B" w:rsidRPr="00351F67" w:rsidRDefault="0054755B" w:rsidP="00083FEB">
            <w:pPr>
              <w:pStyle w:val="Akapitzlist"/>
              <w:numPr>
                <w:ilvl w:val="0"/>
                <w:numId w:val="13"/>
              </w:numPr>
              <w:spacing w:after="0" w:line="276" w:lineRule="auto"/>
              <w:jc w:val="center"/>
              <w:rPr>
                <w:rFonts w:cstheme="minorHAnsi"/>
              </w:rPr>
            </w:pPr>
          </w:p>
        </w:tc>
        <w:tc>
          <w:tcPr>
            <w:tcW w:w="2668" w:type="dxa"/>
            <w:shd w:val="clear" w:color="auto" w:fill="auto"/>
            <w:vAlign w:val="center"/>
          </w:tcPr>
          <w:p w:rsidR="0054755B" w:rsidRPr="00351F67" w:rsidRDefault="0054755B" w:rsidP="00083FEB">
            <w:pPr>
              <w:pStyle w:val="Akapitzlist"/>
              <w:spacing w:after="0" w:line="276" w:lineRule="auto"/>
              <w:ind w:left="0"/>
              <w:rPr>
                <w:rFonts w:cstheme="minorHAnsi"/>
              </w:rPr>
            </w:pPr>
            <w:r w:rsidRPr="00351F67">
              <w:rPr>
                <w:rFonts w:cstheme="minorHAnsi"/>
              </w:rPr>
              <w:t xml:space="preserve">Ochotnicza Straż Pożarna </w:t>
            </w:r>
            <w:r w:rsidRPr="00351F67">
              <w:rPr>
                <w:rFonts w:cstheme="minorHAnsi"/>
              </w:rPr>
              <w:br/>
              <w:t>w Moczydłach</w:t>
            </w:r>
          </w:p>
        </w:tc>
        <w:tc>
          <w:tcPr>
            <w:tcW w:w="1551" w:type="dxa"/>
            <w:shd w:val="clear" w:color="auto" w:fill="auto"/>
            <w:vAlign w:val="center"/>
          </w:tcPr>
          <w:p w:rsidR="0054755B" w:rsidRPr="00351F67" w:rsidRDefault="0054755B" w:rsidP="00083FEB">
            <w:pPr>
              <w:spacing w:after="0" w:line="276" w:lineRule="auto"/>
              <w:rPr>
                <w:rFonts w:cstheme="minorHAnsi"/>
              </w:rPr>
            </w:pPr>
            <w:r w:rsidRPr="00351F67">
              <w:rPr>
                <w:rFonts w:cstheme="minorHAnsi"/>
              </w:rPr>
              <w:t xml:space="preserve">21.11.2002 r. </w:t>
            </w:r>
          </w:p>
        </w:tc>
        <w:tc>
          <w:tcPr>
            <w:tcW w:w="4949" w:type="dxa"/>
            <w:shd w:val="clear" w:color="auto" w:fill="auto"/>
            <w:vAlign w:val="center"/>
          </w:tcPr>
          <w:p w:rsidR="0054755B" w:rsidRPr="00351F67" w:rsidRDefault="0054755B" w:rsidP="00083FEB">
            <w:pPr>
              <w:spacing w:after="0" w:line="276" w:lineRule="auto"/>
              <w:rPr>
                <w:rFonts w:cstheme="minorHAnsi"/>
              </w:rPr>
            </w:pPr>
            <w:r w:rsidRPr="00351F67">
              <w:rPr>
                <w:rFonts w:cstheme="minorHAnsi"/>
              </w:rPr>
              <w:t>Rejestr Stowarzyszeń Krajowego Rejestru Sądowego</w:t>
            </w:r>
          </w:p>
        </w:tc>
      </w:tr>
      <w:tr w:rsidR="0054755B" w:rsidRPr="00351F67" w:rsidTr="00083FEB">
        <w:trPr>
          <w:trHeight w:val="463"/>
        </w:trPr>
        <w:tc>
          <w:tcPr>
            <w:tcW w:w="608" w:type="dxa"/>
            <w:shd w:val="clear" w:color="auto" w:fill="auto"/>
          </w:tcPr>
          <w:p w:rsidR="0054755B" w:rsidRPr="00351F67" w:rsidRDefault="0054755B" w:rsidP="00083FEB">
            <w:pPr>
              <w:spacing w:after="0" w:line="276" w:lineRule="auto"/>
              <w:rPr>
                <w:rFonts w:cstheme="minorHAnsi"/>
              </w:rPr>
            </w:pPr>
            <w:r w:rsidRPr="00351F67">
              <w:rPr>
                <w:rFonts w:cstheme="minorHAnsi"/>
              </w:rPr>
              <w:t>10</w:t>
            </w:r>
          </w:p>
        </w:tc>
        <w:tc>
          <w:tcPr>
            <w:tcW w:w="2668" w:type="dxa"/>
            <w:shd w:val="clear" w:color="auto" w:fill="auto"/>
            <w:vAlign w:val="center"/>
          </w:tcPr>
          <w:p w:rsidR="0054755B" w:rsidRPr="00351F67" w:rsidRDefault="0054755B" w:rsidP="00083FEB">
            <w:pPr>
              <w:pStyle w:val="Akapitzlist"/>
              <w:spacing w:after="0" w:line="276" w:lineRule="auto"/>
              <w:ind w:left="0"/>
              <w:rPr>
                <w:rFonts w:cstheme="minorHAnsi"/>
              </w:rPr>
            </w:pPr>
            <w:r w:rsidRPr="00351F67">
              <w:rPr>
                <w:rFonts w:cstheme="minorHAnsi"/>
              </w:rPr>
              <w:t xml:space="preserve">Ochotnicza Straż Pożarna </w:t>
            </w:r>
            <w:r w:rsidRPr="00351F67">
              <w:rPr>
                <w:rFonts w:cstheme="minorHAnsi"/>
              </w:rPr>
              <w:br/>
              <w:t>w Wiśniewie</w:t>
            </w:r>
          </w:p>
        </w:tc>
        <w:tc>
          <w:tcPr>
            <w:tcW w:w="1551" w:type="dxa"/>
            <w:shd w:val="clear" w:color="auto" w:fill="auto"/>
            <w:vAlign w:val="center"/>
          </w:tcPr>
          <w:p w:rsidR="0054755B" w:rsidRPr="00351F67" w:rsidRDefault="0054755B" w:rsidP="00083FEB">
            <w:pPr>
              <w:spacing w:after="0" w:line="276" w:lineRule="auto"/>
              <w:rPr>
                <w:rFonts w:cstheme="minorHAnsi"/>
              </w:rPr>
            </w:pPr>
            <w:r w:rsidRPr="00351F67">
              <w:rPr>
                <w:rFonts w:cstheme="minorHAnsi"/>
              </w:rPr>
              <w:t xml:space="preserve">19.03.2002 r. </w:t>
            </w:r>
          </w:p>
        </w:tc>
        <w:tc>
          <w:tcPr>
            <w:tcW w:w="4949" w:type="dxa"/>
            <w:shd w:val="clear" w:color="auto" w:fill="auto"/>
            <w:vAlign w:val="center"/>
          </w:tcPr>
          <w:p w:rsidR="0054755B" w:rsidRPr="00351F67" w:rsidRDefault="0054755B" w:rsidP="00083FEB">
            <w:pPr>
              <w:spacing w:after="0" w:line="276" w:lineRule="auto"/>
              <w:rPr>
                <w:rFonts w:cstheme="minorHAnsi"/>
              </w:rPr>
            </w:pPr>
            <w:r w:rsidRPr="00351F67">
              <w:rPr>
                <w:rFonts w:cstheme="minorHAnsi"/>
              </w:rPr>
              <w:t>Rejestr Stowarzyszeń Krajowego Rejestru Sądowego</w:t>
            </w:r>
          </w:p>
        </w:tc>
      </w:tr>
      <w:tr w:rsidR="0054755B" w:rsidRPr="00351F67" w:rsidTr="00083FEB">
        <w:trPr>
          <w:trHeight w:val="463"/>
        </w:trPr>
        <w:tc>
          <w:tcPr>
            <w:tcW w:w="608" w:type="dxa"/>
            <w:shd w:val="clear" w:color="auto" w:fill="auto"/>
          </w:tcPr>
          <w:p w:rsidR="0054755B" w:rsidRPr="00351F67" w:rsidRDefault="0054755B" w:rsidP="00083FEB">
            <w:pPr>
              <w:spacing w:after="0" w:line="276" w:lineRule="auto"/>
              <w:jc w:val="center"/>
              <w:rPr>
                <w:rFonts w:cstheme="minorHAnsi"/>
              </w:rPr>
            </w:pPr>
            <w:r w:rsidRPr="00351F67">
              <w:rPr>
                <w:rFonts w:cstheme="minorHAnsi"/>
              </w:rPr>
              <w:t>11</w:t>
            </w:r>
          </w:p>
        </w:tc>
        <w:tc>
          <w:tcPr>
            <w:tcW w:w="2668" w:type="dxa"/>
            <w:shd w:val="clear" w:color="auto" w:fill="auto"/>
            <w:vAlign w:val="center"/>
          </w:tcPr>
          <w:p w:rsidR="0054755B" w:rsidRPr="00351F67" w:rsidRDefault="0054755B" w:rsidP="00083FEB">
            <w:pPr>
              <w:pStyle w:val="Akapitzlist"/>
              <w:spacing w:after="0" w:line="276" w:lineRule="auto"/>
              <w:ind w:left="0"/>
              <w:rPr>
                <w:rFonts w:cstheme="minorHAnsi"/>
              </w:rPr>
            </w:pPr>
            <w:r w:rsidRPr="00351F67">
              <w:rPr>
                <w:rFonts w:cstheme="minorHAnsi"/>
              </w:rPr>
              <w:t xml:space="preserve">Ochotnicza Straż Pożarna </w:t>
            </w:r>
            <w:r w:rsidRPr="00351F67">
              <w:rPr>
                <w:rFonts w:cstheme="minorHAnsi"/>
              </w:rPr>
              <w:br/>
              <w:t>w Jędrzejowie Nowym</w:t>
            </w:r>
          </w:p>
        </w:tc>
        <w:tc>
          <w:tcPr>
            <w:tcW w:w="1551" w:type="dxa"/>
            <w:shd w:val="clear" w:color="auto" w:fill="auto"/>
            <w:vAlign w:val="center"/>
          </w:tcPr>
          <w:p w:rsidR="0054755B" w:rsidRPr="00351F67" w:rsidRDefault="0054755B" w:rsidP="00083FEB">
            <w:pPr>
              <w:spacing w:after="0" w:line="276" w:lineRule="auto"/>
              <w:rPr>
                <w:rFonts w:cstheme="minorHAnsi"/>
              </w:rPr>
            </w:pPr>
            <w:r w:rsidRPr="00351F67">
              <w:rPr>
                <w:rFonts w:cstheme="minorHAnsi"/>
              </w:rPr>
              <w:t xml:space="preserve">15.05.2002 r. </w:t>
            </w:r>
          </w:p>
        </w:tc>
        <w:tc>
          <w:tcPr>
            <w:tcW w:w="4949" w:type="dxa"/>
            <w:shd w:val="clear" w:color="auto" w:fill="auto"/>
            <w:vAlign w:val="center"/>
          </w:tcPr>
          <w:p w:rsidR="0054755B" w:rsidRPr="00351F67" w:rsidRDefault="0054755B" w:rsidP="00083FEB">
            <w:pPr>
              <w:spacing w:after="0" w:line="276" w:lineRule="auto"/>
              <w:rPr>
                <w:rFonts w:cstheme="minorHAnsi"/>
              </w:rPr>
            </w:pPr>
            <w:r w:rsidRPr="00351F67">
              <w:rPr>
                <w:rFonts w:cstheme="minorHAnsi"/>
              </w:rPr>
              <w:t>Rejestr Stowarzyszeń Krajowego Rejestru Sądowego</w:t>
            </w:r>
          </w:p>
        </w:tc>
      </w:tr>
      <w:tr w:rsidR="0054755B" w:rsidRPr="00351F67" w:rsidTr="00083FEB">
        <w:trPr>
          <w:trHeight w:val="445"/>
        </w:trPr>
        <w:tc>
          <w:tcPr>
            <w:tcW w:w="608" w:type="dxa"/>
            <w:shd w:val="clear" w:color="auto" w:fill="auto"/>
          </w:tcPr>
          <w:p w:rsidR="0054755B" w:rsidRPr="00351F67" w:rsidRDefault="0054755B" w:rsidP="00083FEB">
            <w:pPr>
              <w:spacing w:after="0" w:line="276" w:lineRule="auto"/>
              <w:rPr>
                <w:rFonts w:cstheme="minorHAnsi"/>
              </w:rPr>
            </w:pPr>
            <w:r w:rsidRPr="00351F67">
              <w:rPr>
                <w:rFonts w:cstheme="minorHAnsi"/>
              </w:rPr>
              <w:t>12</w:t>
            </w:r>
          </w:p>
        </w:tc>
        <w:tc>
          <w:tcPr>
            <w:tcW w:w="2668" w:type="dxa"/>
            <w:shd w:val="clear" w:color="auto" w:fill="auto"/>
            <w:vAlign w:val="center"/>
          </w:tcPr>
          <w:p w:rsidR="0054755B" w:rsidRPr="00351F67" w:rsidRDefault="0054755B" w:rsidP="00083FEB">
            <w:pPr>
              <w:pStyle w:val="Akapitzlist"/>
              <w:spacing w:after="0" w:line="276" w:lineRule="auto"/>
              <w:ind w:left="0"/>
              <w:rPr>
                <w:rFonts w:cstheme="minorHAnsi"/>
              </w:rPr>
            </w:pPr>
            <w:r w:rsidRPr="00351F67">
              <w:rPr>
                <w:rFonts w:cstheme="minorHAnsi"/>
              </w:rPr>
              <w:t>Akademia Piłkarska Jakubów</w:t>
            </w:r>
          </w:p>
          <w:p w:rsidR="0054755B" w:rsidRPr="00351F67" w:rsidRDefault="0054755B" w:rsidP="00083FEB">
            <w:pPr>
              <w:spacing w:after="0" w:line="276" w:lineRule="auto"/>
              <w:rPr>
                <w:rFonts w:cstheme="minorHAnsi"/>
              </w:rPr>
            </w:pPr>
          </w:p>
        </w:tc>
        <w:tc>
          <w:tcPr>
            <w:tcW w:w="1551" w:type="dxa"/>
            <w:shd w:val="clear" w:color="auto" w:fill="auto"/>
            <w:vAlign w:val="center"/>
          </w:tcPr>
          <w:p w:rsidR="0054755B" w:rsidRPr="00351F67" w:rsidRDefault="0054755B" w:rsidP="00083FEB">
            <w:pPr>
              <w:spacing w:after="0" w:line="276" w:lineRule="auto"/>
              <w:rPr>
                <w:rFonts w:cstheme="minorHAnsi"/>
              </w:rPr>
            </w:pPr>
            <w:r w:rsidRPr="00351F67">
              <w:rPr>
                <w:rFonts w:cstheme="minorHAnsi"/>
              </w:rPr>
              <w:t xml:space="preserve">20.08.2018 r. </w:t>
            </w:r>
          </w:p>
        </w:tc>
        <w:tc>
          <w:tcPr>
            <w:tcW w:w="4949" w:type="dxa"/>
            <w:shd w:val="clear" w:color="auto" w:fill="auto"/>
            <w:vAlign w:val="center"/>
          </w:tcPr>
          <w:p w:rsidR="0054755B" w:rsidRPr="00351F67" w:rsidRDefault="0054755B" w:rsidP="00083FEB">
            <w:pPr>
              <w:spacing w:after="0" w:line="276" w:lineRule="auto"/>
              <w:rPr>
                <w:rFonts w:cstheme="minorHAnsi"/>
                <w:b/>
              </w:rPr>
            </w:pPr>
            <w:r w:rsidRPr="00351F67">
              <w:rPr>
                <w:rStyle w:val="Pogrubienie"/>
                <w:rFonts w:cstheme="minorHAnsi"/>
              </w:rPr>
              <w:t>Rejestr klubów sportowych działających w formie stowarzyszenia, których statuty nie przewidują prowadzenia działalności gospodarczej prow. przez Starostę Mińskiego</w:t>
            </w:r>
          </w:p>
        </w:tc>
      </w:tr>
    </w:tbl>
    <w:p w:rsidR="0054755B" w:rsidRPr="00351F67" w:rsidRDefault="0054755B" w:rsidP="0054755B">
      <w:pPr>
        <w:spacing w:line="276" w:lineRule="auto"/>
        <w:jc w:val="both"/>
        <w:rPr>
          <w:rFonts w:cstheme="minorHAnsi"/>
        </w:rPr>
      </w:pPr>
      <w:r w:rsidRPr="00351F67">
        <w:rPr>
          <w:rFonts w:cstheme="minorHAnsi"/>
        </w:rPr>
        <w:t>Na terenie Gminy Jakubów w 2019 roku działały aktywnie następujące Koła Emerytów, Rencistów                         i Inwalidów:</w:t>
      </w:r>
    </w:p>
    <w:p w:rsidR="0054755B" w:rsidRPr="00351F67" w:rsidRDefault="0054755B" w:rsidP="0054755B">
      <w:pPr>
        <w:numPr>
          <w:ilvl w:val="0"/>
          <w:numId w:val="14"/>
        </w:numPr>
        <w:spacing w:after="0" w:line="276" w:lineRule="auto"/>
        <w:rPr>
          <w:rFonts w:eastAsia="Times New Roman" w:cstheme="minorHAnsi"/>
          <w:lang w:eastAsia="pl-PL"/>
        </w:rPr>
      </w:pPr>
      <w:r w:rsidRPr="00351F67">
        <w:rPr>
          <w:rFonts w:eastAsia="Times New Roman" w:cstheme="minorHAnsi"/>
          <w:lang w:eastAsia="pl-PL"/>
        </w:rPr>
        <w:t xml:space="preserve">Koło Emerytów, Rencistów i Inwalidów w Jakubowie </w:t>
      </w:r>
    </w:p>
    <w:p w:rsidR="0054755B" w:rsidRPr="00351F67" w:rsidRDefault="0054755B" w:rsidP="0054755B">
      <w:pPr>
        <w:numPr>
          <w:ilvl w:val="0"/>
          <w:numId w:val="14"/>
        </w:numPr>
        <w:spacing w:after="0" w:line="276" w:lineRule="auto"/>
        <w:rPr>
          <w:rFonts w:eastAsia="Times New Roman" w:cstheme="minorHAnsi"/>
          <w:lang w:eastAsia="pl-PL"/>
        </w:rPr>
      </w:pPr>
      <w:r w:rsidRPr="00351F67">
        <w:rPr>
          <w:rFonts w:eastAsia="Times New Roman" w:cstheme="minorHAnsi"/>
          <w:lang w:eastAsia="pl-PL"/>
        </w:rPr>
        <w:t xml:space="preserve">Koło Emerytów, Rencistów i Inwalidów w Mistowie </w:t>
      </w:r>
    </w:p>
    <w:p w:rsidR="0054755B" w:rsidRPr="00351F67" w:rsidRDefault="0054755B" w:rsidP="0054755B">
      <w:pPr>
        <w:numPr>
          <w:ilvl w:val="0"/>
          <w:numId w:val="14"/>
        </w:numPr>
        <w:spacing w:after="0" w:line="276" w:lineRule="auto"/>
        <w:rPr>
          <w:rFonts w:eastAsia="Times New Roman" w:cstheme="minorHAnsi"/>
          <w:lang w:eastAsia="pl-PL"/>
        </w:rPr>
      </w:pPr>
      <w:r w:rsidRPr="00351F67">
        <w:rPr>
          <w:rFonts w:eastAsia="Times New Roman" w:cstheme="minorHAnsi"/>
          <w:lang w:eastAsia="pl-PL"/>
        </w:rPr>
        <w:t xml:space="preserve">Koło Emerytów, Rencistów i Inwalidów w Ludwinowie </w:t>
      </w:r>
    </w:p>
    <w:p w:rsidR="0054755B" w:rsidRPr="00351F67" w:rsidRDefault="0054755B" w:rsidP="0054755B">
      <w:pPr>
        <w:numPr>
          <w:ilvl w:val="0"/>
          <w:numId w:val="14"/>
        </w:numPr>
        <w:spacing w:after="0" w:line="276" w:lineRule="auto"/>
        <w:jc w:val="both"/>
        <w:rPr>
          <w:rFonts w:cstheme="minorHAnsi"/>
        </w:rPr>
      </w:pPr>
      <w:r w:rsidRPr="00351F67">
        <w:rPr>
          <w:rFonts w:eastAsia="Times New Roman" w:cstheme="minorHAnsi"/>
          <w:lang w:eastAsia="pl-PL"/>
        </w:rPr>
        <w:t xml:space="preserve">Koło Emerytów, Rencistów i Inwalidów w Wiśniewie </w:t>
      </w:r>
    </w:p>
    <w:p w:rsidR="0054755B" w:rsidRPr="00351F67" w:rsidRDefault="0054755B" w:rsidP="0054755B">
      <w:pPr>
        <w:pStyle w:val="Tytu"/>
        <w:spacing w:line="276" w:lineRule="auto"/>
        <w:jc w:val="left"/>
        <w:rPr>
          <w:rFonts w:asciiTheme="minorHAnsi" w:hAnsiTheme="minorHAnsi" w:cstheme="minorHAnsi"/>
          <w:b w:val="0"/>
          <w:color w:val="FF0000"/>
          <w:sz w:val="22"/>
          <w:szCs w:val="22"/>
        </w:rPr>
      </w:pPr>
    </w:p>
    <w:p w:rsidR="0054755B" w:rsidRPr="00351F67" w:rsidRDefault="0054755B" w:rsidP="0054755B">
      <w:pPr>
        <w:pStyle w:val="Tytu"/>
        <w:spacing w:line="276" w:lineRule="auto"/>
        <w:jc w:val="left"/>
        <w:rPr>
          <w:rFonts w:asciiTheme="minorHAnsi" w:hAnsiTheme="minorHAnsi" w:cstheme="minorHAnsi"/>
          <w:b w:val="0"/>
          <w:sz w:val="22"/>
          <w:szCs w:val="22"/>
        </w:rPr>
      </w:pPr>
      <w:r w:rsidRPr="00351F67">
        <w:rPr>
          <w:rFonts w:asciiTheme="minorHAnsi" w:hAnsiTheme="minorHAnsi" w:cstheme="minorHAnsi"/>
          <w:b w:val="0"/>
          <w:sz w:val="22"/>
          <w:szCs w:val="22"/>
        </w:rPr>
        <w:t>Wykaz Kół Gospodyń Wiejskich z terenu gminy Jakubów:</w:t>
      </w: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366"/>
      </w:tblGrid>
      <w:tr w:rsidR="0054755B" w:rsidRPr="00351F67" w:rsidTr="00083FEB">
        <w:trPr>
          <w:jc w:val="center"/>
        </w:trPr>
        <w:tc>
          <w:tcPr>
            <w:tcW w:w="846" w:type="dxa"/>
            <w:shd w:val="clear" w:color="auto" w:fill="auto"/>
          </w:tcPr>
          <w:p w:rsidR="0054755B" w:rsidRPr="00351F67" w:rsidRDefault="0054755B" w:rsidP="00083FEB">
            <w:pPr>
              <w:spacing w:after="0" w:line="276" w:lineRule="auto"/>
              <w:jc w:val="center"/>
              <w:rPr>
                <w:rFonts w:eastAsia="Times New Roman" w:cstheme="minorHAnsi"/>
                <w:b/>
                <w:lang w:eastAsia="pl-PL"/>
              </w:rPr>
            </w:pPr>
            <w:r w:rsidRPr="00351F67">
              <w:rPr>
                <w:rFonts w:eastAsia="Times New Roman" w:cstheme="minorHAnsi"/>
                <w:b/>
                <w:lang w:eastAsia="pl-PL"/>
              </w:rPr>
              <w:t>L.P.</w:t>
            </w:r>
          </w:p>
        </w:tc>
        <w:tc>
          <w:tcPr>
            <w:tcW w:w="8366" w:type="dxa"/>
            <w:shd w:val="clear" w:color="auto" w:fill="auto"/>
          </w:tcPr>
          <w:p w:rsidR="0054755B" w:rsidRPr="00351F67" w:rsidRDefault="0054755B" w:rsidP="00083FEB">
            <w:pPr>
              <w:spacing w:after="0" w:line="276" w:lineRule="auto"/>
              <w:jc w:val="center"/>
              <w:rPr>
                <w:rFonts w:eastAsia="Times New Roman" w:cstheme="minorHAnsi"/>
                <w:b/>
                <w:lang w:eastAsia="pl-PL"/>
              </w:rPr>
            </w:pPr>
            <w:r w:rsidRPr="00351F67">
              <w:rPr>
                <w:rFonts w:eastAsia="Times New Roman" w:cstheme="minorHAnsi"/>
                <w:b/>
                <w:lang w:eastAsia="pl-PL"/>
              </w:rPr>
              <w:t>NAZWA KOŁA GOSPODYŃ   WIEJSKICH</w:t>
            </w:r>
          </w:p>
        </w:tc>
      </w:tr>
      <w:tr w:rsidR="0054755B" w:rsidRPr="00351F67" w:rsidTr="00083FEB">
        <w:trPr>
          <w:jc w:val="center"/>
        </w:trPr>
        <w:tc>
          <w:tcPr>
            <w:tcW w:w="846" w:type="dxa"/>
            <w:shd w:val="clear" w:color="auto" w:fill="auto"/>
          </w:tcPr>
          <w:p w:rsidR="0054755B" w:rsidRPr="00351F67" w:rsidRDefault="0054755B" w:rsidP="00083FEB">
            <w:pPr>
              <w:numPr>
                <w:ilvl w:val="0"/>
                <w:numId w:val="15"/>
              </w:numPr>
              <w:spacing w:after="0" w:line="276" w:lineRule="auto"/>
              <w:rPr>
                <w:rFonts w:eastAsia="Times New Roman" w:cstheme="minorHAnsi"/>
                <w:lang w:eastAsia="pl-PL"/>
              </w:rPr>
            </w:pPr>
          </w:p>
        </w:tc>
        <w:tc>
          <w:tcPr>
            <w:tcW w:w="8366" w:type="dxa"/>
            <w:shd w:val="clear" w:color="auto" w:fill="auto"/>
          </w:tcPr>
          <w:p w:rsidR="0054755B" w:rsidRPr="00351F67" w:rsidRDefault="0054755B" w:rsidP="00083FEB">
            <w:pPr>
              <w:spacing w:after="0" w:line="276" w:lineRule="auto"/>
              <w:rPr>
                <w:rFonts w:eastAsia="Times New Roman" w:cstheme="minorHAnsi"/>
                <w:lang w:eastAsia="pl-PL"/>
              </w:rPr>
            </w:pPr>
            <w:r w:rsidRPr="00351F67">
              <w:rPr>
                <w:rFonts w:eastAsia="Times New Roman" w:cstheme="minorHAnsi"/>
                <w:lang w:eastAsia="pl-PL"/>
              </w:rPr>
              <w:t>Koło Gospodyń Wiejskich  w Mistowie</w:t>
            </w:r>
          </w:p>
        </w:tc>
      </w:tr>
      <w:tr w:rsidR="0054755B" w:rsidRPr="00351F67" w:rsidTr="00083FEB">
        <w:trPr>
          <w:jc w:val="center"/>
        </w:trPr>
        <w:tc>
          <w:tcPr>
            <w:tcW w:w="846" w:type="dxa"/>
            <w:shd w:val="clear" w:color="auto" w:fill="auto"/>
          </w:tcPr>
          <w:p w:rsidR="0054755B" w:rsidRPr="00351F67" w:rsidRDefault="0054755B" w:rsidP="00083FEB">
            <w:pPr>
              <w:numPr>
                <w:ilvl w:val="0"/>
                <w:numId w:val="15"/>
              </w:numPr>
              <w:spacing w:after="0" w:line="276" w:lineRule="auto"/>
              <w:rPr>
                <w:rFonts w:eastAsia="Times New Roman" w:cstheme="minorHAnsi"/>
                <w:lang w:eastAsia="pl-PL"/>
              </w:rPr>
            </w:pPr>
          </w:p>
        </w:tc>
        <w:tc>
          <w:tcPr>
            <w:tcW w:w="8366" w:type="dxa"/>
            <w:shd w:val="clear" w:color="auto" w:fill="auto"/>
          </w:tcPr>
          <w:p w:rsidR="0054755B" w:rsidRPr="00351F67" w:rsidRDefault="0054755B" w:rsidP="00083FEB">
            <w:pPr>
              <w:spacing w:after="0" w:line="276" w:lineRule="auto"/>
              <w:rPr>
                <w:rFonts w:eastAsia="Times New Roman" w:cstheme="minorHAnsi"/>
                <w:lang w:eastAsia="pl-PL"/>
              </w:rPr>
            </w:pPr>
            <w:r w:rsidRPr="00351F67">
              <w:rPr>
                <w:rFonts w:eastAsia="Times New Roman" w:cstheme="minorHAnsi"/>
                <w:lang w:eastAsia="pl-PL"/>
              </w:rPr>
              <w:t>Koło Gospodyń Wiejskich w Jakubowie</w:t>
            </w:r>
          </w:p>
        </w:tc>
      </w:tr>
      <w:tr w:rsidR="0054755B" w:rsidRPr="00351F67" w:rsidTr="00083FEB">
        <w:trPr>
          <w:jc w:val="center"/>
        </w:trPr>
        <w:tc>
          <w:tcPr>
            <w:tcW w:w="846" w:type="dxa"/>
            <w:shd w:val="clear" w:color="auto" w:fill="auto"/>
          </w:tcPr>
          <w:p w:rsidR="0054755B" w:rsidRPr="00351F67" w:rsidRDefault="0054755B" w:rsidP="00083FEB">
            <w:pPr>
              <w:numPr>
                <w:ilvl w:val="0"/>
                <w:numId w:val="15"/>
              </w:numPr>
              <w:spacing w:after="0" w:line="276" w:lineRule="auto"/>
              <w:rPr>
                <w:rFonts w:eastAsia="Times New Roman" w:cstheme="minorHAnsi"/>
                <w:lang w:eastAsia="pl-PL"/>
              </w:rPr>
            </w:pPr>
          </w:p>
        </w:tc>
        <w:tc>
          <w:tcPr>
            <w:tcW w:w="8366" w:type="dxa"/>
            <w:shd w:val="clear" w:color="auto" w:fill="auto"/>
          </w:tcPr>
          <w:p w:rsidR="0054755B" w:rsidRPr="00351F67" w:rsidRDefault="0054755B" w:rsidP="00083FEB">
            <w:pPr>
              <w:spacing w:after="0" w:line="276" w:lineRule="auto"/>
              <w:rPr>
                <w:rFonts w:eastAsia="Times New Roman" w:cstheme="minorHAnsi"/>
                <w:lang w:eastAsia="pl-PL"/>
              </w:rPr>
            </w:pPr>
            <w:r w:rsidRPr="00351F67">
              <w:rPr>
                <w:rFonts w:eastAsia="Times New Roman" w:cstheme="minorHAnsi"/>
                <w:lang w:eastAsia="pl-PL"/>
              </w:rPr>
              <w:t>Koło Gospodyń Wiejskich w Moczydłach</w:t>
            </w:r>
          </w:p>
        </w:tc>
      </w:tr>
      <w:tr w:rsidR="0054755B" w:rsidRPr="00351F67" w:rsidTr="00083FEB">
        <w:trPr>
          <w:jc w:val="center"/>
        </w:trPr>
        <w:tc>
          <w:tcPr>
            <w:tcW w:w="846" w:type="dxa"/>
            <w:shd w:val="clear" w:color="auto" w:fill="auto"/>
          </w:tcPr>
          <w:p w:rsidR="0054755B" w:rsidRPr="00351F67" w:rsidRDefault="0054755B" w:rsidP="00083FEB">
            <w:pPr>
              <w:numPr>
                <w:ilvl w:val="0"/>
                <w:numId w:val="15"/>
              </w:numPr>
              <w:spacing w:after="0" w:line="276" w:lineRule="auto"/>
              <w:rPr>
                <w:rFonts w:eastAsia="Times New Roman" w:cstheme="minorHAnsi"/>
                <w:lang w:eastAsia="pl-PL"/>
              </w:rPr>
            </w:pPr>
          </w:p>
        </w:tc>
        <w:tc>
          <w:tcPr>
            <w:tcW w:w="8366" w:type="dxa"/>
            <w:shd w:val="clear" w:color="auto" w:fill="auto"/>
          </w:tcPr>
          <w:p w:rsidR="0054755B" w:rsidRPr="00351F67" w:rsidRDefault="0054755B" w:rsidP="00083FEB">
            <w:pPr>
              <w:spacing w:after="0" w:line="276" w:lineRule="auto"/>
              <w:rPr>
                <w:rFonts w:eastAsia="Times New Roman" w:cstheme="minorHAnsi"/>
                <w:lang w:eastAsia="pl-PL"/>
              </w:rPr>
            </w:pPr>
            <w:r w:rsidRPr="00351F67">
              <w:rPr>
                <w:rFonts w:eastAsia="Times New Roman" w:cstheme="minorHAnsi"/>
                <w:lang w:eastAsia="pl-PL"/>
              </w:rPr>
              <w:t>Koło Gospodyń Wiejskich w Strzebuli</w:t>
            </w:r>
          </w:p>
        </w:tc>
      </w:tr>
      <w:tr w:rsidR="0054755B" w:rsidRPr="00351F67" w:rsidTr="00083FEB">
        <w:trPr>
          <w:jc w:val="center"/>
        </w:trPr>
        <w:tc>
          <w:tcPr>
            <w:tcW w:w="846" w:type="dxa"/>
            <w:shd w:val="clear" w:color="auto" w:fill="auto"/>
          </w:tcPr>
          <w:p w:rsidR="0054755B" w:rsidRPr="00351F67" w:rsidRDefault="0054755B" w:rsidP="00083FEB">
            <w:pPr>
              <w:numPr>
                <w:ilvl w:val="0"/>
                <w:numId w:val="15"/>
              </w:numPr>
              <w:spacing w:after="0" w:line="276" w:lineRule="auto"/>
              <w:rPr>
                <w:rFonts w:eastAsia="Times New Roman" w:cstheme="minorHAnsi"/>
                <w:lang w:eastAsia="pl-PL"/>
              </w:rPr>
            </w:pPr>
          </w:p>
        </w:tc>
        <w:tc>
          <w:tcPr>
            <w:tcW w:w="8366" w:type="dxa"/>
            <w:shd w:val="clear" w:color="auto" w:fill="auto"/>
          </w:tcPr>
          <w:p w:rsidR="0054755B" w:rsidRPr="00351F67" w:rsidRDefault="0054755B" w:rsidP="00083FEB">
            <w:pPr>
              <w:spacing w:after="0" w:line="276" w:lineRule="auto"/>
              <w:rPr>
                <w:rFonts w:eastAsia="Times New Roman" w:cstheme="minorHAnsi"/>
                <w:lang w:eastAsia="pl-PL"/>
              </w:rPr>
            </w:pPr>
            <w:r w:rsidRPr="00351F67">
              <w:rPr>
                <w:rFonts w:eastAsia="Times New Roman" w:cstheme="minorHAnsi"/>
                <w:lang w:eastAsia="pl-PL"/>
              </w:rPr>
              <w:t>Koło Gospodyń Wiejskich  w Łaziskach  „STOKROTKI”</w:t>
            </w:r>
          </w:p>
        </w:tc>
      </w:tr>
      <w:tr w:rsidR="0054755B" w:rsidRPr="00351F67" w:rsidTr="00083FEB">
        <w:trPr>
          <w:jc w:val="center"/>
        </w:trPr>
        <w:tc>
          <w:tcPr>
            <w:tcW w:w="846" w:type="dxa"/>
            <w:shd w:val="clear" w:color="auto" w:fill="auto"/>
          </w:tcPr>
          <w:p w:rsidR="0054755B" w:rsidRPr="00351F67" w:rsidRDefault="0054755B" w:rsidP="00083FEB">
            <w:pPr>
              <w:numPr>
                <w:ilvl w:val="0"/>
                <w:numId w:val="15"/>
              </w:numPr>
              <w:spacing w:after="0" w:line="276" w:lineRule="auto"/>
              <w:rPr>
                <w:rFonts w:eastAsia="Times New Roman" w:cstheme="minorHAnsi"/>
                <w:lang w:eastAsia="pl-PL"/>
              </w:rPr>
            </w:pPr>
          </w:p>
        </w:tc>
        <w:tc>
          <w:tcPr>
            <w:tcW w:w="8366" w:type="dxa"/>
            <w:shd w:val="clear" w:color="auto" w:fill="auto"/>
          </w:tcPr>
          <w:p w:rsidR="0054755B" w:rsidRPr="00351F67" w:rsidRDefault="0054755B" w:rsidP="00083FEB">
            <w:pPr>
              <w:spacing w:after="0" w:line="276" w:lineRule="auto"/>
              <w:rPr>
                <w:rFonts w:eastAsia="Times New Roman" w:cstheme="minorHAnsi"/>
                <w:lang w:eastAsia="pl-PL"/>
              </w:rPr>
            </w:pPr>
            <w:r w:rsidRPr="00351F67">
              <w:rPr>
                <w:rFonts w:eastAsia="Times New Roman" w:cstheme="minorHAnsi"/>
                <w:lang w:eastAsia="pl-PL"/>
              </w:rPr>
              <w:t>Koło Gospodyń Wiejskich w Narcie</w:t>
            </w:r>
          </w:p>
        </w:tc>
      </w:tr>
      <w:tr w:rsidR="0054755B" w:rsidRPr="00351F67" w:rsidTr="00083FEB">
        <w:trPr>
          <w:jc w:val="center"/>
        </w:trPr>
        <w:tc>
          <w:tcPr>
            <w:tcW w:w="846" w:type="dxa"/>
            <w:shd w:val="clear" w:color="auto" w:fill="auto"/>
          </w:tcPr>
          <w:p w:rsidR="0054755B" w:rsidRPr="00351F67" w:rsidRDefault="0054755B" w:rsidP="00083FEB">
            <w:pPr>
              <w:numPr>
                <w:ilvl w:val="0"/>
                <w:numId w:val="15"/>
              </w:numPr>
              <w:spacing w:after="0" w:line="276" w:lineRule="auto"/>
              <w:rPr>
                <w:rFonts w:eastAsia="Times New Roman" w:cstheme="minorHAnsi"/>
                <w:lang w:eastAsia="pl-PL"/>
              </w:rPr>
            </w:pPr>
          </w:p>
        </w:tc>
        <w:tc>
          <w:tcPr>
            <w:tcW w:w="8366" w:type="dxa"/>
            <w:shd w:val="clear" w:color="auto" w:fill="auto"/>
          </w:tcPr>
          <w:p w:rsidR="0054755B" w:rsidRPr="00351F67" w:rsidRDefault="0054755B" w:rsidP="00083FEB">
            <w:pPr>
              <w:spacing w:after="0" w:line="276" w:lineRule="auto"/>
              <w:rPr>
                <w:rFonts w:eastAsia="Times New Roman" w:cstheme="minorHAnsi"/>
                <w:lang w:eastAsia="pl-PL"/>
              </w:rPr>
            </w:pPr>
            <w:r w:rsidRPr="00351F67">
              <w:rPr>
                <w:rFonts w:eastAsia="Times New Roman" w:cstheme="minorHAnsi"/>
                <w:lang w:eastAsia="pl-PL"/>
              </w:rPr>
              <w:t>Koło Gospodyń Wiejskich w Jędrzejowie Nowym</w:t>
            </w:r>
          </w:p>
        </w:tc>
      </w:tr>
      <w:tr w:rsidR="0054755B" w:rsidRPr="00351F67" w:rsidTr="00083FEB">
        <w:trPr>
          <w:jc w:val="center"/>
        </w:trPr>
        <w:tc>
          <w:tcPr>
            <w:tcW w:w="846" w:type="dxa"/>
            <w:shd w:val="clear" w:color="auto" w:fill="auto"/>
          </w:tcPr>
          <w:p w:rsidR="0054755B" w:rsidRPr="00351F67" w:rsidRDefault="0054755B" w:rsidP="00083FEB">
            <w:pPr>
              <w:numPr>
                <w:ilvl w:val="0"/>
                <w:numId w:val="15"/>
              </w:numPr>
              <w:spacing w:after="0" w:line="276" w:lineRule="auto"/>
              <w:rPr>
                <w:rFonts w:eastAsia="Times New Roman" w:cstheme="minorHAnsi"/>
                <w:lang w:eastAsia="pl-PL"/>
              </w:rPr>
            </w:pPr>
          </w:p>
        </w:tc>
        <w:tc>
          <w:tcPr>
            <w:tcW w:w="8366" w:type="dxa"/>
            <w:shd w:val="clear" w:color="auto" w:fill="auto"/>
          </w:tcPr>
          <w:p w:rsidR="0054755B" w:rsidRPr="00351F67" w:rsidRDefault="0054755B" w:rsidP="00083FEB">
            <w:pPr>
              <w:spacing w:after="0" w:line="276" w:lineRule="auto"/>
              <w:rPr>
                <w:rFonts w:eastAsia="Times New Roman" w:cstheme="minorHAnsi"/>
                <w:lang w:eastAsia="pl-PL"/>
              </w:rPr>
            </w:pPr>
            <w:r w:rsidRPr="00351F67">
              <w:rPr>
                <w:rFonts w:eastAsia="Times New Roman" w:cstheme="minorHAnsi"/>
                <w:lang w:eastAsia="pl-PL"/>
              </w:rPr>
              <w:t>Koło Gospodyń Wiejskich KAMYKI w Kamionce</w:t>
            </w:r>
          </w:p>
        </w:tc>
      </w:tr>
      <w:tr w:rsidR="0054755B" w:rsidRPr="00351F67" w:rsidTr="00083FEB">
        <w:trPr>
          <w:jc w:val="center"/>
        </w:trPr>
        <w:tc>
          <w:tcPr>
            <w:tcW w:w="846" w:type="dxa"/>
            <w:shd w:val="clear" w:color="auto" w:fill="auto"/>
          </w:tcPr>
          <w:p w:rsidR="0054755B" w:rsidRPr="00351F67" w:rsidRDefault="0054755B" w:rsidP="00083FEB">
            <w:pPr>
              <w:numPr>
                <w:ilvl w:val="0"/>
                <w:numId w:val="15"/>
              </w:numPr>
              <w:spacing w:after="0" w:line="276" w:lineRule="auto"/>
              <w:rPr>
                <w:rFonts w:eastAsia="Times New Roman" w:cstheme="minorHAnsi"/>
                <w:lang w:eastAsia="pl-PL"/>
              </w:rPr>
            </w:pPr>
          </w:p>
        </w:tc>
        <w:tc>
          <w:tcPr>
            <w:tcW w:w="8366" w:type="dxa"/>
            <w:shd w:val="clear" w:color="auto" w:fill="auto"/>
          </w:tcPr>
          <w:p w:rsidR="0054755B" w:rsidRPr="00351F67" w:rsidRDefault="0054755B" w:rsidP="00083FEB">
            <w:pPr>
              <w:spacing w:after="0" w:line="276" w:lineRule="auto"/>
              <w:rPr>
                <w:rFonts w:eastAsia="Times New Roman" w:cstheme="minorHAnsi"/>
                <w:lang w:eastAsia="pl-PL"/>
              </w:rPr>
            </w:pPr>
            <w:r w:rsidRPr="00351F67">
              <w:rPr>
                <w:rFonts w:eastAsia="Times New Roman" w:cstheme="minorHAnsi"/>
                <w:lang w:eastAsia="pl-PL"/>
              </w:rPr>
              <w:t>Koło Gospodyń Wiejskich w Budach Kumińskich</w:t>
            </w:r>
          </w:p>
        </w:tc>
      </w:tr>
      <w:tr w:rsidR="0054755B" w:rsidRPr="00351F67" w:rsidTr="00083FEB">
        <w:trPr>
          <w:jc w:val="center"/>
        </w:trPr>
        <w:tc>
          <w:tcPr>
            <w:tcW w:w="846" w:type="dxa"/>
            <w:shd w:val="clear" w:color="auto" w:fill="auto"/>
          </w:tcPr>
          <w:p w:rsidR="0054755B" w:rsidRPr="00351F67" w:rsidRDefault="0054755B" w:rsidP="00083FEB">
            <w:pPr>
              <w:numPr>
                <w:ilvl w:val="0"/>
                <w:numId w:val="15"/>
              </w:numPr>
              <w:spacing w:after="0" w:line="276" w:lineRule="auto"/>
              <w:rPr>
                <w:rFonts w:eastAsia="Times New Roman" w:cstheme="minorHAnsi"/>
                <w:lang w:eastAsia="pl-PL"/>
              </w:rPr>
            </w:pPr>
          </w:p>
        </w:tc>
        <w:tc>
          <w:tcPr>
            <w:tcW w:w="8366" w:type="dxa"/>
            <w:shd w:val="clear" w:color="auto" w:fill="auto"/>
          </w:tcPr>
          <w:p w:rsidR="0054755B" w:rsidRPr="00351F67" w:rsidRDefault="0054755B" w:rsidP="00083FEB">
            <w:pPr>
              <w:spacing w:after="0" w:line="276" w:lineRule="auto"/>
              <w:rPr>
                <w:rFonts w:eastAsia="Times New Roman" w:cstheme="minorHAnsi"/>
                <w:lang w:eastAsia="pl-PL"/>
              </w:rPr>
            </w:pPr>
            <w:r w:rsidRPr="00351F67">
              <w:rPr>
                <w:rFonts w:eastAsia="Times New Roman" w:cstheme="minorHAnsi"/>
                <w:lang w:eastAsia="pl-PL"/>
              </w:rPr>
              <w:t>Koło Gospodyń Wiejskich w Aleksandrowie</w:t>
            </w:r>
          </w:p>
        </w:tc>
      </w:tr>
      <w:tr w:rsidR="0054755B" w:rsidRPr="00351F67" w:rsidTr="00083FEB">
        <w:trPr>
          <w:jc w:val="center"/>
        </w:trPr>
        <w:tc>
          <w:tcPr>
            <w:tcW w:w="846" w:type="dxa"/>
            <w:shd w:val="clear" w:color="auto" w:fill="auto"/>
          </w:tcPr>
          <w:p w:rsidR="0054755B" w:rsidRPr="00351F67" w:rsidRDefault="0054755B" w:rsidP="00083FEB">
            <w:pPr>
              <w:numPr>
                <w:ilvl w:val="0"/>
                <w:numId w:val="15"/>
              </w:numPr>
              <w:spacing w:after="0" w:line="276" w:lineRule="auto"/>
              <w:rPr>
                <w:rFonts w:eastAsia="Times New Roman" w:cstheme="minorHAnsi"/>
                <w:lang w:eastAsia="pl-PL"/>
              </w:rPr>
            </w:pPr>
          </w:p>
        </w:tc>
        <w:tc>
          <w:tcPr>
            <w:tcW w:w="8366" w:type="dxa"/>
            <w:shd w:val="clear" w:color="auto" w:fill="auto"/>
          </w:tcPr>
          <w:p w:rsidR="0054755B" w:rsidRPr="00351F67" w:rsidRDefault="0054755B" w:rsidP="00083FEB">
            <w:pPr>
              <w:spacing w:after="0" w:line="276" w:lineRule="auto"/>
              <w:rPr>
                <w:rFonts w:eastAsia="Times New Roman" w:cstheme="minorHAnsi"/>
                <w:lang w:eastAsia="pl-PL"/>
              </w:rPr>
            </w:pPr>
            <w:r w:rsidRPr="00351F67">
              <w:rPr>
                <w:rFonts w:eastAsia="Times New Roman" w:cstheme="minorHAnsi"/>
                <w:lang w:eastAsia="pl-PL"/>
              </w:rPr>
              <w:t>Koło Gospodyń Wiejskich w Ludwinowie</w:t>
            </w:r>
          </w:p>
        </w:tc>
      </w:tr>
      <w:tr w:rsidR="0054755B" w:rsidRPr="00351F67" w:rsidTr="00083FEB">
        <w:trPr>
          <w:jc w:val="center"/>
        </w:trPr>
        <w:tc>
          <w:tcPr>
            <w:tcW w:w="846" w:type="dxa"/>
            <w:shd w:val="clear" w:color="auto" w:fill="auto"/>
          </w:tcPr>
          <w:p w:rsidR="0054755B" w:rsidRPr="00351F67" w:rsidRDefault="0054755B" w:rsidP="00083FEB">
            <w:pPr>
              <w:numPr>
                <w:ilvl w:val="0"/>
                <w:numId w:val="15"/>
              </w:numPr>
              <w:spacing w:after="0" w:line="276" w:lineRule="auto"/>
              <w:rPr>
                <w:rFonts w:eastAsia="Times New Roman" w:cstheme="minorHAnsi"/>
                <w:lang w:eastAsia="pl-PL"/>
              </w:rPr>
            </w:pPr>
          </w:p>
        </w:tc>
        <w:tc>
          <w:tcPr>
            <w:tcW w:w="8366" w:type="dxa"/>
            <w:shd w:val="clear" w:color="auto" w:fill="auto"/>
          </w:tcPr>
          <w:p w:rsidR="0054755B" w:rsidRPr="00351F67" w:rsidRDefault="0054755B" w:rsidP="00083FEB">
            <w:pPr>
              <w:spacing w:after="0" w:line="276" w:lineRule="auto"/>
              <w:rPr>
                <w:rFonts w:eastAsia="Times New Roman" w:cstheme="minorHAnsi"/>
                <w:lang w:eastAsia="pl-PL"/>
              </w:rPr>
            </w:pPr>
            <w:r w:rsidRPr="00351F67">
              <w:rPr>
                <w:rFonts w:eastAsia="Times New Roman" w:cstheme="minorHAnsi"/>
                <w:lang w:eastAsia="pl-PL"/>
              </w:rPr>
              <w:t>Koło Gospodyń Wiejskich w Wiśniewie</w:t>
            </w:r>
          </w:p>
        </w:tc>
      </w:tr>
      <w:tr w:rsidR="0054755B" w:rsidRPr="00351F67" w:rsidTr="00083FEB">
        <w:trPr>
          <w:jc w:val="center"/>
        </w:trPr>
        <w:tc>
          <w:tcPr>
            <w:tcW w:w="846" w:type="dxa"/>
            <w:shd w:val="clear" w:color="auto" w:fill="auto"/>
          </w:tcPr>
          <w:p w:rsidR="0054755B" w:rsidRPr="00351F67" w:rsidRDefault="0054755B" w:rsidP="00083FEB">
            <w:pPr>
              <w:numPr>
                <w:ilvl w:val="0"/>
                <w:numId w:val="15"/>
              </w:numPr>
              <w:spacing w:after="0" w:line="276" w:lineRule="auto"/>
              <w:rPr>
                <w:rFonts w:eastAsia="Times New Roman" w:cstheme="minorHAnsi"/>
                <w:lang w:eastAsia="pl-PL"/>
              </w:rPr>
            </w:pPr>
          </w:p>
        </w:tc>
        <w:tc>
          <w:tcPr>
            <w:tcW w:w="8366" w:type="dxa"/>
            <w:shd w:val="clear" w:color="auto" w:fill="auto"/>
          </w:tcPr>
          <w:p w:rsidR="0054755B" w:rsidRPr="00351F67" w:rsidRDefault="0054755B" w:rsidP="00083FEB">
            <w:pPr>
              <w:spacing w:after="0" w:line="276" w:lineRule="auto"/>
              <w:rPr>
                <w:rFonts w:eastAsia="Times New Roman" w:cstheme="minorHAnsi"/>
                <w:lang w:eastAsia="pl-PL"/>
              </w:rPr>
            </w:pPr>
            <w:r w:rsidRPr="00351F67">
              <w:rPr>
                <w:rFonts w:eastAsia="Times New Roman" w:cstheme="minorHAnsi"/>
                <w:lang w:eastAsia="pl-PL"/>
              </w:rPr>
              <w:t>Koło Gospodyń Wiejskich w Antoninie</w:t>
            </w:r>
          </w:p>
        </w:tc>
      </w:tr>
    </w:tbl>
    <w:p w:rsidR="0054755B" w:rsidRPr="00351F67" w:rsidRDefault="0054755B" w:rsidP="0054755B">
      <w:pPr>
        <w:pStyle w:val="Tytu"/>
        <w:spacing w:line="276" w:lineRule="auto"/>
        <w:jc w:val="left"/>
        <w:rPr>
          <w:rFonts w:asciiTheme="minorHAnsi" w:hAnsiTheme="minorHAnsi" w:cstheme="minorHAnsi"/>
          <w:b w:val="0"/>
          <w:sz w:val="22"/>
          <w:szCs w:val="22"/>
        </w:rPr>
      </w:pPr>
    </w:p>
    <w:p w:rsidR="0054755B" w:rsidRPr="00351F67" w:rsidRDefault="0054755B" w:rsidP="0054755B">
      <w:pPr>
        <w:pStyle w:val="Tytu"/>
        <w:spacing w:line="276" w:lineRule="auto"/>
        <w:jc w:val="left"/>
        <w:rPr>
          <w:rFonts w:asciiTheme="minorHAnsi" w:hAnsiTheme="minorHAnsi" w:cstheme="minorHAnsi"/>
          <w:b w:val="0"/>
          <w:sz w:val="22"/>
          <w:szCs w:val="22"/>
        </w:rPr>
      </w:pPr>
    </w:p>
    <w:p w:rsidR="0054755B" w:rsidRPr="00351F67" w:rsidRDefault="0054755B" w:rsidP="0054755B">
      <w:pPr>
        <w:pStyle w:val="Akapitzlist"/>
        <w:numPr>
          <w:ilvl w:val="0"/>
          <w:numId w:val="1"/>
        </w:numPr>
        <w:suppressAutoHyphens/>
        <w:autoSpaceDN w:val="0"/>
        <w:spacing w:line="276" w:lineRule="auto"/>
        <w:textAlignment w:val="baseline"/>
        <w:rPr>
          <w:rFonts w:cstheme="minorHAnsi"/>
          <w:b/>
          <w:i/>
          <w:color w:val="5B9BD5" w:themeColor="accent1"/>
          <w:sz w:val="32"/>
          <w:szCs w:val="32"/>
        </w:rPr>
      </w:pPr>
      <w:r w:rsidRPr="00351F67">
        <w:rPr>
          <w:rFonts w:cstheme="minorHAnsi"/>
          <w:b/>
          <w:i/>
          <w:color w:val="5B9BD5" w:themeColor="accent1"/>
          <w:sz w:val="32"/>
          <w:szCs w:val="32"/>
        </w:rPr>
        <w:t>Gospodarka wodna</w:t>
      </w:r>
    </w:p>
    <w:p w:rsidR="0054755B" w:rsidRPr="00351F67" w:rsidRDefault="0054755B" w:rsidP="0054755B">
      <w:pPr>
        <w:spacing w:line="276" w:lineRule="auto"/>
        <w:jc w:val="both"/>
        <w:rPr>
          <w:rFonts w:cstheme="minorHAnsi"/>
          <w:sz w:val="24"/>
          <w:szCs w:val="24"/>
          <w:u w:val="single"/>
        </w:rPr>
      </w:pPr>
      <w:r w:rsidRPr="00351F67">
        <w:rPr>
          <w:rFonts w:cstheme="minorHAnsi"/>
          <w:sz w:val="24"/>
          <w:szCs w:val="24"/>
          <w:u w:val="single"/>
        </w:rPr>
        <w:t>Wody powierzchniowe</w:t>
      </w:r>
    </w:p>
    <w:p w:rsidR="0054755B" w:rsidRPr="00351F67" w:rsidRDefault="0054755B" w:rsidP="0054755B">
      <w:pPr>
        <w:spacing w:line="276" w:lineRule="auto"/>
        <w:jc w:val="both"/>
        <w:rPr>
          <w:rFonts w:cstheme="minorHAnsi"/>
          <w:sz w:val="24"/>
          <w:szCs w:val="24"/>
        </w:rPr>
      </w:pPr>
      <w:r w:rsidRPr="00351F67">
        <w:rPr>
          <w:rFonts w:cstheme="minorHAnsi"/>
          <w:sz w:val="24"/>
          <w:szCs w:val="24"/>
        </w:rPr>
        <w:t xml:space="preserve">Przez gminę Jakubów przepływają tylko niewielkie cieki. Najważniejszy z nich to rzeka Rządza, która wypływa z sąsiedniej gminy Kałuszyn i płynie w kierunku północnozachodnim.                             We wschodniej części gminy dolina Rządzy jest stosunkowo szeroka, a jej brzegi niewyraźne. Na docinku od Wiśniewa do zachodniej granicy gminy koryto rzeki meandruje, a dolina jest węższa, z dobrze wykształconymi krawędziami. Rządza uchodzi do Zalewu Zegrzyńskiego.                       Z okolic Jakubowa wypływa Czarna, która uchodzi do Kanału Żerańskiego. Podobny charakter ma Osownica, mająca swe źródła w okolicy wsi Wiśniew i Turek. Osownica jest dopływem Liwca i pośrednio leży w zlewni Bugu. Południowa część gminy jest odwadniana przez Srebrną, Wiśniówkę i Mienię. Srebrna wypływa z okolic Anielinka, Wiśniówka wypływa z niewielkiego kompleksu leśnego, położonego miedzy Jakubowem a Niedziałką Drugą, natomiast źródła Mieni znajdują się między Aleksandrowem a Jędrzejowem Starym. Rzeki mają charakter rowu melioracyjnego. </w:t>
      </w:r>
    </w:p>
    <w:p w:rsidR="0054755B" w:rsidRPr="00351F67" w:rsidRDefault="0054755B" w:rsidP="0054755B">
      <w:pPr>
        <w:spacing w:line="276" w:lineRule="auto"/>
        <w:jc w:val="both"/>
        <w:rPr>
          <w:rFonts w:cstheme="minorHAnsi"/>
          <w:sz w:val="24"/>
          <w:szCs w:val="24"/>
        </w:rPr>
      </w:pPr>
      <w:r w:rsidRPr="00351F67">
        <w:rPr>
          <w:rFonts w:cstheme="minorHAnsi"/>
          <w:sz w:val="24"/>
          <w:szCs w:val="24"/>
        </w:rPr>
        <w:t>Największym zbiornikiem wód stojących,  powstałym w wyniku eksploatacji torfu, jest Jezioro Torfisko, położone między Mistowem a Ludwinowem. Powierzchnia lustra wody wynosi około 16 ha. Jezioro to planowane jest do objęcia ochroną rezerwatową. Inne zbiorniki wodne zajmują dużo mniejszą powierzchnię, zazwyczaj od kilkunastu do kilkudziesięciu arów. Zbiorniki typu: torfianki, sadzawki, zbiorniki powstałe w wyniku eksploatacji piasku i żwiru rozsiane są na całym obszarze gminy. Zbiorniki te nie mają znaczenia jako zasoby wody użytkowej ale są istotne z przyrodniczo-siedliskotwórczego punktu widzenia.</w:t>
      </w:r>
    </w:p>
    <w:p w:rsidR="0054755B" w:rsidRPr="00351F67" w:rsidRDefault="0054755B" w:rsidP="0054755B">
      <w:pPr>
        <w:spacing w:line="276" w:lineRule="auto"/>
        <w:jc w:val="both"/>
        <w:rPr>
          <w:rFonts w:cstheme="minorHAnsi"/>
          <w:sz w:val="24"/>
          <w:szCs w:val="24"/>
          <w:u w:val="single"/>
        </w:rPr>
      </w:pPr>
      <w:r w:rsidRPr="00351F67">
        <w:rPr>
          <w:rFonts w:cstheme="minorHAnsi"/>
          <w:sz w:val="24"/>
          <w:szCs w:val="24"/>
          <w:u w:val="single"/>
        </w:rPr>
        <w:t>Wody podziemne:</w:t>
      </w:r>
    </w:p>
    <w:p w:rsidR="0054755B" w:rsidRPr="00351F67" w:rsidRDefault="0054755B" w:rsidP="0054755B">
      <w:pPr>
        <w:spacing w:line="276" w:lineRule="auto"/>
        <w:jc w:val="both"/>
        <w:rPr>
          <w:rFonts w:cstheme="minorHAnsi"/>
          <w:sz w:val="24"/>
          <w:szCs w:val="24"/>
        </w:rPr>
      </w:pPr>
      <w:r w:rsidRPr="00351F67">
        <w:rPr>
          <w:rFonts w:cstheme="minorHAnsi"/>
          <w:sz w:val="24"/>
          <w:szCs w:val="24"/>
        </w:rPr>
        <w:t>Pod względem hydrologicznym gmina Jakubów leży w Podregionie Środkowo-Mazowieckim, w którym użytkowy poziom wodonośny występuje w utworach czwartorzędowych – piaskach i piaskach ze żwirem. W poziomie tym występuje od jednej do czterech warstw wodonośnych, które położone są na głębokości 50-100 m w północnej części gminy oraz 20-50m                                       w południowej części gminy. Wydajność typowego otworu wynosi 10-30 m3/h we wschodniej części gminy i 2-10 m3/h w zachodniej części. Zwierciadło wód pierwszego poziomu występuje na głębokości 1 m od powierzchni terenu na obszarach dolin, obniżeń i zagłębień bezodpływowych oraz 2 m od poziomu terenu na obszarach wysoczyznowych .</w:t>
      </w:r>
    </w:p>
    <w:p w:rsidR="0054755B" w:rsidRPr="00351F67" w:rsidRDefault="0054755B" w:rsidP="0054755B">
      <w:pPr>
        <w:spacing w:line="276" w:lineRule="auto"/>
        <w:jc w:val="both"/>
        <w:rPr>
          <w:rFonts w:cstheme="minorHAnsi"/>
          <w:sz w:val="24"/>
          <w:szCs w:val="24"/>
        </w:rPr>
      </w:pPr>
      <w:r w:rsidRPr="00351F67">
        <w:rPr>
          <w:rFonts w:cstheme="minorHAnsi"/>
          <w:sz w:val="24"/>
          <w:szCs w:val="24"/>
          <w:u w:val="single"/>
        </w:rPr>
        <w:t>Gminna Spółka Wodna Jakubów</w:t>
      </w:r>
      <w:r w:rsidRPr="00351F67">
        <w:rPr>
          <w:rFonts w:cstheme="minorHAnsi"/>
          <w:sz w:val="24"/>
          <w:szCs w:val="24"/>
        </w:rPr>
        <w:t xml:space="preserve">: </w:t>
      </w:r>
    </w:p>
    <w:p w:rsidR="0054755B" w:rsidRPr="00351F67" w:rsidRDefault="0054755B" w:rsidP="0054755B">
      <w:pPr>
        <w:spacing w:line="276" w:lineRule="auto"/>
        <w:jc w:val="both"/>
        <w:rPr>
          <w:rFonts w:cstheme="minorHAnsi"/>
          <w:sz w:val="24"/>
          <w:szCs w:val="24"/>
        </w:rPr>
      </w:pPr>
      <w:r w:rsidRPr="00351F67">
        <w:rPr>
          <w:rFonts w:cstheme="minorHAnsi"/>
          <w:sz w:val="24"/>
          <w:szCs w:val="24"/>
        </w:rPr>
        <w:lastRenderedPageBreak/>
        <w:t xml:space="preserve">Na terenie gminy Jakubów działa Gminna Spółka Wodna Jakubów. Spółka Wodna                                    w Jakubowie swoją działalnością obejmuje 1313 ha obszaru zdrenowanego oraz 73 ha odwodnionego rowami, których długość wynosi 27,8 km. </w:t>
      </w:r>
    </w:p>
    <w:p w:rsidR="0054755B" w:rsidRPr="00351F67" w:rsidRDefault="0054755B" w:rsidP="0054755B">
      <w:pPr>
        <w:spacing w:line="276" w:lineRule="auto"/>
        <w:jc w:val="both"/>
        <w:rPr>
          <w:rFonts w:cstheme="minorHAnsi"/>
          <w:sz w:val="24"/>
          <w:szCs w:val="24"/>
        </w:rPr>
      </w:pPr>
      <w:r w:rsidRPr="00351F67">
        <w:rPr>
          <w:rFonts w:cstheme="minorHAnsi"/>
          <w:sz w:val="24"/>
          <w:szCs w:val="24"/>
        </w:rPr>
        <w:t>W 2019 roku wykonano 8,0 km konserwacji rowów miejscowościach: Antonina, Jakubów, Jędrzejów Nowy, Józefin, Mistów.</w:t>
      </w:r>
    </w:p>
    <w:p w:rsidR="0054755B" w:rsidRPr="00351F67" w:rsidRDefault="0054755B" w:rsidP="0054755B">
      <w:pPr>
        <w:spacing w:line="276" w:lineRule="auto"/>
        <w:jc w:val="both"/>
        <w:rPr>
          <w:rFonts w:cstheme="minorHAnsi"/>
          <w:sz w:val="24"/>
          <w:szCs w:val="24"/>
        </w:rPr>
      </w:pPr>
    </w:p>
    <w:p w:rsidR="0054755B" w:rsidRPr="00351F67" w:rsidRDefault="0054755B" w:rsidP="0054755B">
      <w:pPr>
        <w:pStyle w:val="Akapitzlist"/>
        <w:numPr>
          <w:ilvl w:val="0"/>
          <w:numId w:val="1"/>
        </w:numPr>
        <w:spacing w:line="276" w:lineRule="auto"/>
        <w:rPr>
          <w:rFonts w:cstheme="minorHAnsi"/>
          <w:b/>
          <w:color w:val="5B9BD5" w:themeColor="accent1"/>
          <w:sz w:val="32"/>
          <w:szCs w:val="32"/>
        </w:rPr>
      </w:pPr>
      <w:r w:rsidRPr="00351F67">
        <w:rPr>
          <w:rFonts w:cstheme="minorHAnsi"/>
          <w:b/>
          <w:color w:val="5B9BD5" w:themeColor="accent1"/>
          <w:sz w:val="32"/>
          <w:szCs w:val="32"/>
        </w:rPr>
        <w:t>Opieka zdrowotna</w:t>
      </w:r>
    </w:p>
    <w:p w:rsidR="0054755B" w:rsidRPr="00351F67" w:rsidRDefault="0054755B" w:rsidP="0054755B">
      <w:pPr>
        <w:spacing w:line="276" w:lineRule="auto"/>
        <w:ind w:firstLine="708"/>
        <w:jc w:val="both"/>
        <w:rPr>
          <w:rFonts w:cstheme="minorHAnsi"/>
        </w:rPr>
      </w:pPr>
      <w:r w:rsidRPr="00351F67">
        <w:rPr>
          <w:rFonts w:cstheme="minorHAnsi"/>
        </w:rPr>
        <w:t>Na terenie gm. Jakubów działa Niepubliczny Zakład Opieki Zdrowotnej „Rodzinny” oraz Niepubliczny Gabinet stomatologiczny, wykonujący opiekę stomatologiczną, w tym refundowaną przez NFZ. Oba podmioty wynajmują pomieszczenia należące do gm. Jakubów.</w:t>
      </w:r>
    </w:p>
    <w:p w:rsidR="0054755B" w:rsidRPr="00351F67" w:rsidRDefault="0054755B" w:rsidP="0054755B">
      <w:pPr>
        <w:spacing w:line="276" w:lineRule="auto"/>
        <w:ind w:firstLine="708"/>
        <w:rPr>
          <w:rFonts w:cstheme="minorHAnsi"/>
        </w:rPr>
      </w:pPr>
      <w:r w:rsidRPr="00351F67">
        <w:rPr>
          <w:rFonts w:cstheme="minorHAnsi"/>
        </w:rPr>
        <w:t>Przy współudziale gm. Jakubów zostało przeprowadzone badanie mammograficzne dla kobiet w wieku 50-69 lat, podczas którego przebadano około 50 kobiet.</w:t>
      </w:r>
    </w:p>
    <w:p w:rsidR="0054755B" w:rsidRPr="00351F67" w:rsidRDefault="0054755B" w:rsidP="0054755B">
      <w:pPr>
        <w:spacing w:line="276" w:lineRule="auto"/>
        <w:ind w:firstLine="708"/>
        <w:rPr>
          <w:rFonts w:cstheme="minorHAnsi"/>
        </w:rPr>
      </w:pPr>
    </w:p>
    <w:p w:rsidR="0054755B" w:rsidRPr="00351F67" w:rsidRDefault="0054755B" w:rsidP="0054755B">
      <w:pPr>
        <w:pStyle w:val="Akapitzlist"/>
        <w:numPr>
          <w:ilvl w:val="0"/>
          <w:numId w:val="1"/>
        </w:numPr>
        <w:spacing w:line="276" w:lineRule="auto"/>
        <w:rPr>
          <w:rFonts w:cstheme="minorHAnsi"/>
          <w:b/>
          <w:color w:val="5B9BD5" w:themeColor="accent1"/>
          <w:sz w:val="32"/>
          <w:szCs w:val="32"/>
        </w:rPr>
      </w:pPr>
      <w:r w:rsidRPr="00351F67">
        <w:rPr>
          <w:rFonts w:cstheme="minorHAnsi"/>
          <w:b/>
          <w:color w:val="5B9BD5" w:themeColor="accent1"/>
          <w:sz w:val="32"/>
          <w:szCs w:val="32"/>
        </w:rPr>
        <w:t>Realizacja uchwał</w:t>
      </w:r>
    </w:p>
    <w:p w:rsidR="0054755B" w:rsidRPr="00351F67" w:rsidRDefault="0054755B" w:rsidP="0054755B">
      <w:pPr>
        <w:pStyle w:val="Default"/>
        <w:spacing w:line="276" w:lineRule="auto"/>
        <w:ind w:firstLine="708"/>
        <w:jc w:val="both"/>
        <w:rPr>
          <w:rFonts w:asciiTheme="minorHAnsi" w:hAnsiTheme="minorHAnsi" w:cstheme="minorHAnsi"/>
          <w:sz w:val="22"/>
          <w:szCs w:val="22"/>
        </w:rPr>
      </w:pPr>
      <w:r w:rsidRPr="00351F67">
        <w:rPr>
          <w:rFonts w:asciiTheme="minorHAnsi" w:hAnsiTheme="minorHAnsi" w:cstheme="minorHAnsi"/>
          <w:sz w:val="22"/>
          <w:szCs w:val="22"/>
        </w:rPr>
        <w:t xml:space="preserve">W 2019 roku Rada Gminy Jakubów podjęła 77 uchwał. Opublikowanych zostało 21. </w:t>
      </w:r>
    </w:p>
    <w:p w:rsidR="0054755B" w:rsidRPr="00351F67" w:rsidRDefault="0054755B" w:rsidP="0054755B">
      <w:pPr>
        <w:pStyle w:val="Default"/>
        <w:spacing w:line="276" w:lineRule="auto"/>
        <w:jc w:val="both"/>
        <w:rPr>
          <w:rFonts w:asciiTheme="minorHAnsi" w:hAnsiTheme="minorHAnsi" w:cstheme="minorHAnsi"/>
          <w:sz w:val="22"/>
          <w:szCs w:val="22"/>
        </w:rPr>
      </w:pPr>
      <w:r w:rsidRPr="00351F67">
        <w:rPr>
          <w:rFonts w:asciiTheme="minorHAnsi" w:hAnsiTheme="minorHAnsi" w:cstheme="minorHAnsi"/>
          <w:sz w:val="22"/>
          <w:szCs w:val="22"/>
        </w:rPr>
        <w:t xml:space="preserve">36 uchwał podlegało właściwości Regionalnej Izby Obrachunkowej w Siedlcach. </w:t>
      </w:r>
    </w:p>
    <w:p w:rsidR="0054755B" w:rsidRPr="00351F67" w:rsidRDefault="0054755B" w:rsidP="0054755B">
      <w:pPr>
        <w:pStyle w:val="Default"/>
        <w:spacing w:line="276" w:lineRule="auto"/>
        <w:jc w:val="both"/>
        <w:rPr>
          <w:rFonts w:asciiTheme="minorHAnsi" w:hAnsiTheme="minorHAnsi" w:cstheme="minorHAnsi"/>
          <w:sz w:val="22"/>
          <w:szCs w:val="22"/>
        </w:rPr>
      </w:pPr>
    </w:p>
    <w:p w:rsidR="0054755B" w:rsidRPr="00351F67" w:rsidRDefault="0054755B" w:rsidP="0054755B">
      <w:pPr>
        <w:pStyle w:val="Default"/>
        <w:spacing w:line="276" w:lineRule="auto"/>
        <w:jc w:val="both"/>
        <w:rPr>
          <w:rFonts w:asciiTheme="minorHAnsi" w:hAnsiTheme="minorHAnsi" w:cstheme="minorHAnsi"/>
          <w:sz w:val="22"/>
          <w:szCs w:val="22"/>
        </w:rPr>
      </w:pPr>
      <w:r w:rsidRPr="00351F67">
        <w:rPr>
          <w:rFonts w:asciiTheme="minorHAnsi" w:hAnsiTheme="minorHAnsi" w:cstheme="minorHAnsi"/>
          <w:sz w:val="22"/>
          <w:szCs w:val="22"/>
        </w:rPr>
        <w:t xml:space="preserve">Stwierdzenia nieważności uchwał przez organy nadzoru lub sądy administracyjne: </w:t>
      </w:r>
    </w:p>
    <w:p w:rsidR="0054755B" w:rsidRPr="00351F67" w:rsidRDefault="0054755B" w:rsidP="0054755B">
      <w:pPr>
        <w:pStyle w:val="Default"/>
        <w:spacing w:line="276" w:lineRule="auto"/>
        <w:jc w:val="both"/>
        <w:rPr>
          <w:rFonts w:asciiTheme="minorHAnsi" w:hAnsiTheme="minorHAnsi" w:cstheme="minorHAnsi"/>
          <w:sz w:val="22"/>
          <w:szCs w:val="22"/>
        </w:rPr>
      </w:pPr>
      <w:r w:rsidRPr="00351F67">
        <w:rPr>
          <w:rFonts w:asciiTheme="minorHAnsi" w:hAnsiTheme="minorHAnsi" w:cstheme="minorHAnsi"/>
          <w:sz w:val="22"/>
          <w:szCs w:val="22"/>
        </w:rPr>
        <w:t xml:space="preserve">- uchwałą nr 6.91.2019 z dnia 5 marca 2019 roku Kolegium Regionalnej Izby Obrachunkowej                                      w Warszawie orzekło o nieważności części uchwały Nr VI/29/2019 Rady Gminy Jakubów z dnia                              13 lutego 2019 roku w sprawie metody ustalenia oraz stawki opłaty za gospodarowanie odpadami komunalnymi na terenie gminy Jakubów, </w:t>
      </w:r>
    </w:p>
    <w:p w:rsidR="0054755B" w:rsidRPr="00351F67" w:rsidRDefault="0054755B" w:rsidP="0054755B">
      <w:pPr>
        <w:pStyle w:val="Default"/>
        <w:spacing w:line="276" w:lineRule="auto"/>
        <w:jc w:val="both"/>
        <w:rPr>
          <w:rFonts w:asciiTheme="minorHAnsi" w:hAnsiTheme="minorHAnsi" w:cstheme="minorHAnsi"/>
          <w:sz w:val="22"/>
          <w:szCs w:val="22"/>
        </w:rPr>
      </w:pPr>
      <w:r w:rsidRPr="00351F67">
        <w:rPr>
          <w:rFonts w:asciiTheme="minorHAnsi" w:hAnsiTheme="minorHAnsi" w:cstheme="minorHAnsi"/>
          <w:sz w:val="22"/>
          <w:szCs w:val="22"/>
        </w:rPr>
        <w:t xml:space="preserve">- Wojewoda Mazowiecki wydał rozstrzygnięcie nadzorcze Nr WNP-I.4131.66.2019.DK z dnia                                   19 kwietnia 2019 r.  na uchwałę Nr VII/36/2019 Rady Gminy Jakubów z dnia 25 marca 2019 roku                          w sprawie ustalenia zasad ponoszenia odpłatności za pobyt w ośrodku wsparcia – schronisku dla osób bezdomnych i schronisku dla osób bezdomnych z usługami opiekuńczymi w zakresie ustaleń </w:t>
      </w:r>
      <w:r w:rsidRPr="00351F67">
        <w:rPr>
          <w:rFonts w:asciiTheme="minorHAnsi" w:hAnsiTheme="minorHAnsi" w:cstheme="minorHAnsi"/>
        </w:rPr>
        <w:t xml:space="preserve"> § 4</w:t>
      </w:r>
      <w:r w:rsidRPr="00351F67">
        <w:rPr>
          <w:rFonts w:asciiTheme="minorHAnsi" w:hAnsiTheme="minorHAnsi" w:cstheme="minorHAnsi"/>
          <w:sz w:val="22"/>
          <w:szCs w:val="22"/>
        </w:rPr>
        <w:t xml:space="preserve">, </w:t>
      </w:r>
    </w:p>
    <w:p w:rsidR="0054755B" w:rsidRPr="00351F67" w:rsidRDefault="0054755B" w:rsidP="0054755B">
      <w:pPr>
        <w:spacing w:after="0" w:line="276" w:lineRule="auto"/>
        <w:jc w:val="both"/>
        <w:rPr>
          <w:rFonts w:cstheme="minorHAnsi"/>
        </w:rPr>
      </w:pPr>
      <w:r w:rsidRPr="00351F67">
        <w:rPr>
          <w:rFonts w:cstheme="minorHAnsi"/>
        </w:rPr>
        <w:t>- Wojewoda Mazowiecki wydał rozstrzygnięcie nadzorcze Nr WNP-I.4131.67.2019.DK z dnia                                    19 kwietnia 2019 r. na uchwałę nr VII/38/2019 Rady Gminy Jakubów z dnia 25 marca 2019 roku                               w sprawie planu dofinansowania form doskonalenia zawodowego nauczycieli oraz ustalenia maksymalnej kwoty dofinansowania opłat w 2019 roku za kształcenie nauczycieli zatrudnionych                        w szkołach prowadzonych przez Gminę Jakubów, w zakresie ustaleń § 4 ust. 3,</w:t>
      </w:r>
    </w:p>
    <w:p w:rsidR="0054755B" w:rsidRPr="00351F67" w:rsidRDefault="0054755B" w:rsidP="0054755B">
      <w:pPr>
        <w:spacing w:after="0" w:line="276" w:lineRule="auto"/>
        <w:jc w:val="both"/>
        <w:rPr>
          <w:rFonts w:cstheme="minorHAnsi"/>
        </w:rPr>
      </w:pPr>
      <w:r w:rsidRPr="00351F67">
        <w:rPr>
          <w:rFonts w:cstheme="minorHAnsi"/>
        </w:rPr>
        <w:t>- uchwałą Nr 27.384.2019 Kolegium Regionalnej Izby Obrachunkowej w Warszawie z dnia 19 grudnia 2019 roku orzekło nieważność uchwały Nr XIII/84/2019 Rady Gminy Jakubów z dnia 22 listopada 2019 roku w sprawie wzoru deklaracji o wysokości opłaty za gospodarowanie odpadami komunalnymi składanej przez właściciela nieruchomości.</w:t>
      </w:r>
    </w:p>
    <w:p w:rsidR="0054755B" w:rsidRPr="00351F67" w:rsidRDefault="0054755B" w:rsidP="0054755B">
      <w:pPr>
        <w:spacing w:after="0" w:line="276" w:lineRule="auto"/>
        <w:jc w:val="both"/>
        <w:rPr>
          <w:rFonts w:cstheme="minorHAnsi"/>
        </w:rPr>
      </w:pPr>
    </w:p>
    <w:p w:rsidR="0054755B" w:rsidRPr="00351F67" w:rsidRDefault="0054755B" w:rsidP="0054755B">
      <w:pPr>
        <w:spacing w:after="0" w:line="276" w:lineRule="auto"/>
        <w:jc w:val="both"/>
        <w:rPr>
          <w:rFonts w:cstheme="minorHAnsi"/>
        </w:rPr>
      </w:pPr>
      <w:r w:rsidRPr="00351F67">
        <w:rPr>
          <w:rFonts w:cstheme="minorHAnsi"/>
        </w:rPr>
        <w:t xml:space="preserve">W 2019 roku odbyło się: </w:t>
      </w:r>
    </w:p>
    <w:p w:rsidR="0054755B" w:rsidRPr="00351F67" w:rsidRDefault="0054755B" w:rsidP="0054755B">
      <w:pPr>
        <w:spacing w:after="0" w:line="276" w:lineRule="auto"/>
        <w:jc w:val="both"/>
        <w:rPr>
          <w:rFonts w:cstheme="minorHAnsi"/>
        </w:rPr>
      </w:pPr>
      <w:r w:rsidRPr="00351F67">
        <w:rPr>
          <w:rFonts w:cstheme="minorHAnsi"/>
        </w:rPr>
        <w:t>- sesji  Rady Gminy Jakubów – 12,</w:t>
      </w:r>
    </w:p>
    <w:p w:rsidR="0054755B" w:rsidRPr="00351F67" w:rsidRDefault="0054755B" w:rsidP="0054755B">
      <w:pPr>
        <w:spacing w:after="0" w:line="276" w:lineRule="auto"/>
        <w:jc w:val="both"/>
        <w:rPr>
          <w:rFonts w:cstheme="minorHAnsi"/>
        </w:rPr>
      </w:pPr>
      <w:r w:rsidRPr="00351F67">
        <w:rPr>
          <w:rFonts w:cstheme="minorHAnsi"/>
        </w:rPr>
        <w:t>- posiedzeń Komisji Rewizyjnej – 10,</w:t>
      </w:r>
    </w:p>
    <w:p w:rsidR="0054755B" w:rsidRPr="00351F67" w:rsidRDefault="0054755B" w:rsidP="0054755B">
      <w:pPr>
        <w:spacing w:after="0" w:line="276" w:lineRule="auto"/>
        <w:jc w:val="both"/>
        <w:rPr>
          <w:rFonts w:cstheme="minorHAnsi"/>
        </w:rPr>
      </w:pPr>
      <w:r w:rsidRPr="00351F67">
        <w:rPr>
          <w:rFonts w:cstheme="minorHAnsi"/>
        </w:rPr>
        <w:lastRenderedPageBreak/>
        <w:t>- posiedzeń Komisji Budżetu, Rolnictwa, Oświaty – 9,</w:t>
      </w:r>
    </w:p>
    <w:p w:rsidR="0054755B" w:rsidRPr="00351F67" w:rsidRDefault="0054755B" w:rsidP="0054755B">
      <w:pPr>
        <w:spacing w:after="0" w:line="276" w:lineRule="auto"/>
        <w:jc w:val="both"/>
        <w:rPr>
          <w:rFonts w:cstheme="minorHAnsi"/>
        </w:rPr>
      </w:pPr>
      <w:r w:rsidRPr="00351F67">
        <w:rPr>
          <w:rFonts w:cstheme="minorHAnsi"/>
        </w:rPr>
        <w:t>- posiedzeń Komisji Skarg, Wniosków i Petycji – 1.</w:t>
      </w:r>
    </w:p>
    <w:p w:rsidR="0054755B" w:rsidRPr="00351F67" w:rsidRDefault="0054755B" w:rsidP="0054755B">
      <w:pPr>
        <w:spacing w:after="0" w:line="276" w:lineRule="auto"/>
        <w:jc w:val="both"/>
        <w:rPr>
          <w:rFonts w:cstheme="minorHAnsi"/>
        </w:rPr>
      </w:pPr>
    </w:p>
    <w:p w:rsidR="0054755B" w:rsidRPr="00351F67" w:rsidRDefault="0054755B" w:rsidP="0054755B">
      <w:pPr>
        <w:spacing w:after="0" w:line="276" w:lineRule="auto"/>
        <w:jc w:val="both"/>
        <w:rPr>
          <w:rFonts w:cstheme="minorHAnsi"/>
        </w:rPr>
      </w:pPr>
    </w:p>
    <w:p w:rsidR="0054755B" w:rsidRPr="00351F67" w:rsidRDefault="0054755B" w:rsidP="0054755B">
      <w:pPr>
        <w:spacing w:after="0" w:line="276" w:lineRule="auto"/>
        <w:jc w:val="both"/>
        <w:rPr>
          <w:rFonts w:cstheme="minorHAnsi"/>
        </w:rPr>
      </w:pPr>
    </w:p>
    <w:p w:rsidR="0054755B" w:rsidRPr="00351F67" w:rsidRDefault="0054755B" w:rsidP="0054755B">
      <w:pPr>
        <w:pStyle w:val="Akapitzlist"/>
        <w:numPr>
          <w:ilvl w:val="0"/>
          <w:numId w:val="1"/>
        </w:numPr>
        <w:spacing w:line="276" w:lineRule="auto"/>
        <w:rPr>
          <w:rFonts w:cstheme="minorHAnsi"/>
          <w:b/>
          <w:color w:val="5B9BD5" w:themeColor="accent1"/>
          <w:sz w:val="32"/>
          <w:szCs w:val="32"/>
        </w:rPr>
      </w:pPr>
      <w:r w:rsidRPr="00351F67">
        <w:rPr>
          <w:rFonts w:cstheme="minorHAnsi"/>
          <w:b/>
          <w:color w:val="5B9BD5" w:themeColor="accent1"/>
          <w:sz w:val="32"/>
          <w:szCs w:val="32"/>
        </w:rPr>
        <w:t>Fundusz Sołecki</w:t>
      </w:r>
    </w:p>
    <w:p w:rsidR="0054755B" w:rsidRPr="00351F67" w:rsidRDefault="0054755B" w:rsidP="0054755B">
      <w:pPr>
        <w:spacing w:line="276" w:lineRule="auto"/>
        <w:jc w:val="both"/>
        <w:rPr>
          <w:rFonts w:cstheme="minorHAnsi"/>
        </w:rPr>
      </w:pPr>
      <w:r w:rsidRPr="00351F67">
        <w:rPr>
          <w:rFonts w:cstheme="minorHAnsi"/>
        </w:rPr>
        <w:t>Wydatki poniesione w ramach  Funduszu Sołeckiego.</w:t>
      </w:r>
    </w:p>
    <w:p w:rsidR="0054755B" w:rsidRPr="00351F67" w:rsidRDefault="0054755B" w:rsidP="0054755B">
      <w:pPr>
        <w:spacing w:line="276" w:lineRule="auto"/>
        <w:jc w:val="both"/>
        <w:rPr>
          <w:rFonts w:cstheme="minorHAnsi"/>
        </w:rPr>
      </w:pPr>
      <w:r w:rsidRPr="00351F67">
        <w:rPr>
          <w:rFonts w:cstheme="minorHAnsi"/>
        </w:rPr>
        <w:t xml:space="preserve">Naliczenie FS  na 2019 rok  wyniosło 447 378,75 zł, wydatkowano 442 320,58 zł. </w:t>
      </w:r>
      <w:r w:rsidRPr="00351F67">
        <w:rPr>
          <w:rFonts w:cstheme="minorHAnsi"/>
        </w:rPr>
        <w:tab/>
      </w:r>
      <w:r w:rsidRPr="00351F67">
        <w:rPr>
          <w:rFonts w:cstheme="minorHAnsi"/>
        </w:rPr>
        <w:br/>
        <w:t>Główne pozycje wydatków to:</w:t>
      </w:r>
    </w:p>
    <w:p w:rsidR="0054755B" w:rsidRPr="00351F67" w:rsidRDefault="0054755B" w:rsidP="0054755B">
      <w:pPr>
        <w:pStyle w:val="Akapitzlist"/>
        <w:numPr>
          <w:ilvl w:val="0"/>
          <w:numId w:val="2"/>
        </w:numPr>
        <w:spacing w:line="276" w:lineRule="auto"/>
        <w:ind w:left="426" w:hanging="426"/>
        <w:jc w:val="both"/>
        <w:rPr>
          <w:rFonts w:cstheme="minorHAnsi"/>
        </w:rPr>
      </w:pPr>
      <w:r w:rsidRPr="00351F67">
        <w:rPr>
          <w:rFonts w:cstheme="minorHAnsi"/>
        </w:rPr>
        <w:t>Wydatki drogowe (remonty dróg destruktem, dowóz żwiru, wykonanie rowów, budowy chodników, uregulowanie stanu prawnego drogi, zakup spowalniaczy drogowych, zakup działki na poszerzenie drogi) – 303 173,20 zł,</w:t>
      </w:r>
    </w:p>
    <w:p w:rsidR="0054755B" w:rsidRPr="00351F67" w:rsidRDefault="0054755B" w:rsidP="0054755B">
      <w:pPr>
        <w:pStyle w:val="Akapitzlist"/>
        <w:numPr>
          <w:ilvl w:val="0"/>
          <w:numId w:val="2"/>
        </w:numPr>
        <w:spacing w:line="276" w:lineRule="auto"/>
        <w:ind w:left="426" w:hanging="426"/>
        <w:jc w:val="both"/>
        <w:rPr>
          <w:rFonts w:cstheme="minorHAnsi"/>
        </w:rPr>
      </w:pPr>
      <w:r w:rsidRPr="00351F67">
        <w:rPr>
          <w:rFonts w:cstheme="minorHAnsi"/>
        </w:rPr>
        <w:t>Zakup kosiarki i podkaszarki dla OSP Łaziska – 5 999,00 zł,</w:t>
      </w:r>
    </w:p>
    <w:p w:rsidR="0054755B" w:rsidRPr="00351F67" w:rsidRDefault="0054755B" w:rsidP="0054755B">
      <w:pPr>
        <w:pStyle w:val="Akapitzlist"/>
        <w:numPr>
          <w:ilvl w:val="0"/>
          <w:numId w:val="2"/>
        </w:numPr>
        <w:spacing w:line="276" w:lineRule="auto"/>
        <w:ind w:left="426" w:hanging="426"/>
        <w:jc w:val="both"/>
        <w:rPr>
          <w:rFonts w:cstheme="minorHAnsi"/>
        </w:rPr>
      </w:pPr>
      <w:r w:rsidRPr="00351F67">
        <w:rPr>
          <w:rFonts w:cstheme="minorHAnsi"/>
          <w:color w:val="000000"/>
        </w:rPr>
        <w:t>Urządzenie, ogrodzenie placów zabaw oraz zakup elementów siłowni zewnętrznej</w:t>
      </w:r>
      <w:r w:rsidRPr="00351F67">
        <w:rPr>
          <w:rFonts w:cstheme="minorHAnsi"/>
        </w:rPr>
        <w:t xml:space="preserve">  – </w:t>
      </w:r>
    </w:p>
    <w:p w:rsidR="0054755B" w:rsidRPr="00351F67" w:rsidRDefault="0054755B" w:rsidP="0054755B">
      <w:pPr>
        <w:pStyle w:val="Akapitzlist"/>
        <w:spacing w:line="276" w:lineRule="auto"/>
        <w:ind w:left="426"/>
        <w:jc w:val="both"/>
        <w:rPr>
          <w:rFonts w:cstheme="minorHAnsi"/>
        </w:rPr>
      </w:pPr>
      <w:r w:rsidRPr="00351F67">
        <w:rPr>
          <w:rFonts w:cstheme="minorHAnsi"/>
        </w:rPr>
        <w:t>66 021,19 zł,</w:t>
      </w:r>
    </w:p>
    <w:p w:rsidR="0054755B" w:rsidRPr="00351F67" w:rsidRDefault="0054755B" w:rsidP="0054755B">
      <w:pPr>
        <w:pStyle w:val="Akapitzlist"/>
        <w:numPr>
          <w:ilvl w:val="0"/>
          <w:numId w:val="2"/>
        </w:numPr>
        <w:spacing w:line="276" w:lineRule="auto"/>
        <w:ind w:left="426" w:hanging="426"/>
        <w:jc w:val="both"/>
        <w:rPr>
          <w:rFonts w:cstheme="minorHAnsi"/>
        </w:rPr>
      </w:pPr>
      <w:r w:rsidRPr="00351F67">
        <w:rPr>
          <w:rFonts w:cstheme="minorHAnsi"/>
        </w:rPr>
        <w:t>Utworzenie miejsca rekreacji w m. Góry – 12 600,00 zł,</w:t>
      </w:r>
    </w:p>
    <w:p w:rsidR="0054755B" w:rsidRPr="00351F67" w:rsidRDefault="0054755B" w:rsidP="0054755B">
      <w:pPr>
        <w:pStyle w:val="Akapitzlist"/>
        <w:numPr>
          <w:ilvl w:val="0"/>
          <w:numId w:val="2"/>
        </w:numPr>
        <w:spacing w:line="276" w:lineRule="auto"/>
        <w:ind w:left="426" w:hanging="426"/>
        <w:jc w:val="both"/>
        <w:rPr>
          <w:rFonts w:cstheme="minorHAnsi"/>
        </w:rPr>
      </w:pPr>
      <w:r w:rsidRPr="00351F67">
        <w:rPr>
          <w:rFonts w:cstheme="minorHAnsi"/>
        </w:rPr>
        <w:t>Wykonanie podbudowy oraz montaż kontenera – świetlicy wiejskiej w Aleksandrowie –  20 539,13 zł,</w:t>
      </w:r>
    </w:p>
    <w:p w:rsidR="0054755B" w:rsidRPr="00351F67" w:rsidRDefault="0054755B" w:rsidP="0054755B">
      <w:pPr>
        <w:pStyle w:val="Akapitzlist"/>
        <w:numPr>
          <w:ilvl w:val="0"/>
          <w:numId w:val="2"/>
        </w:numPr>
        <w:spacing w:line="276" w:lineRule="auto"/>
        <w:ind w:left="426" w:hanging="426"/>
        <w:jc w:val="both"/>
        <w:rPr>
          <w:rFonts w:cstheme="minorHAnsi"/>
        </w:rPr>
      </w:pPr>
      <w:r w:rsidRPr="00351F67">
        <w:rPr>
          <w:rFonts w:cstheme="minorHAnsi"/>
        </w:rPr>
        <w:t xml:space="preserve">Wykonanie projektów technicznych oraz dobudowy punktów oświetlenia ulicznego – </w:t>
      </w:r>
    </w:p>
    <w:p w:rsidR="0054755B" w:rsidRPr="00351F67" w:rsidRDefault="0054755B" w:rsidP="0054755B">
      <w:pPr>
        <w:pStyle w:val="Akapitzlist"/>
        <w:spacing w:line="276" w:lineRule="auto"/>
        <w:ind w:left="426"/>
        <w:jc w:val="both"/>
        <w:rPr>
          <w:rFonts w:cstheme="minorHAnsi"/>
        </w:rPr>
      </w:pPr>
      <w:r w:rsidRPr="00351F67">
        <w:rPr>
          <w:rFonts w:cstheme="minorHAnsi"/>
        </w:rPr>
        <w:t>30 958,16 zł,</w:t>
      </w:r>
    </w:p>
    <w:p w:rsidR="0054755B" w:rsidRPr="00351F67" w:rsidRDefault="0054755B" w:rsidP="0054755B">
      <w:pPr>
        <w:pStyle w:val="Akapitzlist"/>
        <w:numPr>
          <w:ilvl w:val="0"/>
          <w:numId w:val="2"/>
        </w:numPr>
        <w:spacing w:line="276" w:lineRule="auto"/>
        <w:ind w:left="426" w:hanging="426"/>
        <w:jc w:val="both"/>
        <w:rPr>
          <w:rFonts w:cstheme="minorHAnsi"/>
        </w:rPr>
      </w:pPr>
      <w:r w:rsidRPr="00351F67">
        <w:rPr>
          <w:rFonts w:cstheme="minorHAnsi"/>
        </w:rPr>
        <w:t>Utwardzenie placu i uregulowanie stanu prawnego kaplicy w Turku – 3 029,90 zł.</w:t>
      </w:r>
    </w:p>
    <w:p w:rsidR="0054755B" w:rsidRDefault="0054755B" w:rsidP="0054755B">
      <w:pPr>
        <w:pStyle w:val="Akapitzlist"/>
        <w:spacing w:line="276" w:lineRule="auto"/>
        <w:ind w:left="426"/>
        <w:rPr>
          <w:rFonts w:cstheme="minorHAnsi"/>
        </w:rPr>
      </w:pPr>
    </w:p>
    <w:p w:rsidR="0054755B" w:rsidRDefault="0054755B" w:rsidP="0054755B">
      <w:pPr>
        <w:pStyle w:val="Akapitzlist"/>
        <w:spacing w:line="276" w:lineRule="auto"/>
        <w:ind w:left="426"/>
        <w:rPr>
          <w:rFonts w:cstheme="minorHAnsi"/>
        </w:rPr>
      </w:pPr>
    </w:p>
    <w:p w:rsidR="0054755B" w:rsidRPr="00351F67" w:rsidRDefault="0054755B" w:rsidP="0054755B">
      <w:pPr>
        <w:pStyle w:val="Akapitzlist"/>
        <w:spacing w:line="276" w:lineRule="auto"/>
        <w:ind w:left="426"/>
        <w:rPr>
          <w:rFonts w:cstheme="minorHAnsi"/>
        </w:rPr>
      </w:pPr>
    </w:p>
    <w:p w:rsidR="0054755B" w:rsidRPr="00351F67" w:rsidRDefault="0054755B" w:rsidP="0054755B">
      <w:pPr>
        <w:pStyle w:val="Akapitzlist"/>
        <w:numPr>
          <w:ilvl w:val="0"/>
          <w:numId w:val="1"/>
        </w:numPr>
        <w:spacing w:line="276" w:lineRule="auto"/>
        <w:rPr>
          <w:rFonts w:cstheme="minorHAnsi"/>
          <w:b/>
          <w:color w:val="5B9BD5" w:themeColor="accent1"/>
          <w:sz w:val="32"/>
          <w:szCs w:val="32"/>
        </w:rPr>
      </w:pPr>
      <w:r w:rsidRPr="00351F67">
        <w:rPr>
          <w:rFonts w:cstheme="minorHAnsi"/>
          <w:b/>
          <w:color w:val="5B9BD5" w:themeColor="accent1"/>
          <w:sz w:val="32"/>
          <w:szCs w:val="32"/>
        </w:rPr>
        <w:t>Oświata</w:t>
      </w:r>
    </w:p>
    <w:p w:rsidR="0054755B" w:rsidRPr="00351F67" w:rsidRDefault="0054755B" w:rsidP="0054755B">
      <w:pPr>
        <w:spacing w:line="276" w:lineRule="auto"/>
        <w:jc w:val="both"/>
        <w:rPr>
          <w:rFonts w:cstheme="minorHAnsi"/>
        </w:rPr>
      </w:pPr>
      <w:r w:rsidRPr="00351F67">
        <w:rPr>
          <w:rFonts w:cstheme="minorHAnsi"/>
        </w:rPr>
        <w:t xml:space="preserve">W roku szkolnym 2019 gmina Jakubów była organem prowadzącym dla 4 szkół  podstawowych: Szkoły Podstawowej im. 7 Pułku Ułanów Lubelskich w Wiśniewie, Szkoły Podstawowej im. Jana Pawła II </w:t>
      </w:r>
      <w:r>
        <w:rPr>
          <w:rFonts w:cstheme="minorHAnsi"/>
        </w:rPr>
        <w:t xml:space="preserve">                           </w:t>
      </w:r>
      <w:r w:rsidRPr="00351F67">
        <w:rPr>
          <w:rFonts w:cstheme="minorHAnsi"/>
        </w:rPr>
        <w:t>w Mistowie, Szkoły Podstawowej im. Jana Brzechwy w Jędrzejowie Nowym oraz Szkoły Podstawowej im. Orła Białego w Jakubowie, w której skład do 31.08.2019  wchodziły: szkoła podstawowa i oddziały 3 klasy gimnazjum.</w:t>
      </w:r>
    </w:p>
    <w:p w:rsidR="0054755B" w:rsidRPr="00351F67" w:rsidRDefault="0054755B" w:rsidP="0054755B">
      <w:pPr>
        <w:spacing w:line="276" w:lineRule="auto"/>
        <w:jc w:val="both"/>
        <w:rPr>
          <w:rFonts w:cstheme="minorHAnsi"/>
        </w:rPr>
      </w:pPr>
      <w:r w:rsidRPr="00351F67">
        <w:rPr>
          <w:rFonts w:cstheme="minorHAnsi"/>
        </w:rPr>
        <w:t>Ponadto w placówkach oświatowych na terenie gminy Jakubów działało 13 oddziałów przedszkolnych: po 2 w Wiśniewie i Jędrzejowie Nowym, 3 oddziały w Mistowie oraz 6 w Jakubowie.</w:t>
      </w:r>
    </w:p>
    <w:p w:rsidR="0054755B" w:rsidRPr="00351F67" w:rsidRDefault="0054755B" w:rsidP="0054755B">
      <w:pPr>
        <w:spacing w:line="276" w:lineRule="auto"/>
        <w:rPr>
          <w:rFonts w:cstheme="minorHAnsi"/>
        </w:rPr>
      </w:pPr>
    </w:p>
    <w:tbl>
      <w:tblPr>
        <w:tblW w:w="9382" w:type="dxa"/>
        <w:tblInd w:w="-85" w:type="dxa"/>
        <w:tblLayout w:type="fixed"/>
        <w:tblLook w:val="04A0" w:firstRow="1" w:lastRow="0" w:firstColumn="1" w:lastColumn="0" w:noHBand="0" w:noVBand="1"/>
      </w:tblPr>
      <w:tblGrid>
        <w:gridCol w:w="5403"/>
        <w:gridCol w:w="1985"/>
        <w:gridCol w:w="1994"/>
      </w:tblGrid>
      <w:tr w:rsidR="0054755B" w:rsidRPr="00351F67" w:rsidTr="00083FEB">
        <w:tc>
          <w:tcPr>
            <w:tcW w:w="5403" w:type="dxa"/>
            <w:tcBorders>
              <w:top w:val="single" w:sz="4" w:space="0" w:color="FFFFFF"/>
              <w:left w:val="single" w:sz="4" w:space="0" w:color="FFFFFF"/>
              <w:bottom w:val="single" w:sz="4" w:space="0" w:color="000000"/>
              <w:right w:val="nil"/>
            </w:tcBorders>
            <w:vAlign w:val="center"/>
          </w:tcPr>
          <w:p w:rsidR="0054755B" w:rsidRPr="00351F67" w:rsidRDefault="0054755B" w:rsidP="00083FEB">
            <w:pPr>
              <w:spacing w:line="276" w:lineRule="auto"/>
              <w:rPr>
                <w:rFonts w:cstheme="minorHAnsi"/>
              </w:rPr>
            </w:pPr>
          </w:p>
        </w:tc>
        <w:tc>
          <w:tcPr>
            <w:tcW w:w="1985" w:type="dxa"/>
            <w:tcBorders>
              <w:top w:val="single" w:sz="4" w:space="0" w:color="000000"/>
              <w:left w:val="single" w:sz="4" w:space="0" w:color="000000"/>
              <w:bottom w:val="single" w:sz="4" w:space="0" w:color="000000"/>
              <w:right w:val="nil"/>
            </w:tcBorders>
            <w:hideMark/>
          </w:tcPr>
          <w:p w:rsidR="0054755B" w:rsidRPr="00351F67" w:rsidRDefault="0054755B" w:rsidP="00083FEB">
            <w:pPr>
              <w:spacing w:line="276" w:lineRule="auto"/>
              <w:jc w:val="center"/>
              <w:rPr>
                <w:rFonts w:cstheme="minorHAnsi"/>
                <w:b/>
              </w:rPr>
            </w:pPr>
            <w:r w:rsidRPr="00351F67">
              <w:rPr>
                <w:rFonts w:cstheme="minorHAnsi"/>
                <w:b/>
              </w:rPr>
              <w:t>2018 rok</w:t>
            </w:r>
          </w:p>
        </w:tc>
        <w:tc>
          <w:tcPr>
            <w:tcW w:w="1994" w:type="dxa"/>
            <w:tcBorders>
              <w:top w:val="single" w:sz="4" w:space="0" w:color="000000"/>
              <w:left w:val="single" w:sz="4" w:space="0" w:color="000000"/>
              <w:bottom w:val="single" w:sz="4" w:space="0" w:color="000000"/>
              <w:right w:val="single" w:sz="4" w:space="0" w:color="000000"/>
            </w:tcBorders>
            <w:vAlign w:val="center"/>
            <w:hideMark/>
          </w:tcPr>
          <w:p w:rsidR="0054755B" w:rsidRPr="00351F67" w:rsidRDefault="0054755B" w:rsidP="00083FEB">
            <w:pPr>
              <w:spacing w:line="276" w:lineRule="auto"/>
              <w:jc w:val="center"/>
              <w:rPr>
                <w:rFonts w:cstheme="minorHAnsi"/>
              </w:rPr>
            </w:pPr>
            <w:r w:rsidRPr="00351F67">
              <w:rPr>
                <w:rFonts w:cstheme="minorHAnsi"/>
                <w:b/>
                <w:bCs/>
              </w:rPr>
              <w:t>2019 rok</w:t>
            </w:r>
          </w:p>
        </w:tc>
      </w:tr>
      <w:tr w:rsidR="0054755B" w:rsidRPr="00351F67" w:rsidTr="00083FEB">
        <w:trPr>
          <w:trHeight w:val="424"/>
        </w:trPr>
        <w:tc>
          <w:tcPr>
            <w:tcW w:w="5403" w:type="dxa"/>
            <w:tcBorders>
              <w:top w:val="single" w:sz="4" w:space="0" w:color="000000"/>
              <w:left w:val="single" w:sz="4" w:space="0" w:color="000000"/>
              <w:bottom w:val="single" w:sz="4" w:space="0" w:color="000000"/>
              <w:right w:val="nil"/>
            </w:tcBorders>
            <w:vAlign w:val="center"/>
            <w:hideMark/>
          </w:tcPr>
          <w:p w:rsidR="0054755B" w:rsidRPr="00351F67" w:rsidRDefault="0054755B" w:rsidP="00083FEB">
            <w:pPr>
              <w:spacing w:line="276" w:lineRule="auto"/>
              <w:rPr>
                <w:rFonts w:cstheme="minorHAnsi"/>
              </w:rPr>
            </w:pPr>
            <w:r w:rsidRPr="00351F67">
              <w:rPr>
                <w:rFonts w:cstheme="minorHAnsi"/>
                <w:b/>
                <w:bCs/>
              </w:rPr>
              <w:t>Dochody ogółem</w:t>
            </w:r>
          </w:p>
        </w:tc>
        <w:tc>
          <w:tcPr>
            <w:tcW w:w="1985" w:type="dxa"/>
            <w:tcBorders>
              <w:top w:val="single" w:sz="4" w:space="0" w:color="000000"/>
              <w:left w:val="single" w:sz="4" w:space="0" w:color="000000"/>
              <w:bottom w:val="single" w:sz="4" w:space="0" w:color="000000"/>
              <w:right w:val="nil"/>
            </w:tcBorders>
            <w:hideMark/>
          </w:tcPr>
          <w:p w:rsidR="0054755B" w:rsidRPr="00351F67" w:rsidRDefault="0054755B" w:rsidP="00083FEB">
            <w:pPr>
              <w:spacing w:line="276" w:lineRule="auto"/>
              <w:jc w:val="right"/>
              <w:rPr>
                <w:rFonts w:cstheme="minorHAnsi"/>
                <w:b/>
              </w:rPr>
            </w:pPr>
            <w:r w:rsidRPr="00351F67">
              <w:rPr>
                <w:rFonts w:cstheme="minorHAnsi"/>
                <w:b/>
              </w:rPr>
              <w:t>24 846 724,77 zł</w:t>
            </w:r>
          </w:p>
        </w:tc>
        <w:tc>
          <w:tcPr>
            <w:tcW w:w="1994" w:type="dxa"/>
            <w:tcBorders>
              <w:top w:val="single" w:sz="4" w:space="0" w:color="000000"/>
              <w:left w:val="single" w:sz="4" w:space="0" w:color="000000"/>
              <w:bottom w:val="single" w:sz="4" w:space="0" w:color="000000"/>
              <w:right w:val="single" w:sz="4" w:space="0" w:color="000000"/>
            </w:tcBorders>
            <w:vAlign w:val="center"/>
            <w:hideMark/>
          </w:tcPr>
          <w:p w:rsidR="0054755B" w:rsidRPr="00351F67" w:rsidRDefault="0054755B" w:rsidP="00083FEB">
            <w:pPr>
              <w:spacing w:line="276" w:lineRule="auto"/>
              <w:jc w:val="right"/>
              <w:rPr>
                <w:rFonts w:cstheme="minorHAnsi"/>
              </w:rPr>
            </w:pPr>
            <w:r w:rsidRPr="00351F67">
              <w:rPr>
                <w:rFonts w:cstheme="minorHAnsi"/>
                <w:b/>
              </w:rPr>
              <w:t>25 629 489,52 zł</w:t>
            </w:r>
          </w:p>
        </w:tc>
      </w:tr>
      <w:tr w:rsidR="0054755B" w:rsidRPr="00351F67" w:rsidTr="00083FEB">
        <w:tc>
          <w:tcPr>
            <w:tcW w:w="5403" w:type="dxa"/>
            <w:tcBorders>
              <w:top w:val="single" w:sz="4" w:space="0" w:color="000000"/>
              <w:left w:val="single" w:sz="4" w:space="0" w:color="000000"/>
              <w:bottom w:val="single" w:sz="4" w:space="0" w:color="000000"/>
              <w:right w:val="nil"/>
            </w:tcBorders>
            <w:vAlign w:val="center"/>
            <w:hideMark/>
          </w:tcPr>
          <w:p w:rsidR="0054755B" w:rsidRPr="00351F67" w:rsidRDefault="0054755B" w:rsidP="00083FEB">
            <w:pPr>
              <w:spacing w:line="276" w:lineRule="auto"/>
              <w:rPr>
                <w:rFonts w:cstheme="minorHAnsi"/>
              </w:rPr>
            </w:pPr>
            <w:r w:rsidRPr="00351F67">
              <w:rPr>
                <w:rFonts w:cstheme="minorHAnsi"/>
              </w:rPr>
              <w:t>Subwencja oświatowa</w:t>
            </w:r>
          </w:p>
        </w:tc>
        <w:tc>
          <w:tcPr>
            <w:tcW w:w="1985" w:type="dxa"/>
            <w:tcBorders>
              <w:top w:val="single" w:sz="4" w:space="0" w:color="000000"/>
              <w:left w:val="single" w:sz="4" w:space="0" w:color="000000"/>
              <w:bottom w:val="single" w:sz="4" w:space="0" w:color="000000"/>
              <w:right w:val="nil"/>
            </w:tcBorders>
            <w:hideMark/>
          </w:tcPr>
          <w:p w:rsidR="0054755B" w:rsidRPr="00351F67" w:rsidRDefault="0054755B" w:rsidP="00083FEB">
            <w:pPr>
              <w:spacing w:line="276" w:lineRule="auto"/>
              <w:jc w:val="right"/>
              <w:rPr>
                <w:rFonts w:cstheme="minorHAnsi"/>
                <w:b/>
              </w:rPr>
            </w:pPr>
            <w:r w:rsidRPr="00351F67">
              <w:rPr>
                <w:rFonts w:cstheme="minorHAnsi"/>
                <w:b/>
              </w:rPr>
              <w:t>4 887 606,00 zł</w:t>
            </w:r>
          </w:p>
        </w:tc>
        <w:tc>
          <w:tcPr>
            <w:tcW w:w="1994" w:type="dxa"/>
            <w:tcBorders>
              <w:top w:val="single" w:sz="4" w:space="0" w:color="000000"/>
              <w:left w:val="single" w:sz="4" w:space="0" w:color="000000"/>
              <w:bottom w:val="single" w:sz="4" w:space="0" w:color="000000"/>
              <w:right w:val="single" w:sz="4" w:space="0" w:color="000000"/>
            </w:tcBorders>
            <w:vAlign w:val="center"/>
            <w:hideMark/>
          </w:tcPr>
          <w:p w:rsidR="0054755B" w:rsidRPr="00351F67" w:rsidRDefault="0054755B" w:rsidP="00083FEB">
            <w:pPr>
              <w:spacing w:line="276" w:lineRule="auto"/>
              <w:jc w:val="right"/>
              <w:rPr>
                <w:rFonts w:cstheme="minorHAnsi"/>
                <w:b/>
              </w:rPr>
            </w:pPr>
            <w:r w:rsidRPr="00351F67">
              <w:rPr>
                <w:rFonts w:cstheme="minorHAnsi"/>
                <w:b/>
              </w:rPr>
              <w:t>5 304 518,00 zł</w:t>
            </w:r>
          </w:p>
        </w:tc>
      </w:tr>
      <w:tr w:rsidR="0054755B" w:rsidRPr="00351F67" w:rsidTr="00083FEB">
        <w:tc>
          <w:tcPr>
            <w:tcW w:w="5403" w:type="dxa"/>
            <w:tcBorders>
              <w:top w:val="single" w:sz="4" w:space="0" w:color="000000"/>
              <w:left w:val="single" w:sz="4" w:space="0" w:color="000000"/>
              <w:bottom w:val="single" w:sz="4" w:space="0" w:color="000000"/>
              <w:right w:val="nil"/>
            </w:tcBorders>
            <w:vAlign w:val="center"/>
            <w:hideMark/>
          </w:tcPr>
          <w:p w:rsidR="0054755B" w:rsidRPr="00351F67" w:rsidRDefault="0054755B" w:rsidP="00083FEB">
            <w:pPr>
              <w:spacing w:line="276" w:lineRule="auto"/>
              <w:rPr>
                <w:rFonts w:cstheme="minorHAnsi"/>
              </w:rPr>
            </w:pPr>
            <w:r w:rsidRPr="00351F67">
              <w:rPr>
                <w:rFonts w:cstheme="minorHAnsi"/>
              </w:rPr>
              <w:t>Wydatki na oświatę</w:t>
            </w:r>
          </w:p>
        </w:tc>
        <w:tc>
          <w:tcPr>
            <w:tcW w:w="1985" w:type="dxa"/>
            <w:tcBorders>
              <w:top w:val="single" w:sz="4" w:space="0" w:color="000000"/>
              <w:left w:val="single" w:sz="4" w:space="0" w:color="000000"/>
              <w:bottom w:val="single" w:sz="4" w:space="0" w:color="000000"/>
              <w:right w:val="nil"/>
            </w:tcBorders>
            <w:hideMark/>
          </w:tcPr>
          <w:p w:rsidR="0054755B" w:rsidRPr="00351F67" w:rsidRDefault="0054755B" w:rsidP="00083FEB">
            <w:pPr>
              <w:spacing w:line="276" w:lineRule="auto"/>
              <w:jc w:val="right"/>
              <w:rPr>
                <w:rFonts w:cstheme="minorHAnsi"/>
                <w:b/>
              </w:rPr>
            </w:pPr>
            <w:r w:rsidRPr="00351F67">
              <w:rPr>
                <w:rFonts w:cstheme="minorHAnsi"/>
                <w:b/>
              </w:rPr>
              <w:t>8 298 217,66 zł</w:t>
            </w:r>
          </w:p>
        </w:tc>
        <w:tc>
          <w:tcPr>
            <w:tcW w:w="1994" w:type="dxa"/>
            <w:tcBorders>
              <w:top w:val="single" w:sz="4" w:space="0" w:color="000000"/>
              <w:left w:val="single" w:sz="4" w:space="0" w:color="000000"/>
              <w:bottom w:val="single" w:sz="4" w:space="0" w:color="000000"/>
              <w:right w:val="single" w:sz="4" w:space="0" w:color="000000"/>
            </w:tcBorders>
            <w:vAlign w:val="center"/>
            <w:hideMark/>
          </w:tcPr>
          <w:p w:rsidR="0054755B" w:rsidRPr="00351F67" w:rsidRDefault="0054755B" w:rsidP="00083FEB">
            <w:pPr>
              <w:spacing w:line="276" w:lineRule="auto"/>
              <w:jc w:val="right"/>
              <w:rPr>
                <w:rFonts w:cstheme="minorHAnsi"/>
                <w:b/>
              </w:rPr>
            </w:pPr>
            <w:r w:rsidRPr="00351F67">
              <w:rPr>
                <w:rFonts w:cstheme="minorHAnsi"/>
                <w:b/>
              </w:rPr>
              <w:t>9 265 479,50 zł</w:t>
            </w:r>
          </w:p>
        </w:tc>
      </w:tr>
      <w:tr w:rsidR="0054755B" w:rsidRPr="00351F67" w:rsidTr="00083FEB">
        <w:trPr>
          <w:trHeight w:val="447"/>
        </w:trPr>
        <w:tc>
          <w:tcPr>
            <w:tcW w:w="9382" w:type="dxa"/>
            <w:gridSpan w:val="3"/>
            <w:tcBorders>
              <w:top w:val="single" w:sz="4" w:space="0" w:color="000000"/>
              <w:left w:val="single" w:sz="4" w:space="0" w:color="000000"/>
              <w:bottom w:val="single" w:sz="4" w:space="0" w:color="000000"/>
              <w:right w:val="single" w:sz="4" w:space="0" w:color="000000"/>
            </w:tcBorders>
            <w:vAlign w:val="center"/>
            <w:hideMark/>
          </w:tcPr>
          <w:p w:rsidR="0054755B" w:rsidRPr="00351F67" w:rsidRDefault="0054755B" w:rsidP="00083FEB">
            <w:pPr>
              <w:spacing w:line="276" w:lineRule="auto"/>
              <w:rPr>
                <w:rFonts w:cstheme="minorHAnsi"/>
                <w:b/>
              </w:rPr>
            </w:pPr>
            <w:r w:rsidRPr="00351F67">
              <w:rPr>
                <w:rFonts w:cstheme="minorHAnsi"/>
                <w:b/>
                <w:bCs/>
              </w:rPr>
              <w:lastRenderedPageBreak/>
              <w:t>Źródła finansowania wydatków oświatowych, w tym:</w:t>
            </w:r>
          </w:p>
        </w:tc>
      </w:tr>
      <w:tr w:rsidR="0054755B" w:rsidRPr="00351F67" w:rsidTr="00083FEB">
        <w:tc>
          <w:tcPr>
            <w:tcW w:w="5403" w:type="dxa"/>
            <w:tcBorders>
              <w:top w:val="single" w:sz="4" w:space="0" w:color="000000"/>
              <w:left w:val="single" w:sz="4" w:space="0" w:color="000000"/>
              <w:bottom w:val="single" w:sz="4" w:space="0" w:color="000000"/>
              <w:right w:val="nil"/>
            </w:tcBorders>
            <w:vAlign w:val="center"/>
            <w:hideMark/>
          </w:tcPr>
          <w:p w:rsidR="0054755B" w:rsidRPr="00351F67" w:rsidRDefault="0054755B" w:rsidP="00083FEB">
            <w:pPr>
              <w:spacing w:line="276" w:lineRule="auto"/>
              <w:rPr>
                <w:rFonts w:cstheme="minorHAnsi"/>
              </w:rPr>
            </w:pPr>
            <w:r w:rsidRPr="00351F67">
              <w:rPr>
                <w:rFonts w:cstheme="minorHAnsi"/>
              </w:rPr>
              <w:t>Subwencja oświatowa</w:t>
            </w:r>
          </w:p>
        </w:tc>
        <w:tc>
          <w:tcPr>
            <w:tcW w:w="1985" w:type="dxa"/>
            <w:tcBorders>
              <w:top w:val="single" w:sz="4" w:space="0" w:color="000000"/>
              <w:left w:val="single" w:sz="4" w:space="0" w:color="000000"/>
              <w:bottom w:val="single" w:sz="4" w:space="0" w:color="000000"/>
              <w:right w:val="nil"/>
            </w:tcBorders>
            <w:hideMark/>
          </w:tcPr>
          <w:p w:rsidR="0054755B" w:rsidRPr="00351F67" w:rsidRDefault="0054755B" w:rsidP="00083FEB">
            <w:pPr>
              <w:spacing w:line="276" w:lineRule="auto"/>
              <w:jc w:val="right"/>
              <w:rPr>
                <w:rFonts w:cstheme="minorHAnsi"/>
                <w:b/>
              </w:rPr>
            </w:pPr>
            <w:r w:rsidRPr="00351F67">
              <w:rPr>
                <w:rFonts w:cstheme="minorHAnsi"/>
                <w:b/>
              </w:rPr>
              <w:t>4 887 606,00 zł</w:t>
            </w:r>
          </w:p>
        </w:tc>
        <w:tc>
          <w:tcPr>
            <w:tcW w:w="1994" w:type="dxa"/>
            <w:tcBorders>
              <w:top w:val="single" w:sz="4" w:space="0" w:color="000000"/>
              <w:left w:val="single" w:sz="4" w:space="0" w:color="000000"/>
              <w:bottom w:val="single" w:sz="4" w:space="0" w:color="000000"/>
              <w:right w:val="single" w:sz="4" w:space="0" w:color="000000"/>
            </w:tcBorders>
            <w:vAlign w:val="center"/>
            <w:hideMark/>
          </w:tcPr>
          <w:p w:rsidR="0054755B" w:rsidRPr="00351F67" w:rsidRDefault="0054755B" w:rsidP="00083FEB">
            <w:pPr>
              <w:spacing w:line="276" w:lineRule="auto"/>
              <w:jc w:val="right"/>
              <w:rPr>
                <w:rFonts w:cstheme="minorHAnsi"/>
                <w:b/>
              </w:rPr>
            </w:pPr>
            <w:r w:rsidRPr="00351F67">
              <w:rPr>
                <w:rFonts w:cstheme="minorHAnsi"/>
                <w:b/>
              </w:rPr>
              <w:t>5 304 518,00 zł</w:t>
            </w:r>
          </w:p>
        </w:tc>
      </w:tr>
      <w:tr w:rsidR="0054755B" w:rsidRPr="00351F67" w:rsidTr="00083FEB">
        <w:tc>
          <w:tcPr>
            <w:tcW w:w="5403" w:type="dxa"/>
            <w:tcBorders>
              <w:top w:val="single" w:sz="4" w:space="0" w:color="000000"/>
              <w:left w:val="single" w:sz="4" w:space="0" w:color="000000"/>
              <w:bottom w:val="single" w:sz="4" w:space="0" w:color="000000"/>
              <w:right w:val="nil"/>
            </w:tcBorders>
            <w:vAlign w:val="center"/>
            <w:hideMark/>
          </w:tcPr>
          <w:p w:rsidR="0054755B" w:rsidRPr="00351F67" w:rsidRDefault="0054755B" w:rsidP="00083FEB">
            <w:pPr>
              <w:spacing w:line="276" w:lineRule="auto"/>
              <w:rPr>
                <w:rFonts w:cstheme="minorHAnsi"/>
              </w:rPr>
            </w:pPr>
            <w:r w:rsidRPr="00351F67">
              <w:rPr>
                <w:rFonts w:cstheme="minorHAnsi"/>
              </w:rPr>
              <w:t>Dotacje celowe z budżetu Państwa</w:t>
            </w:r>
          </w:p>
        </w:tc>
        <w:tc>
          <w:tcPr>
            <w:tcW w:w="1985" w:type="dxa"/>
            <w:tcBorders>
              <w:top w:val="single" w:sz="4" w:space="0" w:color="000000"/>
              <w:left w:val="single" w:sz="4" w:space="0" w:color="000000"/>
              <w:bottom w:val="single" w:sz="4" w:space="0" w:color="000000"/>
              <w:right w:val="nil"/>
            </w:tcBorders>
            <w:hideMark/>
          </w:tcPr>
          <w:p w:rsidR="0054755B" w:rsidRPr="00351F67" w:rsidRDefault="0054755B" w:rsidP="00083FEB">
            <w:pPr>
              <w:spacing w:line="276" w:lineRule="auto"/>
              <w:jc w:val="right"/>
              <w:rPr>
                <w:rFonts w:cstheme="minorHAnsi"/>
                <w:b/>
              </w:rPr>
            </w:pPr>
            <w:r w:rsidRPr="00351F67">
              <w:rPr>
                <w:rFonts w:cstheme="minorHAnsi"/>
                <w:b/>
              </w:rPr>
              <w:t>301 145,11 zł</w:t>
            </w:r>
          </w:p>
        </w:tc>
        <w:tc>
          <w:tcPr>
            <w:tcW w:w="1994" w:type="dxa"/>
            <w:tcBorders>
              <w:top w:val="single" w:sz="4" w:space="0" w:color="000000"/>
              <w:left w:val="single" w:sz="4" w:space="0" w:color="000000"/>
              <w:bottom w:val="single" w:sz="4" w:space="0" w:color="000000"/>
              <w:right w:val="single" w:sz="4" w:space="0" w:color="000000"/>
            </w:tcBorders>
            <w:vAlign w:val="center"/>
            <w:hideMark/>
          </w:tcPr>
          <w:p w:rsidR="0054755B" w:rsidRPr="00351F67" w:rsidRDefault="0054755B" w:rsidP="00083FEB">
            <w:pPr>
              <w:spacing w:line="276" w:lineRule="auto"/>
              <w:jc w:val="right"/>
              <w:rPr>
                <w:rFonts w:cstheme="minorHAnsi"/>
                <w:b/>
              </w:rPr>
            </w:pPr>
            <w:r w:rsidRPr="00351F67">
              <w:rPr>
                <w:rFonts w:cstheme="minorHAnsi"/>
                <w:b/>
              </w:rPr>
              <w:t>274 997,85 zł</w:t>
            </w:r>
          </w:p>
        </w:tc>
      </w:tr>
      <w:tr w:rsidR="0054755B" w:rsidRPr="00351F67" w:rsidTr="00083FEB">
        <w:tc>
          <w:tcPr>
            <w:tcW w:w="5403" w:type="dxa"/>
            <w:tcBorders>
              <w:top w:val="single" w:sz="4" w:space="0" w:color="000000"/>
              <w:left w:val="single" w:sz="4" w:space="0" w:color="000000"/>
              <w:bottom w:val="single" w:sz="4" w:space="0" w:color="000000"/>
              <w:right w:val="nil"/>
            </w:tcBorders>
            <w:vAlign w:val="center"/>
            <w:hideMark/>
          </w:tcPr>
          <w:p w:rsidR="0054755B" w:rsidRPr="00351F67" w:rsidRDefault="0054755B" w:rsidP="00083FEB">
            <w:pPr>
              <w:spacing w:line="276" w:lineRule="auto"/>
              <w:rPr>
                <w:rFonts w:cstheme="minorHAnsi"/>
              </w:rPr>
            </w:pPr>
            <w:r w:rsidRPr="00351F67">
              <w:rPr>
                <w:rFonts w:cstheme="minorHAnsi"/>
              </w:rPr>
              <w:t>Środki unijne</w:t>
            </w:r>
          </w:p>
        </w:tc>
        <w:tc>
          <w:tcPr>
            <w:tcW w:w="1985" w:type="dxa"/>
            <w:tcBorders>
              <w:top w:val="single" w:sz="4" w:space="0" w:color="000000"/>
              <w:left w:val="single" w:sz="4" w:space="0" w:color="000000"/>
              <w:bottom w:val="single" w:sz="4" w:space="0" w:color="000000"/>
              <w:right w:val="nil"/>
            </w:tcBorders>
            <w:hideMark/>
          </w:tcPr>
          <w:p w:rsidR="0054755B" w:rsidRPr="00351F67" w:rsidRDefault="0054755B" w:rsidP="00083FEB">
            <w:pPr>
              <w:spacing w:line="276" w:lineRule="auto"/>
              <w:jc w:val="right"/>
              <w:rPr>
                <w:rFonts w:cstheme="minorHAnsi"/>
                <w:b/>
              </w:rPr>
            </w:pPr>
            <w:r w:rsidRPr="00351F67">
              <w:rPr>
                <w:rFonts w:cstheme="minorHAnsi"/>
                <w:b/>
              </w:rPr>
              <w:t>0,00 zł</w:t>
            </w:r>
          </w:p>
        </w:tc>
        <w:tc>
          <w:tcPr>
            <w:tcW w:w="1994" w:type="dxa"/>
            <w:tcBorders>
              <w:top w:val="single" w:sz="4" w:space="0" w:color="000000"/>
              <w:left w:val="single" w:sz="4" w:space="0" w:color="000000"/>
              <w:bottom w:val="single" w:sz="4" w:space="0" w:color="000000"/>
              <w:right w:val="single" w:sz="4" w:space="0" w:color="000000"/>
            </w:tcBorders>
            <w:vAlign w:val="center"/>
            <w:hideMark/>
          </w:tcPr>
          <w:p w:rsidR="0054755B" w:rsidRPr="00351F67" w:rsidRDefault="0054755B" w:rsidP="00083FEB">
            <w:pPr>
              <w:spacing w:line="276" w:lineRule="auto"/>
              <w:jc w:val="right"/>
              <w:rPr>
                <w:rFonts w:cstheme="minorHAnsi"/>
                <w:b/>
              </w:rPr>
            </w:pPr>
            <w:r w:rsidRPr="00351F67">
              <w:rPr>
                <w:rFonts w:cstheme="minorHAnsi"/>
                <w:b/>
              </w:rPr>
              <w:t>38 053,14 zł</w:t>
            </w:r>
          </w:p>
        </w:tc>
      </w:tr>
      <w:tr w:rsidR="0054755B" w:rsidRPr="00351F67" w:rsidTr="00083FEB">
        <w:tc>
          <w:tcPr>
            <w:tcW w:w="5403" w:type="dxa"/>
            <w:tcBorders>
              <w:top w:val="single" w:sz="4" w:space="0" w:color="000000"/>
              <w:left w:val="single" w:sz="4" w:space="0" w:color="000000"/>
              <w:bottom w:val="single" w:sz="4" w:space="0" w:color="000000"/>
              <w:right w:val="nil"/>
            </w:tcBorders>
            <w:vAlign w:val="center"/>
            <w:hideMark/>
          </w:tcPr>
          <w:p w:rsidR="0054755B" w:rsidRPr="00351F67" w:rsidRDefault="0054755B" w:rsidP="00083FEB">
            <w:pPr>
              <w:spacing w:line="276" w:lineRule="auto"/>
              <w:rPr>
                <w:rFonts w:cstheme="minorHAnsi"/>
              </w:rPr>
            </w:pPr>
            <w:r w:rsidRPr="00351F67">
              <w:rPr>
                <w:rFonts w:cstheme="minorHAnsi"/>
              </w:rPr>
              <w:t>Środki własne gminy</w:t>
            </w:r>
          </w:p>
        </w:tc>
        <w:tc>
          <w:tcPr>
            <w:tcW w:w="1985" w:type="dxa"/>
            <w:tcBorders>
              <w:top w:val="single" w:sz="4" w:space="0" w:color="000000"/>
              <w:left w:val="single" w:sz="4" w:space="0" w:color="000000"/>
              <w:bottom w:val="single" w:sz="4" w:space="0" w:color="000000"/>
              <w:right w:val="nil"/>
            </w:tcBorders>
            <w:hideMark/>
          </w:tcPr>
          <w:p w:rsidR="0054755B" w:rsidRPr="00351F67" w:rsidRDefault="0054755B" w:rsidP="00083FEB">
            <w:pPr>
              <w:spacing w:line="276" w:lineRule="auto"/>
              <w:jc w:val="right"/>
              <w:rPr>
                <w:rFonts w:cstheme="minorHAnsi"/>
                <w:b/>
              </w:rPr>
            </w:pPr>
            <w:r w:rsidRPr="00351F67">
              <w:rPr>
                <w:rFonts w:cstheme="minorHAnsi"/>
                <w:b/>
              </w:rPr>
              <w:t>3 109 466,55 zł</w:t>
            </w:r>
          </w:p>
        </w:tc>
        <w:tc>
          <w:tcPr>
            <w:tcW w:w="1994" w:type="dxa"/>
            <w:tcBorders>
              <w:top w:val="single" w:sz="4" w:space="0" w:color="000000"/>
              <w:left w:val="single" w:sz="4" w:space="0" w:color="000000"/>
              <w:bottom w:val="single" w:sz="4" w:space="0" w:color="000000"/>
              <w:right w:val="single" w:sz="4" w:space="0" w:color="000000"/>
            </w:tcBorders>
            <w:vAlign w:val="center"/>
            <w:hideMark/>
          </w:tcPr>
          <w:p w:rsidR="0054755B" w:rsidRPr="00351F67" w:rsidRDefault="0054755B" w:rsidP="00083FEB">
            <w:pPr>
              <w:spacing w:line="276" w:lineRule="auto"/>
              <w:jc w:val="right"/>
              <w:rPr>
                <w:rFonts w:cstheme="minorHAnsi"/>
                <w:b/>
              </w:rPr>
            </w:pPr>
            <w:r w:rsidRPr="00351F67">
              <w:rPr>
                <w:rFonts w:cstheme="minorHAnsi"/>
                <w:b/>
              </w:rPr>
              <w:t>3 647 910,51 zł</w:t>
            </w:r>
          </w:p>
        </w:tc>
      </w:tr>
    </w:tbl>
    <w:p w:rsidR="0054755B" w:rsidRPr="00351F67" w:rsidRDefault="0054755B" w:rsidP="0054755B">
      <w:pPr>
        <w:spacing w:line="276" w:lineRule="auto"/>
        <w:jc w:val="both"/>
        <w:rPr>
          <w:rFonts w:cstheme="minorHAnsi"/>
        </w:rPr>
      </w:pPr>
      <w:r w:rsidRPr="00351F67">
        <w:rPr>
          <w:rFonts w:cstheme="minorHAnsi"/>
        </w:rPr>
        <w:t xml:space="preserve">Wskaźnik G – podstawowych dochodów podatkowych na 1 mieszkańca gminy Jakubów przyjęty do obliczania subwencji wyrównawczej na 2018 rok wynosił – 994,77 zł natomiast na  2019 rok – </w:t>
      </w:r>
      <w:r>
        <w:rPr>
          <w:rFonts w:cstheme="minorHAnsi"/>
        </w:rPr>
        <w:t xml:space="preserve">                 </w:t>
      </w:r>
      <w:r w:rsidRPr="00351F67">
        <w:rPr>
          <w:rFonts w:cstheme="minorHAnsi"/>
        </w:rPr>
        <w:t xml:space="preserve">1103,68 zł.  </w:t>
      </w:r>
    </w:p>
    <w:p w:rsidR="0054755B" w:rsidRPr="00351F67" w:rsidRDefault="0054755B" w:rsidP="0054755B">
      <w:pPr>
        <w:spacing w:line="276" w:lineRule="auto"/>
        <w:rPr>
          <w:rFonts w:cstheme="minorHAnsi"/>
        </w:rPr>
      </w:pPr>
    </w:p>
    <w:p w:rsidR="0054755B" w:rsidRPr="00351F67" w:rsidRDefault="0054755B" w:rsidP="0054755B">
      <w:pPr>
        <w:spacing w:line="276" w:lineRule="auto"/>
        <w:rPr>
          <w:rFonts w:cstheme="minorHAnsi"/>
        </w:rPr>
      </w:pPr>
    </w:p>
    <w:p w:rsidR="0054755B" w:rsidRPr="00351F67" w:rsidRDefault="0054755B" w:rsidP="0054755B">
      <w:pPr>
        <w:spacing w:line="276" w:lineRule="auto"/>
        <w:rPr>
          <w:rFonts w:cstheme="minorHAnsi"/>
          <w:b/>
          <w:bCs/>
        </w:rPr>
      </w:pPr>
    </w:p>
    <w:p w:rsidR="0054755B" w:rsidRPr="00351F67" w:rsidRDefault="0054755B" w:rsidP="0054755B">
      <w:pPr>
        <w:pStyle w:val="Tekstpodstawowy31"/>
        <w:spacing w:line="276" w:lineRule="auto"/>
        <w:rPr>
          <w:rFonts w:asciiTheme="minorHAnsi" w:hAnsiTheme="minorHAnsi" w:cstheme="minorHAnsi"/>
          <w:sz w:val="24"/>
        </w:rPr>
      </w:pPr>
      <w:r w:rsidRPr="00351F67">
        <w:rPr>
          <w:rFonts w:asciiTheme="minorHAnsi" w:hAnsiTheme="minorHAnsi" w:cstheme="minorHAnsi"/>
          <w:sz w:val="24"/>
        </w:rPr>
        <w:t>Stan organizacji szkół podstawowych w roku szkolnym 2018/2019</w:t>
      </w:r>
    </w:p>
    <w:tbl>
      <w:tblPr>
        <w:tblW w:w="0" w:type="auto"/>
        <w:tblInd w:w="-85" w:type="dxa"/>
        <w:tblLayout w:type="fixed"/>
        <w:tblCellMar>
          <w:left w:w="70" w:type="dxa"/>
          <w:right w:w="70" w:type="dxa"/>
        </w:tblCellMar>
        <w:tblLook w:val="0000" w:firstRow="0" w:lastRow="0" w:firstColumn="0" w:lastColumn="0" w:noHBand="0" w:noVBand="0"/>
      </w:tblPr>
      <w:tblGrid>
        <w:gridCol w:w="450"/>
        <w:gridCol w:w="1815"/>
        <w:gridCol w:w="915"/>
        <w:gridCol w:w="900"/>
        <w:gridCol w:w="570"/>
        <w:gridCol w:w="570"/>
        <w:gridCol w:w="570"/>
        <w:gridCol w:w="555"/>
        <w:gridCol w:w="510"/>
        <w:gridCol w:w="465"/>
        <w:gridCol w:w="450"/>
        <w:gridCol w:w="510"/>
        <w:gridCol w:w="510"/>
        <w:gridCol w:w="570"/>
        <w:gridCol w:w="585"/>
      </w:tblGrid>
      <w:tr w:rsidR="0054755B" w:rsidRPr="00351F67" w:rsidTr="00083FEB">
        <w:trPr>
          <w:cantSplit/>
        </w:trPr>
        <w:tc>
          <w:tcPr>
            <w:tcW w:w="450" w:type="dxa"/>
            <w:vMerge w:val="restart"/>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rPr>
              <w:t>l.p</w:t>
            </w:r>
          </w:p>
        </w:tc>
        <w:tc>
          <w:tcPr>
            <w:tcW w:w="1815" w:type="dxa"/>
            <w:vMerge w:val="restart"/>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rPr>
              <w:t>Wyszczególnienie</w:t>
            </w:r>
          </w:p>
        </w:tc>
        <w:tc>
          <w:tcPr>
            <w:tcW w:w="915" w:type="dxa"/>
            <w:vMerge w:val="restart"/>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rPr>
              <w:t>Liczba oddział.</w:t>
            </w:r>
          </w:p>
        </w:tc>
        <w:tc>
          <w:tcPr>
            <w:tcW w:w="900" w:type="dxa"/>
            <w:vMerge w:val="restart"/>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rPr>
              <w:t>Liczba dzieci</w:t>
            </w:r>
          </w:p>
        </w:tc>
        <w:tc>
          <w:tcPr>
            <w:tcW w:w="5865" w:type="dxa"/>
            <w:gridSpan w:val="11"/>
            <w:tcBorders>
              <w:top w:val="single" w:sz="4" w:space="0" w:color="000000"/>
              <w:left w:val="single" w:sz="4" w:space="0" w:color="000000"/>
              <w:bottom w:val="single" w:sz="4" w:space="0" w:color="000000"/>
              <w:right w:val="single" w:sz="4" w:space="0" w:color="000000"/>
            </w:tcBorders>
            <w:shd w:val="clear" w:color="auto" w:fill="auto"/>
          </w:tcPr>
          <w:p w:rsidR="0054755B" w:rsidRPr="00351F67" w:rsidRDefault="0054755B" w:rsidP="00083FEB">
            <w:pPr>
              <w:spacing w:line="276" w:lineRule="auto"/>
              <w:jc w:val="center"/>
              <w:rPr>
                <w:rFonts w:cstheme="minorHAnsi"/>
              </w:rPr>
            </w:pPr>
            <w:r w:rsidRPr="00351F67">
              <w:rPr>
                <w:rFonts w:cstheme="minorHAnsi"/>
                <w:b/>
              </w:rPr>
              <w:t>W tym:</w:t>
            </w:r>
          </w:p>
        </w:tc>
      </w:tr>
      <w:tr w:rsidR="0054755B" w:rsidRPr="00351F67" w:rsidTr="00083FEB">
        <w:trPr>
          <w:cantSplit/>
        </w:trPr>
        <w:tc>
          <w:tcPr>
            <w:tcW w:w="450" w:type="dxa"/>
            <w:vMerge/>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napToGrid w:val="0"/>
              <w:spacing w:line="276" w:lineRule="auto"/>
              <w:jc w:val="center"/>
              <w:rPr>
                <w:rFonts w:cstheme="minorHAnsi"/>
              </w:rPr>
            </w:pPr>
          </w:p>
        </w:tc>
        <w:tc>
          <w:tcPr>
            <w:tcW w:w="1815" w:type="dxa"/>
            <w:vMerge/>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napToGrid w:val="0"/>
              <w:spacing w:line="276" w:lineRule="auto"/>
              <w:jc w:val="center"/>
              <w:rPr>
                <w:rFonts w:cstheme="minorHAnsi"/>
              </w:rPr>
            </w:pPr>
          </w:p>
        </w:tc>
        <w:tc>
          <w:tcPr>
            <w:tcW w:w="915" w:type="dxa"/>
            <w:vMerge/>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napToGrid w:val="0"/>
              <w:spacing w:line="276" w:lineRule="auto"/>
              <w:jc w:val="center"/>
              <w:rPr>
                <w:rFonts w:cstheme="minorHAnsi"/>
              </w:rPr>
            </w:pPr>
          </w:p>
        </w:tc>
        <w:tc>
          <w:tcPr>
            <w:tcW w:w="900" w:type="dxa"/>
            <w:vMerge/>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napToGrid w:val="0"/>
              <w:spacing w:line="276" w:lineRule="auto"/>
              <w:jc w:val="center"/>
              <w:rPr>
                <w:rFonts w:cstheme="minorHAnsi"/>
              </w:rPr>
            </w:pPr>
          </w:p>
        </w:tc>
        <w:tc>
          <w:tcPr>
            <w:tcW w:w="570" w:type="dxa"/>
            <w:tcBorders>
              <w:top w:val="single" w:sz="4" w:space="0" w:color="000000"/>
              <w:left w:val="single" w:sz="4" w:space="0" w:color="000000"/>
              <w:bottom w:val="single" w:sz="4" w:space="0" w:color="000000"/>
            </w:tcBorders>
            <w:shd w:val="clear" w:color="auto" w:fill="auto"/>
          </w:tcPr>
          <w:p w:rsidR="0054755B" w:rsidRPr="00351F67" w:rsidRDefault="0054755B" w:rsidP="00083FEB">
            <w:pPr>
              <w:spacing w:line="276" w:lineRule="auto"/>
              <w:jc w:val="center"/>
              <w:rPr>
                <w:rFonts w:cstheme="minorHAnsi"/>
              </w:rPr>
            </w:pPr>
            <w:r w:rsidRPr="00351F67">
              <w:rPr>
                <w:rFonts w:cstheme="minorHAnsi"/>
                <w:b/>
              </w:rPr>
              <w:t>3-4 latki</w:t>
            </w:r>
          </w:p>
        </w:tc>
        <w:tc>
          <w:tcPr>
            <w:tcW w:w="57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rPr>
              <w:t>5-6 latki</w:t>
            </w:r>
          </w:p>
        </w:tc>
        <w:tc>
          <w:tcPr>
            <w:tcW w:w="57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rPr>
              <w:t>I</w:t>
            </w:r>
          </w:p>
        </w:tc>
        <w:tc>
          <w:tcPr>
            <w:tcW w:w="55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rPr>
              <w:t>II</w:t>
            </w:r>
          </w:p>
        </w:tc>
        <w:tc>
          <w:tcPr>
            <w:tcW w:w="51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rPr>
              <w:t>III</w:t>
            </w:r>
          </w:p>
        </w:tc>
        <w:tc>
          <w:tcPr>
            <w:tcW w:w="46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rPr>
              <w:t>IV</w:t>
            </w:r>
          </w:p>
        </w:tc>
        <w:tc>
          <w:tcPr>
            <w:tcW w:w="45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rPr>
              <w:t>V</w:t>
            </w:r>
          </w:p>
        </w:tc>
        <w:tc>
          <w:tcPr>
            <w:tcW w:w="51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rPr>
              <w:t>VI</w:t>
            </w:r>
          </w:p>
        </w:tc>
        <w:tc>
          <w:tcPr>
            <w:tcW w:w="51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rPr>
              <w:t>VII</w:t>
            </w:r>
          </w:p>
        </w:tc>
        <w:tc>
          <w:tcPr>
            <w:tcW w:w="57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rPr>
              <w:t>VIII</w:t>
            </w:r>
          </w:p>
        </w:tc>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rPr>
              <w:t>III GM</w:t>
            </w:r>
          </w:p>
        </w:tc>
      </w:tr>
      <w:tr w:rsidR="0054755B" w:rsidRPr="00351F67" w:rsidTr="00083FEB">
        <w:trPr>
          <w:trHeight w:val="848"/>
        </w:trPr>
        <w:tc>
          <w:tcPr>
            <w:tcW w:w="45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rPr>
              <w:t>1.</w:t>
            </w:r>
          </w:p>
        </w:tc>
        <w:tc>
          <w:tcPr>
            <w:tcW w:w="181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rPr>
                <w:rFonts w:cstheme="minorHAnsi"/>
              </w:rPr>
            </w:pPr>
            <w:r w:rsidRPr="00351F67">
              <w:rPr>
                <w:rFonts w:cstheme="minorHAnsi"/>
                <w:sz w:val="20"/>
                <w:szCs w:val="20"/>
              </w:rPr>
              <w:t>Szkoła Podstawowa im. Orła Białego w Jakubowie</w:t>
            </w:r>
          </w:p>
        </w:tc>
        <w:tc>
          <w:tcPr>
            <w:tcW w:w="91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23</w:t>
            </w:r>
          </w:p>
        </w:tc>
        <w:tc>
          <w:tcPr>
            <w:tcW w:w="90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397</w:t>
            </w:r>
          </w:p>
        </w:tc>
        <w:tc>
          <w:tcPr>
            <w:tcW w:w="57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62</w:t>
            </w:r>
          </w:p>
        </w:tc>
        <w:tc>
          <w:tcPr>
            <w:tcW w:w="57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56</w:t>
            </w:r>
          </w:p>
        </w:tc>
        <w:tc>
          <w:tcPr>
            <w:tcW w:w="57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34</w:t>
            </w:r>
          </w:p>
        </w:tc>
        <w:tc>
          <w:tcPr>
            <w:tcW w:w="55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36</w:t>
            </w:r>
          </w:p>
        </w:tc>
        <w:tc>
          <w:tcPr>
            <w:tcW w:w="51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14</w:t>
            </w:r>
          </w:p>
        </w:tc>
        <w:tc>
          <w:tcPr>
            <w:tcW w:w="46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53</w:t>
            </w:r>
          </w:p>
        </w:tc>
        <w:tc>
          <w:tcPr>
            <w:tcW w:w="45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51</w:t>
            </w:r>
          </w:p>
        </w:tc>
        <w:tc>
          <w:tcPr>
            <w:tcW w:w="51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24</w:t>
            </w:r>
          </w:p>
        </w:tc>
        <w:tc>
          <w:tcPr>
            <w:tcW w:w="51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34</w:t>
            </w:r>
          </w:p>
        </w:tc>
        <w:tc>
          <w:tcPr>
            <w:tcW w:w="57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33</w:t>
            </w:r>
          </w:p>
        </w:tc>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w:t>
            </w:r>
          </w:p>
        </w:tc>
      </w:tr>
      <w:tr w:rsidR="0054755B" w:rsidRPr="00351F67" w:rsidTr="00083FEB">
        <w:trPr>
          <w:trHeight w:val="848"/>
        </w:trPr>
        <w:tc>
          <w:tcPr>
            <w:tcW w:w="450" w:type="dxa"/>
            <w:tcBorders>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rPr>
              <w:t>1a.</w:t>
            </w:r>
          </w:p>
        </w:tc>
        <w:tc>
          <w:tcPr>
            <w:tcW w:w="1815" w:type="dxa"/>
            <w:tcBorders>
              <w:left w:val="single" w:sz="4" w:space="0" w:color="000000"/>
              <w:bottom w:val="single" w:sz="4" w:space="0" w:color="000000"/>
            </w:tcBorders>
            <w:shd w:val="clear" w:color="auto" w:fill="auto"/>
            <w:vAlign w:val="center"/>
          </w:tcPr>
          <w:p w:rsidR="0054755B" w:rsidRPr="00351F67" w:rsidRDefault="0054755B" w:rsidP="00083FEB">
            <w:pPr>
              <w:spacing w:line="276" w:lineRule="auto"/>
              <w:rPr>
                <w:rFonts w:cstheme="minorHAnsi"/>
              </w:rPr>
            </w:pPr>
            <w:r w:rsidRPr="00351F67">
              <w:rPr>
                <w:rFonts w:cstheme="minorHAnsi"/>
                <w:sz w:val="20"/>
                <w:szCs w:val="20"/>
              </w:rPr>
              <w:t>Oddziały Gimnazjum przy Szkole Podstawowej w Jakubowie</w:t>
            </w:r>
          </w:p>
        </w:tc>
        <w:tc>
          <w:tcPr>
            <w:tcW w:w="915" w:type="dxa"/>
            <w:tcBorders>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2</w:t>
            </w:r>
          </w:p>
        </w:tc>
        <w:tc>
          <w:tcPr>
            <w:tcW w:w="900" w:type="dxa"/>
            <w:tcBorders>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43</w:t>
            </w:r>
          </w:p>
        </w:tc>
        <w:tc>
          <w:tcPr>
            <w:tcW w:w="570" w:type="dxa"/>
            <w:tcBorders>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w:t>
            </w:r>
          </w:p>
        </w:tc>
        <w:tc>
          <w:tcPr>
            <w:tcW w:w="570" w:type="dxa"/>
            <w:tcBorders>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w:t>
            </w:r>
          </w:p>
        </w:tc>
        <w:tc>
          <w:tcPr>
            <w:tcW w:w="570" w:type="dxa"/>
            <w:tcBorders>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w:t>
            </w:r>
          </w:p>
        </w:tc>
        <w:tc>
          <w:tcPr>
            <w:tcW w:w="555" w:type="dxa"/>
            <w:tcBorders>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w:t>
            </w:r>
          </w:p>
        </w:tc>
        <w:tc>
          <w:tcPr>
            <w:tcW w:w="510" w:type="dxa"/>
            <w:tcBorders>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w:t>
            </w:r>
          </w:p>
        </w:tc>
        <w:tc>
          <w:tcPr>
            <w:tcW w:w="465" w:type="dxa"/>
            <w:tcBorders>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w:t>
            </w:r>
          </w:p>
        </w:tc>
        <w:tc>
          <w:tcPr>
            <w:tcW w:w="450" w:type="dxa"/>
            <w:tcBorders>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w:t>
            </w:r>
          </w:p>
        </w:tc>
        <w:tc>
          <w:tcPr>
            <w:tcW w:w="510" w:type="dxa"/>
            <w:tcBorders>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w:t>
            </w:r>
          </w:p>
        </w:tc>
        <w:tc>
          <w:tcPr>
            <w:tcW w:w="510" w:type="dxa"/>
            <w:tcBorders>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w:t>
            </w:r>
          </w:p>
        </w:tc>
        <w:tc>
          <w:tcPr>
            <w:tcW w:w="570" w:type="dxa"/>
            <w:tcBorders>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w:t>
            </w:r>
          </w:p>
        </w:tc>
        <w:tc>
          <w:tcPr>
            <w:tcW w:w="585" w:type="dxa"/>
            <w:tcBorders>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43</w:t>
            </w:r>
          </w:p>
        </w:tc>
      </w:tr>
      <w:tr w:rsidR="0054755B" w:rsidRPr="00351F67" w:rsidTr="00083FEB">
        <w:trPr>
          <w:trHeight w:val="846"/>
        </w:trPr>
        <w:tc>
          <w:tcPr>
            <w:tcW w:w="45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rPr>
              <w:t>2.</w:t>
            </w:r>
          </w:p>
        </w:tc>
        <w:tc>
          <w:tcPr>
            <w:tcW w:w="181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rPr>
                <w:rFonts w:cstheme="minorHAnsi"/>
              </w:rPr>
            </w:pPr>
            <w:r w:rsidRPr="00351F67">
              <w:rPr>
                <w:rFonts w:cstheme="minorHAnsi"/>
                <w:sz w:val="20"/>
                <w:szCs w:val="20"/>
              </w:rPr>
              <w:t>Szkoła Podstawowa im. 7 Pułku Ułanów Lubelskich                      w Wiśniewie</w:t>
            </w:r>
          </w:p>
        </w:tc>
        <w:tc>
          <w:tcPr>
            <w:tcW w:w="91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10</w:t>
            </w:r>
          </w:p>
        </w:tc>
        <w:tc>
          <w:tcPr>
            <w:tcW w:w="90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101</w:t>
            </w:r>
          </w:p>
        </w:tc>
        <w:tc>
          <w:tcPr>
            <w:tcW w:w="57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12</w:t>
            </w:r>
          </w:p>
        </w:tc>
        <w:tc>
          <w:tcPr>
            <w:tcW w:w="57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20</w:t>
            </w:r>
          </w:p>
        </w:tc>
        <w:tc>
          <w:tcPr>
            <w:tcW w:w="57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8</w:t>
            </w:r>
          </w:p>
        </w:tc>
        <w:tc>
          <w:tcPr>
            <w:tcW w:w="55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10</w:t>
            </w:r>
          </w:p>
        </w:tc>
        <w:tc>
          <w:tcPr>
            <w:tcW w:w="51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6</w:t>
            </w:r>
          </w:p>
        </w:tc>
        <w:tc>
          <w:tcPr>
            <w:tcW w:w="46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6</w:t>
            </w:r>
          </w:p>
        </w:tc>
        <w:tc>
          <w:tcPr>
            <w:tcW w:w="45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12</w:t>
            </w:r>
          </w:p>
        </w:tc>
        <w:tc>
          <w:tcPr>
            <w:tcW w:w="51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10</w:t>
            </w:r>
          </w:p>
        </w:tc>
        <w:tc>
          <w:tcPr>
            <w:tcW w:w="51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7</w:t>
            </w:r>
          </w:p>
        </w:tc>
        <w:tc>
          <w:tcPr>
            <w:tcW w:w="57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10</w:t>
            </w:r>
          </w:p>
        </w:tc>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w:t>
            </w:r>
          </w:p>
        </w:tc>
      </w:tr>
      <w:tr w:rsidR="0054755B" w:rsidRPr="00351F67" w:rsidTr="00083FEB">
        <w:trPr>
          <w:trHeight w:val="706"/>
        </w:trPr>
        <w:tc>
          <w:tcPr>
            <w:tcW w:w="45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rPr>
              <w:t>3.</w:t>
            </w:r>
          </w:p>
        </w:tc>
        <w:tc>
          <w:tcPr>
            <w:tcW w:w="181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rPr>
                <w:rFonts w:cstheme="minorHAnsi"/>
              </w:rPr>
            </w:pPr>
            <w:r w:rsidRPr="00351F67">
              <w:rPr>
                <w:rFonts w:cstheme="minorHAnsi"/>
                <w:sz w:val="20"/>
                <w:szCs w:val="20"/>
              </w:rPr>
              <w:t>Szkoła Podstawowa im. Jana Pawła II  w Mistowie</w:t>
            </w:r>
          </w:p>
        </w:tc>
        <w:tc>
          <w:tcPr>
            <w:tcW w:w="91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11</w:t>
            </w:r>
          </w:p>
        </w:tc>
        <w:tc>
          <w:tcPr>
            <w:tcW w:w="90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139</w:t>
            </w:r>
          </w:p>
        </w:tc>
        <w:tc>
          <w:tcPr>
            <w:tcW w:w="57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18</w:t>
            </w:r>
          </w:p>
        </w:tc>
        <w:tc>
          <w:tcPr>
            <w:tcW w:w="57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27</w:t>
            </w:r>
          </w:p>
        </w:tc>
        <w:tc>
          <w:tcPr>
            <w:tcW w:w="57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9</w:t>
            </w:r>
          </w:p>
        </w:tc>
        <w:tc>
          <w:tcPr>
            <w:tcW w:w="55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12</w:t>
            </w:r>
          </w:p>
        </w:tc>
        <w:tc>
          <w:tcPr>
            <w:tcW w:w="51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10</w:t>
            </w:r>
          </w:p>
        </w:tc>
        <w:tc>
          <w:tcPr>
            <w:tcW w:w="46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15</w:t>
            </w:r>
          </w:p>
        </w:tc>
        <w:tc>
          <w:tcPr>
            <w:tcW w:w="45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20</w:t>
            </w:r>
          </w:p>
        </w:tc>
        <w:tc>
          <w:tcPr>
            <w:tcW w:w="51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7</w:t>
            </w:r>
          </w:p>
        </w:tc>
        <w:tc>
          <w:tcPr>
            <w:tcW w:w="51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13</w:t>
            </w:r>
          </w:p>
        </w:tc>
        <w:tc>
          <w:tcPr>
            <w:tcW w:w="57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8</w:t>
            </w:r>
          </w:p>
        </w:tc>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w:t>
            </w:r>
          </w:p>
        </w:tc>
      </w:tr>
      <w:tr w:rsidR="0054755B" w:rsidRPr="00351F67" w:rsidTr="00083FEB">
        <w:trPr>
          <w:trHeight w:val="842"/>
        </w:trPr>
        <w:tc>
          <w:tcPr>
            <w:tcW w:w="45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rPr>
              <w:t>4.</w:t>
            </w:r>
          </w:p>
        </w:tc>
        <w:tc>
          <w:tcPr>
            <w:tcW w:w="1815" w:type="dxa"/>
            <w:tcBorders>
              <w:top w:val="single" w:sz="4" w:space="0" w:color="000000"/>
              <w:left w:val="single" w:sz="4" w:space="0" w:color="000000"/>
              <w:bottom w:val="single" w:sz="4" w:space="0" w:color="000000"/>
            </w:tcBorders>
            <w:shd w:val="clear" w:color="auto" w:fill="auto"/>
          </w:tcPr>
          <w:p w:rsidR="0054755B" w:rsidRPr="00351F67" w:rsidRDefault="0054755B" w:rsidP="00083FEB">
            <w:pPr>
              <w:spacing w:line="276" w:lineRule="auto"/>
              <w:rPr>
                <w:rFonts w:cstheme="minorHAnsi"/>
              </w:rPr>
            </w:pPr>
            <w:r w:rsidRPr="00351F67">
              <w:rPr>
                <w:rFonts w:cstheme="minorHAnsi"/>
                <w:sz w:val="20"/>
                <w:szCs w:val="20"/>
              </w:rPr>
              <w:t>Szkoła Podstawowa im. Jana Brzechwy w Jędrzejowie Nowym</w:t>
            </w:r>
          </w:p>
        </w:tc>
        <w:tc>
          <w:tcPr>
            <w:tcW w:w="91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10</w:t>
            </w:r>
          </w:p>
        </w:tc>
        <w:tc>
          <w:tcPr>
            <w:tcW w:w="90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78</w:t>
            </w:r>
          </w:p>
        </w:tc>
        <w:tc>
          <w:tcPr>
            <w:tcW w:w="57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17</w:t>
            </w:r>
          </w:p>
        </w:tc>
        <w:tc>
          <w:tcPr>
            <w:tcW w:w="57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10</w:t>
            </w:r>
          </w:p>
        </w:tc>
        <w:tc>
          <w:tcPr>
            <w:tcW w:w="57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12</w:t>
            </w:r>
          </w:p>
        </w:tc>
        <w:tc>
          <w:tcPr>
            <w:tcW w:w="55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6</w:t>
            </w:r>
          </w:p>
        </w:tc>
        <w:tc>
          <w:tcPr>
            <w:tcW w:w="51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46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7</w:t>
            </w:r>
          </w:p>
        </w:tc>
        <w:tc>
          <w:tcPr>
            <w:tcW w:w="45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3</w:t>
            </w:r>
          </w:p>
        </w:tc>
        <w:tc>
          <w:tcPr>
            <w:tcW w:w="51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10</w:t>
            </w:r>
          </w:p>
        </w:tc>
        <w:tc>
          <w:tcPr>
            <w:tcW w:w="51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3</w:t>
            </w:r>
          </w:p>
        </w:tc>
        <w:tc>
          <w:tcPr>
            <w:tcW w:w="57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9</w:t>
            </w:r>
          </w:p>
        </w:tc>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w:t>
            </w:r>
          </w:p>
        </w:tc>
      </w:tr>
      <w:tr w:rsidR="0054755B" w:rsidRPr="00351F67" w:rsidTr="00083FEB">
        <w:tc>
          <w:tcPr>
            <w:tcW w:w="450" w:type="dxa"/>
            <w:tcBorders>
              <w:top w:val="single" w:sz="4" w:space="0" w:color="000000"/>
              <w:left w:val="single" w:sz="4" w:space="0" w:color="000000"/>
              <w:bottom w:val="single" w:sz="4" w:space="0" w:color="000000"/>
            </w:tcBorders>
            <w:shd w:val="clear" w:color="auto" w:fill="auto"/>
          </w:tcPr>
          <w:p w:rsidR="0054755B" w:rsidRPr="00351F67" w:rsidRDefault="0054755B" w:rsidP="00083FEB">
            <w:pPr>
              <w:snapToGrid w:val="0"/>
              <w:spacing w:line="276" w:lineRule="auto"/>
              <w:jc w:val="both"/>
              <w:rPr>
                <w:rFonts w:cstheme="minorHAnsi"/>
              </w:rPr>
            </w:pPr>
          </w:p>
        </w:tc>
        <w:tc>
          <w:tcPr>
            <w:tcW w:w="181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bCs/>
              </w:rPr>
              <w:t>razem</w:t>
            </w:r>
          </w:p>
        </w:tc>
        <w:tc>
          <w:tcPr>
            <w:tcW w:w="91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bCs/>
              </w:rPr>
              <w:t>56</w:t>
            </w:r>
          </w:p>
        </w:tc>
        <w:tc>
          <w:tcPr>
            <w:tcW w:w="90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bCs/>
              </w:rPr>
              <w:t>758</w:t>
            </w:r>
          </w:p>
        </w:tc>
        <w:tc>
          <w:tcPr>
            <w:tcW w:w="57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bCs/>
              </w:rPr>
              <w:t>109</w:t>
            </w:r>
          </w:p>
        </w:tc>
        <w:tc>
          <w:tcPr>
            <w:tcW w:w="57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bCs/>
              </w:rPr>
              <w:t>113</w:t>
            </w:r>
          </w:p>
        </w:tc>
        <w:tc>
          <w:tcPr>
            <w:tcW w:w="57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63</w:t>
            </w:r>
          </w:p>
        </w:tc>
        <w:tc>
          <w:tcPr>
            <w:tcW w:w="55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64</w:t>
            </w:r>
          </w:p>
        </w:tc>
        <w:tc>
          <w:tcPr>
            <w:tcW w:w="51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31</w:t>
            </w:r>
          </w:p>
        </w:tc>
        <w:tc>
          <w:tcPr>
            <w:tcW w:w="46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81</w:t>
            </w:r>
          </w:p>
        </w:tc>
        <w:tc>
          <w:tcPr>
            <w:tcW w:w="45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86</w:t>
            </w:r>
          </w:p>
        </w:tc>
        <w:tc>
          <w:tcPr>
            <w:tcW w:w="51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51</w:t>
            </w:r>
          </w:p>
        </w:tc>
        <w:tc>
          <w:tcPr>
            <w:tcW w:w="51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57</w:t>
            </w:r>
          </w:p>
        </w:tc>
        <w:tc>
          <w:tcPr>
            <w:tcW w:w="57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60</w:t>
            </w:r>
          </w:p>
        </w:tc>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43</w:t>
            </w:r>
          </w:p>
        </w:tc>
      </w:tr>
    </w:tbl>
    <w:p w:rsidR="0054755B" w:rsidRPr="00351F67" w:rsidRDefault="0054755B" w:rsidP="0054755B">
      <w:pPr>
        <w:pStyle w:val="Standard"/>
        <w:spacing w:line="276" w:lineRule="auto"/>
        <w:jc w:val="both"/>
        <w:rPr>
          <w:rFonts w:asciiTheme="minorHAnsi" w:hAnsiTheme="minorHAnsi" w:cstheme="minorHAnsi"/>
          <w:color w:val="FF0000"/>
          <w:sz w:val="20"/>
          <w:szCs w:val="20"/>
        </w:rPr>
      </w:pPr>
    </w:p>
    <w:p w:rsidR="0054755B" w:rsidRPr="00351F67" w:rsidRDefault="0054755B" w:rsidP="0054755B">
      <w:pPr>
        <w:pStyle w:val="Standard"/>
        <w:spacing w:line="276" w:lineRule="auto"/>
        <w:jc w:val="both"/>
        <w:rPr>
          <w:rFonts w:asciiTheme="minorHAnsi" w:hAnsiTheme="minorHAnsi" w:cstheme="minorHAnsi"/>
          <w:color w:val="FF0000"/>
          <w:sz w:val="22"/>
          <w:szCs w:val="22"/>
        </w:rPr>
      </w:pPr>
    </w:p>
    <w:p w:rsidR="0054755B" w:rsidRPr="00351F67" w:rsidRDefault="0054755B" w:rsidP="0054755B">
      <w:pPr>
        <w:pStyle w:val="Nagwek3"/>
        <w:spacing w:line="276" w:lineRule="auto"/>
        <w:rPr>
          <w:rFonts w:asciiTheme="minorHAnsi" w:hAnsiTheme="minorHAnsi" w:cstheme="minorHAnsi"/>
          <w:b/>
          <w:color w:val="auto"/>
        </w:rPr>
      </w:pPr>
      <w:r w:rsidRPr="00351F67">
        <w:rPr>
          <w:rFonts w:asciiTheme="minorHAnsi" w:hAnsiTheme="minorHAnsi" w:cstheme="minorHAnsi"/>
          <w:b/>
          <w:color w:val="auto"/>
        </w:rPr>
        <w:lastRenderedPageBreak/>
        <w:t>Zatrudnienie w szkołach w roku szkolnym 2018/2019</w:t>
      </w:r>
    </w:p>
    <w:tbl>
      <w:tblPr>
        <w:tblW w:w="9465" w:type="dxa"/>
        <w:tblInd w:w="-85" w:type="dxa"/>
        <w:tblLayout w:type="fixed"/>
        <w:tblCellMar>
          <w:left w:w="70" w:type="dxa"/>
          <w:right w:w="70" w:type="dxa"/>
        </w:tblCellMar>
        <w:tblLook w:val="0000" w:firstRow="0" w:lastRow="0" w:firstColumn="0" w:lastColumn="0" w:noHBand="0" w:noVBand="0"/>
      </w:tblPr>
      <w:tblGrid>
        <w:gridCol w:w="3850"/>
        <w:gridCol w:w="907"/>
        <w:gridCol w:w="893"/>
        <w:gridCol w:w="900"/>
        <w:gridCol w:w="935"/>
        <w:gridCol w:w="1020"/>
        <w:gridCol w:w="960"/>
      </w:tblGrid>
      <w:tr w:rsidR="0054755B" w:rsidRPr="00351F67" w:rsidTr="00083FEB">
        <w:trPr>
          <w:cantSplit/>
        </w:trPr>
        <w:tc>
          <w:tcPr>
            <w:tcW w:w="3850" w:type="dxa"/>
            <w:vMerge w:val="restart"/>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rPr>
              <w:t>Nazwa szkoły</w:t>
            </w:r>
          </w:p>
        </w:tc>
        <w:tc>
          <w:tcPr>
            <w:tcW w:w="1800" w:type="dxa"/>
            <w:gridSpan w:val="2"/>
            <w:vMerge w:val="restart"/>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Zatrudnienie</w:t>
            </w:r>
          </w:p>
        </w:tc>
        <w:tc>
          <w:tcPr>
            <w:tcW w:w="381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 xml:space="preserve"> w tym:</w:t>
            </w:r>
          </w:p>
        </w:tc>
      </w:tr>
      <w:tr w:rsidR="0054755B" w:rsidRPr="00351F67" w:rsidTr="00083FEB">
        <w:trPr>
          <w:cantSplit/>
        </w:trPr>
        <w:tc>
          <w:tcPr>
            <w:tcW w:w="3850" w:type="dxa"/>
            <w:vMerge/>
            <w:tcBorders>
              <w:top w:val="single" w:sz="4" w:space="0" w:color="000000"/>
              <w:left w:val="single" w:sz="4" w:space="0" w:color="000000"/>
              <w:bottom w:val="single" w:sz="4" w:space="0" w:color="000000"/>
            </w:tcBorders>
            <w:shd w:val="clear" w:color="auto" w:fill="auto"/>
          </w:tcPr>
          <w:p w:rsidR="0054755B" w:rsidRPr="00351F67" w:rsidRDefault="0054755B" w:rsidP="00083FEB">
            <w:pPr>
              <w:snapToGrid w:val="0"/>
              <w:spacing w:line="276" w:lineRule="auto"/>
              <w:jc w:val="both"/>
              <w:rPr>
                <w:rFonts w:cstheme="minorHAnsi"/>
              </w:rPr>
            </w:pPr>
          </w:p>
        </w:tc>
        <w:tc>
          <w:tcPr>
            <w:tcW w:w="1800" w:type="dxa"/>
            <w:gridSpan w:val="2"/>
            <w:vMerge/>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napToGrid w:val="0"/>
              <w:spacing w:line="276" w:lineRule="auto"/>
              <w:jc w:val="center"/>
              <w:rPr>
                <w:rFonts w:cstheme="minorHAnsi"/>
              </w:rPr>
            </w:pPr>
          </w:p>
        </w:tc>
        <w:tc>
          <w:tcPr>
            <w:tcW w:w="1835" w:type="dxa"/>
            <w:gridSpan w:val="2"/>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nauczyciele</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niepedagogiczni</w:t>
            </w:r>
          </w:p>
        </w:tc>
      </w:tr>
      <w:tr w:rsidR="0054755B" w:rsidRPr="00351F67" w:rsidTr="00083FEB">
        <w:trPr>
          <w:cantSplit/>
        </w:trPr>
        <w:tc>
          <w:tcPr>
            <w:tcW w:w="3850" w:type="dxa"/>
            <w:vMerge/>
            <w:tcBorders>
              <w:top w:val="single" w:sz="4" w:space="0" w:color="000000"/>
              <w:left w:val="single" w:sz="4" w:space="0" w:color="000000"/>
              <w:bottom w:val="single" w:sz="4" w:space="0" w:color="000000"/>
            </w:tcBorders>
            <w:shd w:val="clear" w:color="auto" w:fill="auto"/>
          </w:tcPr>
          <w:p w:rsidR="0054755B" w:rsidRPr="00351F67" w:rsidRDefault="0054755B" w:rsidP="00083FEB">
            <w:pPr>
              <w:snapToGrid w:val="0"/>
              <w:spacing w:line="276" w:lineRule="auto"/>
              <w:jc w:val="both"/>
              <w:rPr>
                <w:rFonts w:cstheme="minorHAnsi"/>
              </w:rPr>
            </w:pPr>
          </w:p>
        </w:tc>
        <w:tc>
          <w:tcPr>
            <w:tcW w:w="907"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etaty</w:t>
            </w:r>
          </w:p>
        </w:tc>
        <w:tc>
          <w:tcPr>
            <w:tcW w:w="893"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osoby</w:t>
            </w:r>
          </w:p>
        </w:tc>
        <w:tc>
          <w:tcPr>
            <w:tcW w:w="90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etaty</w:t>
            </w:r>
          </w:p>
        </w:tc>
        <w:tc>
          <w:tcPr>
            <w:tcW w:w="93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osoby</w:t>
            </w:r>
          </w:p>
        </w:tc>
        <w:tc>
          <w:tcPr>
            <w:tcW w:w="102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etaty</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osoby</w:t>
            </w:r>
          </w:p>
        </w:tc>
      </w:tr>
      <w:tr w:rsidR="0054755B" w:rsidRPr="00351F67" w:rsidTr="00083FEB">
        <w:trPr>
          <w:trHeight w:val="779"/>
        </w:trPr>
        <w:tc>
          <w:tcPr>
            <w:tcW w:w="385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rPr>
                <w:rFonts w:cstheme="minorHAnsi"/>
              </w:rPr>
            </w:pPr>
            <w:r w:rsidRPr="00351F67">
              <w:rPr>
                <w:rFonts w:cstheme="minorHAnsi"/>
              </w:rPr>
              <w:t>Szkoła Podstawowa im. Orła Białego w Jakubowie</w:t>
            </w:r>
          </w:p>
        </w:tc>
        <w:tc>
          <w:tcPr>
            <w:tcW w:w="907"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61,52</w:t>
            </w:r>
          </w:p>
        </w:tc>
        <w:tc>
          <w:tcPr>
            <w:tcW w:w="893"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64</w:t>
            </w:r>
          </w:p>
        </w:tc>
        <w:tc>
          <w:tcPr>
            <w:tcW w:w="90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44,52</w:t>
            </w:r>
          </w:p>
        </w:tc>
        <w:tc>
          <w:tcPr>
            <w:tcW w:w="93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46</w:t>
            </w:r>
          </w:p>
        </w:tc>
        <w:tc>
          <w:tcPr>
            <w:tcW w:w="102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17,00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18</w:t>
            </w:r>
          </w:p>
        </w:tc>
      </w:tr>
      <w:tr w:rsidR="0054755B" w:rsidRPr="00351F67" w:rsidTr="00083FEB">
        <w:trPr>
          <w:trHeight w:val="703"/>
        </w:trPr>
        <w:tc>
          <w:tcPr>
            <w:tcW w:w="385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rPr>
                <w:rFonts w:cstheme="minorHAnsi"/>
              </w:rPr>
            </w:pPr>
            <w:r w:rsidRPr="00351F67">
              <w:rPr>
                <w:rFonts w:cstheme="minorHAnsi"/>
              </w:rPr>
              <w:t>Szkoła Podstawowa</w:t>
            </w:r>
          </w:p>
          <w:p w:rsidR="0054755B" w:rsidRPr="00351F67" w:rsidRDefault="0054755B" w:rsidP="00083FEB">
            <w:pPr>
              <w:spacing w:line="276" w:lineRule="auto"/>
              <w:rPr>
                <w:rFonts w:cstheme="minorHAnsi"/>
              </w:rPr>
            </w:pPr>
            <w:r w:rsidRPr="00351F67">
              <w:rPr>
                <w:rFonts w:cstheme="minorHAnsi"/>
              </w:rPr>
              <w:t>im. 7 Pułku Ułanów Lubelskich</w:t>
            </w:r>
          </w:p>
          <w:p w:rsidR="0054755B" w:rsidRPr="00351F67" w:rsidRDefault="0054755B" w:rsidP="00083FEB">
            <w:pPr>
              <w:spacing w:line="276" w:lineRule="auto"/>
              <w:rPr>
                <w:rFonts w:cstheme="minorHAnsi"/>
              </w:rPr>
            </w:pPr>
            <w:r w:rsidRPr="00351F67">
              <w:rPr>
                <w:rFonts w:cstheme="minorHAnsi"/>
              </w:rPr>
              <w:t>w Wiśniewie</w:t>
            </w:r>
          </w:p>
        </w:tc>
        <w:tc>
          <w:tcPr>
            <w:tcW w:w="907"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17,94</w:t>
            </w:r>
          </w:p>
        </w:tc>
        <w:tc>
          <w:tcPr>
            <w:tcW w:w="893"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24</w:t>
            </w:r>
          </w:p>
        </w:tc>
        <w:tc>
          <w:tcPr>
            <w:tcW w:w="90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14,44</w:t>
            </w:r>
          </w:p>
        </w:tc>
        <w:tc>
          <w:tcPr>
            <w:tcW w:w="93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20</w:t>
            </w:r>
          </w:p>
        </w:tc>
        <w:tc>
          <w:tcPr>
            <w:tcW w:w="102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3,50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4</w:t>
            </w:r>
          </w:p>
        </w:tc>
      </w:tr>
      <w:tr w:rsidR="0054755B" w:rsidRPr="00351F67" w:rsidTr="00083FEB">
        <w:trPr>
          <w:trHeight w:val="684"/>
        </w:trPr>
        <w:tc>
          <w:tcPr>
            <w:tcW w:w="385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rPr>
                <w:rFonts w:cstheme="minorHAnsi"/>
              </w:rPr>
            </w:pPr>
            <w:r w:rsidRPr="00351F67">
              <w:rPr>
                <w:rFonts w:cstheme="minorHAnsi"/>
              </w:rPr>
              <w:t>Szkoła Podstawowa</w:t>
            </w:r>
          </w:p>
          <w:p w:rsidR="0054755B" w:rsidRPr="00351F67" w:rsidRDefault="0054755B" w:rsidP="00083FEB">
            <w:pPr>
              <w:spacing w:line="276" w:lineRule="auto"/>
              <w:rPr>
                <w:rFonts w:cstheme="minorHAnsi"/>
              </w:rPr>
            </w:pPr>
            <w:r w:rsidRPr="00351F67">
              <w:rPr>
                <w:rFonts w:cstheme="minorHAnsi"/>
              </w:rPr>
              <w:t>im. Jana Pawła II w Mistowie</w:t>
            </w:r>
          </w:p>
        </w:tc>
        <w:tc>
          <w:tcPr>
            <w:tcW w:w="907"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20,09</w:t>
            </w:r>
          </w:p>
        </w:tc>
        <w:tc>
          <w:tcPr>
            <w:tcW w:w="893"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23</w:t>
            </w:r>
          </w:p>
        </w:tc>
        <w:tc>
          <w:tcPr>
            <w:tcW w:w="90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13,09</w:t>
            </w:r>
          </w:p>
        </w:tc>
        <w:tc>
          <w:tcPr>
            <w:tcW w:w="93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15</w:t>
            </w:r>
          </w:p>
        </w:tc>
        <w:tc>
          <w:tcPr>
            <w:tcW w:w="102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7,00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8</w:t>
            </w:r>
          </w:p>
        </w:tc>
      </w:tr>
      <w:tr w:rsidR="0054755B" w:rsidRPr="00351F67" w:rsidTr="00083FEB">
        <w:trPr>
          <w:trHeight w:val="708"/>
        </w:trPr>
        <w:tc>
          <w:tcPr>
            <w:tcW w:w="385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rPr>
                <w:rFonts w:cstheme="minorHAnsi"/>
              </w:rPr>
            </w:pPr>
            <w:r w:rsidRPr="00351F67">
              <w:rPr>
                <w:rFonts w:cstheme="minorHAnsi"/>
              </w:rPr>
              <w:t>Szkoła Podstawowa</w:t>
            </w:r>
          </w:p>
          <w:p w:rsidR="0054755B" w:rsidRPr="00351F67" w:rsidRDefault="0054755B" w:rsidP="00083FEB">
            <w:pPr>
              <w:spacing w:line="276" w:lineRule="auto"/>
              <w:rPr>
                <w:rFonts w:cstheme="minorHAnsi"/>
              </w:rPr>
            </w:pPr>
            <w:r w:rsidRPr="00351F67">
              <w:rPr>
                <w:rFonts w:cstheme="minorHAnsi"/>
              </w:rPr>
              <w:t>im. Jana Brzechwy w Jędrzejowie Nowym</w:t>
            </w:r>
          </w:p>
        </w:tc>
        <w:tc>
          <w:tcPr>
            <w:tcW w:w="907"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21,88</w:t>
            </w:r>
          </w:p>
        </w:tc>
        <w:tc>
          <w:tcPr>
            <w:tcW w:w="893"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30</w:t>
            </w:r>
          </w:p>
        </w:tc>
        <w:tc>
          <w:tcPr>
            <w:tcW w:w="90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14,63</w:t>
            </w:r>
          </w:p>
        </w:tc>
        <w:tc>
          <w:tcPr>
            <w:tcW w:w="93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21</w:t>
            </w:r>
          </w:p>
        </w:tc>
        <w:tc>
          <w:tcPr>
            <w:tcW w:w="102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7,25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9</w:t>
            </w:r>
          </w:p>
        </w:tc>
      </w:tr>
      <w:tr w:rsidR="0054755B" w:rsidRPr="00351F67" w:rsidTr="00083FEB">
        <w:tc>
          <w:tcPr>
            <w:tcW w:w="3850" w:type="dxa"/>
            <w:tcBorders>
              <w:top w:val="single" w:sz="4" w:space="0" w:color="000000"/>
              <w:left w:val="single" w:sz="4" w:space="0" w:color="000000"/>
              <w:bottom w:val="single" w:sz="4" w:space="0" w:color="000000"/>
            </w:tcBorders>
            <w:shd w:val="clear" w:color="auto" w:fill="auto"/>
          </w:tcPr>
          <w:p w:rsidR="0054755B" w:rsidRPr="00351F67" w:rsidRDefault="0054755B" w:rsidP="00083FEB">
            <w:pPr>
              <w:spacing w:line="276" w:lineRule="auto"/>
              <w:jc w:val="right"/>
              <w:rPr>
                <w:rFonts w:cstheme="minorHAnsi"/>
              </w:rPr>
            </w:pPr>
            <w:r w:rsidRPr="00351F67">
              <w:rPr>
                <w:rFonts w:cstheme="minorHAnsi"/>
                <w:b/>
                <w:bCs/>
              </w:rPr>
              <w:t>RAZEM</w:t>
            </w:r>
          </w:p>
        </w:tc>
        <w:tc>
          <w:tcPr>
            <w:tcW w:w="907"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bCs/>
              </w:rPr>
              <w:t>121,53</w:t>
            </w:r>
          </w:p>
        </w:tc>
        <w:tc>
          <w:tcPr>
            <w:tcW w:w="893"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bCs/>
              </w:rPr>
              <w:t>141</w:t>
            </w:r>
          </w:p>
        </w:tc>
        <w:tc>
          <w:tcPr>
            <w:tcW w:w="90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bCs/>
              </w:rPr>
              <w:t>86,68</w:t>
            </w:r>
          </w:p>
        </w:tc>
        <w:tc>
          <w:tcPr>
            <w:tcW w:w="93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bCs/>
              </w:rPr>
              <w:t>102</w:t>
            </w:r>
          </w:p>
        </w:tc>
        <w:tc>
          <w:tcPr>
            <w:tcW w:w="102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bCs/>
              </w:rPr>
              <w:t>34,75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rPr>
              <w:t>39</w:t>
            </w:r>
          </w:p>
        </w:tc>
      </w:tr>
    </w:tbl>
    <w:p w:rsidR="0054755B" w:rsidRPr="00351F67" w:rsidRDefault="0054755B" w:rsidP="0054755B">
      <w:pPr>
        <w:spacing w:line="276" w:lineRule="auto"/>
        <w:jc w:val="both"/>
        <w:rPr>
          <w:rFonts w:cstheme="minorHAnsi"/>
        </w:rPr>
      </w:pPr>
      <w:r w:rsidRPr="00351F67">
        <w:rPr>
          <w:rFonts w:cstheme="minorHAnsi"/>
          <w:b/>
          <w:bCs/>
        </w:rPr>
        <w:t>Poziom wykształcenia nauczycieli w roku szkolnym 2018/2019</w:t>
      </w:r>
    </w:p>
    <w:tbl>
      <w:tblPr>
        <w:tblW w:w="0" w:type="auto"/>
        <w:tblInd w:w="-85" w:type="dxa"/>
        <w:tblLayout w:type="fixed"/>
        <w:tblCellMar>
          <w:left w:w="70" w:type="dxa"/>
          <w:right w:w="70" w:type="dxa"/>
        </w:tblCellMar>
        <w:tblLook w:val="0000" w:firstRow="0" w:lastRow="0" w:firstColumn="0" w:lastColumn="0" w:noHBand="0" w:noVBand="0"/>
      </w:tblPr>
      <w:tblGrid>
        <w:gridCol w:w="2835"/>
        <w:gridCol w:w="1006"/>
        <w:gridCol w:w="992"/>
        <w:gridCol w:w="992"/>
        <w:gridCol w:w="1134"/>
        <w:gridCol w:w="993"/>
        <w:gridCol w:w="1003"/>
        <w:gridCol w:w="815"/>
      </w:tblGrid>
      <w:tr w:rsidR="0054755B" w:rsidRPr="00351F67" w:rsidTr="00083FEB">
        <w:trPr>
          <w:cantSplit/>
        </w:trPr>
        <w:tc>
          <w:tcPr>
            <w:tcW w:w="2835" w:type="dxa"/>
            <w:vMerge w:val="restart"/>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rPr>
              <w:t>Nazwa szkoły</w:t>
            </w:r>
          </w:p>
        </w:tc>
        <w:tc>
          <w:tcPr>
            <w:tcW w:w="6935" w:type="dxa"/>
            <w:gridSpan w:val="7"/>
            <w:tcBorders>
              <w:top w:val="single" w:sz="4" w:space="0" w:color="000000"/>
              <w:left w:val="single" w:sz="4" w:space="0" w:color="000000"/>
              <w:bottom w:val="single" w:sz="4" w:space="0" w:color="000000"/>
              <w:right w:val="single" w:sz="4" w:space="0" w:color="000000"/>
            </w:tcBorders>
            <w:shd w:val="clear" w:color="auto" w:fill="auto"/>
          </w:tcPr>
          <w:p w:rsidR="0054755B" w:rsidRPr="00351F67" w:rsidRDefault="0054755B" w:rsidP="00083FEB">
            <w:pPr>
              <w:spacing w:line="276" w:lineRule="auto"/>
              <w:jc w:val="center"/>
              <w:rPr>
                <w:rFonts w:cstheme="minorHAnsi"/>
              </w:rPr>
            </w:pPr>
            <w:r w:rsidRPr="00351F67">
              <w:rPr>
                <w:rFonts w:cstheme="minorHAnsi"/>
              </w:rPr>
              <w:t xml:space="preserve">Poziom wykształcenia </w:t>
            </w:r>
          </w:p>
        </w:tc>
      </w:tr>
      <w:tr w:rsidR="0054755B" w:rsidRPr="00351F67" w:rsidTr="00083FEB">
        <w:trPr>
          <w:cantSplit/>
        </w:trPr>
        <w:tc>
          <w:tcPr>
            <w:tcW w:w="2835" w:type="dxa"/>
            <w:vMerge/>
            <w:tcBorders>
              <w:top w:val="single" w:sz="4" w:space="0" w:color="000000"/>
              <w:left w:val="single" w:sz="4" w:space="0" w:color="000000"/>
              <w:bottom w:val="single" w:sz="4" w:space="0" w:color="000000"/>
            </w:tcBorders>
            <w:shd w:val="clear" w:color="auto" w:fill="auto"/>
          </w:tcPr>
          <w:p w:rsidR="0054755B" w:rsidRPr="00351F67" w:rsidRDefault="0054755B" w:rsidP="00083FEB">
            <w:pPr>
              <w:snapToGrid w:val="0"/>
              <w:spacing w:line="276" w:lineRule="auto"/>
              <w:rPr>
                <w:rFonts w:cstheme="minorHAnsi"/>
              </w:rPr>
            </w:pPr>
          </w:p>
        </w:tc>
        <w:tc>
          <w:tcPr>
            <w:tcW w:w="1998" w:type="dxa"/>
            <w:gridSpan w:val="2"/>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wyższe mgr</w:t>
            </w:r>
          </w:p>
        </w:tc>
        <w:tc>
          <w:tcPr>
            <w:tcW w:w="2126" w:type="dxa"/>
            <w:gridSpan w:val="2"/>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licencjat/inżynier</w:t>
            </w:r>
          </w:p>
        </w:tc>
        <w:tc>
          <w:tcPr>
            <w:tcW w:w="1996" w:type="dxa"/>
            <w:gridSpan w:val="2"/>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inne</w:t>
            </w:r>
          </w:p>
        </w:tc>
        <w:tc>
          <w:tcPr>
            <w:tcW w:w="8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bCs/>
              </w:rPr>
              <w:t>razem</w:t>
            </w:r>
          </w:p>
        </w:tc>
      </w:tr>
      <w:tr w:rsidR="0054755B" w:rsidRPr="00351F67" w:rsidTr="00083FEB">
        <w:trPr>
          <w:cantSplit/>
        </w:trPr>
        <w:tc>
          <w:tcPr>
            <w:tcW w:w="2835" w:type="dxa"/>
            <w:vMerge/>
            <w:tcBorders>
              <w:top w:val="single" w:sz="4" w:space="0" w:color="000000"/>
              <w:left w:val="single" w:sz="4" w:space="0" w:color="000000"/>
              <w:bottom w:val="single" w:sz="4" w:space="0" w:color="000000"/>
            </w:tcBorders>
            <w:shd w:val="clear" w:color="auto" w:fill="auto"/>
          </w:tcPr>
          <w:p w:rsidR="0054755B" w:rsidRPr="00351F67" w:rsidRDefault="0054755B" w:rsidP="00083FEB">
            <w:pPr>
              <w:snapToGrid w:val="0"/>
              <w:spacing w:line="276" w:lineRule="auto"/>
              <w:rPr>
                <w:rFonts w:cstheme="minorHAnsi"/>
              </w:rPr>
            </w:pPr>
          </w:p>
        </w:tc>
        <w:tc>
          <w:tcPr>
            <w:tcW w:w="1006"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osoby</w:t>
            </w:r>
          </w:p>
        </w:tc>
        <w:tc>
          <w:tcPr>
            <w:tcW w:w="992"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 ogółu</w:t>
            </w:r>
          </w:p>
        </w:tc>
        <w:tc>
          <w:tcPr>
            <w:tcW w:w="992"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osoby</w:t>
            </w:r>
          </w:p>
        </w:tc>
        <w:tc>
          <w:tcPr>
            <w:tcW w:w="1134"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 ogółu</w:t>
            </w:r>
          </w:p>
        </w:tc>
        <w:tc>
          <w:tcPr>
            <w:tcW w:w="993"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osoby</w:t>
            </w:r>
          </w:p>
          <w:p w:rsidR="0054755B" w:rsidRPr="00351F67" w:rsidRDefault="0054755B" w:rsidP="00083FEB">
            <w:pPr>
              <w:spacing w:line="276" w:lineRule="auto"/>
              <w:jc w:val="center"/>
              <w:rPr>
                <w:rFonts w:cstheme="minorHAnsi"/>
              </w:rPr>
            </w:pPr>
          </w:p>
        </w:tc>
        <w:tc>
          <w:tcPr>
            <w:tcW w:w="1003"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 ogółu</w:t>
            </w:r>
          </w:p>
        </w:tc>
        <w:tc>
          <w:tcPr>
            <w:tcW w:w="8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snapToGrid w:val="0"/>
              <w:spacing w:line="276" w:lineRule="auto"/>
              <w:jc w:val="center"/>
              <w:rPr>
                <w:rFonts w:cstheme="minorHAnsi"/>
              </w:rPr>
            </w:pPr>
          </w:p>
        </w:tc>
      </w:tr>
      <w:tr w:rsidR="0054755B" w:rsidRPr="00351F67" w:rsidTr="00083FEB">
        <w:trPr>
          <w:trHeight w:val="711"/>
        </w:trPr>
        <w:tc>
          <w:tcPr>
            <w:tcW w:w="283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rPr>
                <w:rFonts w:cstheme="minorHAnsi"/>
              </w:rPr>
            </w:pPr>
            <w:r w:rsidRPr="00351F67">
              <w:rPr>
                <w:rFonts w:cstheme="minorHAnsi"/>
                <w:sz w:val="21"/>
                <w:szCs w:val="21"/>
              </w:rPr>
              <w:t>Szkoła Podstawowa im. Orła Białego w Jakubowie</w:t>
            </w:r>
          </w:p>
        </w:tc>
        <w:tc>
          <w:tcPr>
            <w:tcW w:w="1006"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42</w:t>
            </w:r>
          </w:p>
        </w:tc>
        <w:tc>
          <w:tcPr>
            <w:tcW w:w="992"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91,30</w:t>
            </w:r>
          </w:p>
        </w:tc>
        <w:tc>
          <w:tcPr>
            <w:tcW w:w="992"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4</w:t>
            </w:r>
          </w:p>
        </w:tc>
        <w:tc>
          <w:tcPr>
            <w:tcW w:w="1134"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8,70</w:t>
            </w:r>
          </w:p>
        </w:tc>
        <w:tc>
          <w:tcPr>
            <w:tcW w:w="993"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1003"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0,00</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46</w:t>
            </w:r>
          </w:p>
        </w:tc>
      </w:tr>
      <w:tr w:rsidR="0054755B" w:rsidRPr="00351F67" w:rsidTr="00083FEB">
        <w:trPr>
          <w:trHeight w:val="707"/>
        </w:trPr>
        <w:tc>
          <w:tcPr>
            <w:tcW w:w="283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rPr>
                <w:rFonts w:cstheme="minorHAnsi"/>
                <w:sz w:val="21"/>
                <w:szCs w:val="21"/>
              </w:rPr>
            </w:pPr>
            <w:r w:rsidRPr="00351F67">
              <w:rPr>
                <w:rFonts w:cstheme="minorHAnsi"/>
                <w:sz w:val="21"/>
                <w:szCs w:val="21"/>
              </w:rPr>
              <w:t>Szkoła Podstawowa im. 7 Pułku Ułanów Lubelskich</w:t>
            </w:r>
          </w:p>
          <w:p w:rsidR="0054755B" w:rsidRPr="00351F67" w:rsidRDefault="0054755B" w:rsidP="00083FEB">
            <w:pPr>
              <w:spacing w:line="276" w:lineRule="auto"/>
              <w:rPr>
                <w:rFonts w:cstheme="minorHAnsi"/>
              </w:rPr>
            </w:pPr>
            <w:r w:rsidRPr="00351F67">
              <w:rPr>
                <w:rFonts w:cstheme="minorHAnsi"/>
                <w:sz w:val="21"/>
                <w:szCs w:val="21"/>
              </w:rPr>
              <w:t>w Wiśniewie</w:t>
            </w:r>
          </w:p>
        </w:tc>
        <w:tc>
          <w:tcPr>
            <w:tcW w:w="1006"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17</w:t>
            </w:r>
          </w:p>
        </w:tc>
        <w:tc>
          <w:tcPr>
            <w:tcW w:w="992"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85,00</w:t>
            </w:r>
          </w:p>
        </w:tc>
        <w:tc>
          <w:tcPr>
            <w:tcW w:w="992"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3</w:t>
            </w:r>
          </w:p>
        </w:tc>
        <w:tc>
          <w:tcPr>
            <w:tcW w:w="1134"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15,00</w:t>
            </w:r>
          </w:p>
        </w:tc>
        <w:tc>
          <w:tcPr>
            <w:tcW w:w="993"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1003"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0,00</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20</w:t>
            </w:r>
          </w:p>
        </w:tc>
      </w:tr>
      <w:tr w:rsidR="0054755B" w:rsidRPr="00351F67" w:rsidTr="00083FEB">
        <w:tc>
          <w:tcPr>
            <w:tcW w:w="283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rPr>
                <w:rFonts w:cstheme="minorHAnsi"/>
                <w:sz w:val="21"/>
                <w:szCs w:val="21"/>
              </w:rPr>
            </w:pPr>
            <w:r w:rsidRPr="00351F67">
              <w:rPr>
                <w:rFonts w:cstheme="minorHAnsi"/>
                <w:sz w:val="21"/>
                <w:szCs w:val="21"/>
              </w:rPr>
              <w:t>Szkoła Podstawowa</w:t>
            </w:r>
          </w:p>
          <w:p w:rsidR="0054755B" w:rsidRPr="00351F67" w:rsidRDefault="0054755B" w:rsidP="00083FEB">
            <w:pPr>
              <w:spacing w:line="276" w:lineRule="auto"/>
              <w:rPr>
                <w:rFonts w:cstheme="minorHAnsi"/>
              </w:rPr>
            </w:pPr>
            <w:r w:rsidRPr="00351F67">
              <w:rPr>
                <w:rFonts w:cstheme="minorHAnsi"/>
                <w:sz w:val="21"/>
                <w:szCs w:val="21"/>
              </w:rPr>
              <w:t>im. Jana Pawła II w Mistowie</w:t>
            </w:r>
          </w:p>
        </w:tc>
        <w:tc>
          <w:tcPr>
            <w:tcW w:w="1006"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15</w:t>
            </w:r>
          </w:p>
        </w:tc>
        <w:tc>
          <w:tcPr>
            <w:tcW w:w="992"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100</w:t>
            </w:r>
          </w:p>
        </w:tc>
        <w:tc>
          <w:tcPr>
            <w:tcW w:w="992"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1134"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0,00</w:t>
            </w:r>
          </w:p>
        </w:tc>
        <w:tc>
          <w:tcPr>
            <w:tcW w:w="993"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1003"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0,00</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15</w:t>
            </w:r>
          </w:p>
        </w:tc>
      </w:tr>
      <w:tr w:rsidR="0054755B" w:rsidRPr="00351F67" w:rsidTr="00083FEB">
        <w:tc>
          <w:tcPr>
            <w:tcW w:w="283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rPr>
                <w:rFonts w:cstheme="minorHAnsi"/>
                <w:sz w:val="21"/>
                <w:szCs w:val="21"/>
              </w:rPr>
            </w:pPr>
            <w:r w:rsidRPr="00351F67">
              <w:rPr>
                <w:rFonts w:cstheme="minorHAnsi"/>
                <w:sz w:val="21"/>
                <w:szCs w:val="21"/>
              </w:rPr>
              <w:t>Szkoła Podstawowa</w:t>
            </w:r>
          </w:p>
          <w:p w:rsidR="0054755B" w:rsidRPr="00351F67" w:rsidRDefault="0054755B" w:rsidP="00083FEB">
            <w:pPr>
              <w:spacing w:line="276" w:lineRule="auto"/>
              <w:rPr>
                <w:rFonts w:cstheme="minorHAnsi"/>
              </w:rPr>
            </w:pPr>
            <w:r w:rsidRPr="00351F67">
              <w:rPr>
                <w:rFonts w:cstheme="minorHAnsi"/>
                <w:sz w:val="21"/>
                <w:szCs w:val="21"/>
              </w:rPr>
              <w:t>im. Jana Brzechwy w Jędrzejowie Nowym</w:t>
            </w:r>
          </w:p>
        </w:tc>
        <w:tc>
          <w:tcPr>
            <w:tcW w:w="1006"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20</w:t>
            </w:r>
          </w:p>
        </w:tc>
        <w:tc>
          <w:tcPr>
            <w:tcW w:w="992"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95,24</w:t>
            </w:r>
          </w:p>
        </w:tc>
        <w:tc>
          <w:tcPr>
            <w:tcW w:w="992"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1134"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4,76</w:t>
            </w:r>
          </w:p>
        </w:tc>
        <w:tc>
          <w:tcPr>
            <w:tcW w:w="993"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1003"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0,00</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21</w:t>
            </w:r>
          </w:p>
        </w:tc>
      </w:tr>
      <w:tr w:rsidR="0054755B" w:rsidRPr="00351F67" w:rsidTr="00083FEB">
        <w:tc>
          <w:tcPr>
            <w:tcW w:w="2835" w:type="dxa"/>
            <w:tcBorders>
              <w:top w:val="single" w:sz="4" w:space="0" w:color="000000"/>
              <w:left w:val="single" w:sz="4" w:space="0" w:color="000000"/>
              <w:bottom w:val="single" w:sz="4" w:space="0" w:color="000000"/>
            </w:tcBorders>
            <w:shd w:val="clear" w:color="auto" w:fill="auto"/>
          </w:tcPr>
          <w:p w:rsidR="0054755B" w:rsidRPr="00351F67" w:rsidRDefault="0054755B" w:rsidP="00083FEB">
            <w:pPr>
              <w:spacing w:line="276" w:lineRule="auto"/>
              <w:jc w:val="center"/>
              <w:rPr>
                <w:rFonts w:cstheme="minorHAnsi"/>
              </w:rPr>
            </w:pPr>
            <w:r w:rsidRPr="00351F67">
              <w:rPr>
                <w:rFonts w:cstheme="minorHAnsi"/>
                <w:b/>
                <w:bCs/>
              </w:rPr>
              <w:t>razem</w:t>
            </w:r>
          </w:p>
        </w:tc>
        <w:tc>
          <w:tcPr>
            <w:tcW w:w="1006"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bCs/>
              </w:rPr>
              <w:t>94</w:t>
            </w:r>
          </w:p>
        </w:tc>
        <w:tc>
          <w:tcPr>
            <w:tcW w:w="992"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bCs/>
              </w:rPr>
              <w:t>94,68</w:t>
            </w:r>
          </w:p>
        </w:tc>
        <w:tc>
          <w:tcPr>
            <w:tcW w:w="992"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bCs/>
              </w:rPr>
              <w:t>8</w:t>
            </w:r>
          </w:p>
        </w:tc>
        <w:tc>
          <w:tcPr>
            <w:tcW w:w="1134"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bCs/>
              </w:rPr>
              <w:t>5,32</w:t>
            </w:r>
          </w:p>
        </w:tc>
        <w:tc>
          <w:tcPr>
            <w:tcW w:w="993"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bCs/>
              </w:rPr>
              <w:t>0</w:t>
            </w:r>
          </w:p>
        </w:tc>
        <w:tc>
          <w:tcPr>
            <w:tcW w:w="1003"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bCs/>
              </w:rPr>
              <w:t>0</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rPr>
              <w:t>102</w:t>
            </w:r>
          </w:p>
        </w:tc>
      </w:tr>
    </w:tbl>
    <w:p w:rsidR="0054755B" w:rsidRPr="00351F67" w:rsidRDefault="0054755B" w:rsidP="0054755B">
      <w:pPr>
        <w:pStyle w:val="Standard"/>
        <w:spacing w:line="276" w:lineRule="auto"/>
        <w:jc w:val="both"/>
        <w:rPr>
          <w:rFonts w:asciiTheme="minorHAnsi" w:hAnsiTheme="minorHAnsi" w:cstheme="minorHAnsi"/>
          <w:bCs/>
          <w:color w:val="FF0000"/>
          <w:sz w:val="18"/>
          <w:szCs w:val="18"/>
        </w:rPr>
      </w:pPr>
    </w:p>
    <w:p w:rsidR="0054755B" w:rsidRPr="00351F67" w:rsidRDefault="0054755B" w:rsidP="0054755B">
      <w:pPr>
        <w:spacing w:line="276" w:lineRule="auto"/>
        <w:jc w:val="both"/>
        <w:rPr>
          <w:rFonts w:cstheme="minorHAnsi"/>
        </w:rPr>
      </w:pPr>
      <w:r w:rsidRPr="00351F67">
        <w:rPr>
          <w:rFonts w:cstheme="minorHAnsi"/>
          <w:b/>
          <w:bCs/>
        </w:rPr>
        <w:t>Stopnie awansu zawodowego nauczycieli w roku szkolnym 2018/2019</w:t>
      </w:r>
    </w:p>
    <w:tbl>
      <w:tblPr>
        <w:tblW w:w="9861" w:type="dxa"/>
        <w:tblInd w:w="-85" w:type="dxa"/>
        <w:tblLayout w:type="fixed"/>
        <w:tblCellMar>
          <w:left w:w="70" w:type="dxa"/>
          <w:right w:w="70" w:type="dxa"/>
        </w:tblCellMar>
        <w:tblLook w:val="0000" w:firstRow="0" w:lastRow="0" w:firstColumn="0" w:lastColumn="0" w:noHBand="0" w:noVBand="0"/>
      </w:tblPr>
      <w:tblGrid>
        <w:gridCol w:w="1470"/>
        <w:gridCol w:w="795"/>
        <w:gridCol w:w="735"/>
        <w:gridCol w:w="735"/>
        <w:gridCol w:w="750"/>
        <w:gridCol w:w="773"/>
        <w:gridCol w:w="697"/>
        <w:gridCol w:w="675"/>
        <w:gridCol w:w="735"/>
        <w:gridCol w:w="795"/>
        <w:gridCol w:w="855"/>
        <w:gridCol w:w="846"/>
      </w:tblGrid>
      <w:tr w:rsidR="0054755B" w:rsidRPr="00351F67" w:rsidTr="00083FEB">
        <w:trPr>
          <w:cantSplit/>
          <w:trHeight w:val="387"/>
        </w:trPr>
        <w:tc>
          <w:tcPr>
            <w:tcW w:w="1470" w:type="dxa"/>
            <w:vMerge w:val="restart"/>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bCs/>
              </w:rPr>
              <w:lastRenderedPageBreak/>
              <w:t>Nazwa szkoły</w:t>
            </w:r>
          </w:p>
        </w:tc>
        <w:tc>
          <w:tcPr>
            <w:tcW w:w="8391"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bCs/>
              </w:rPr>
              <w:t>Stopień awansu zawodowego nauczycieli (w osobach)</w:t>
            </w:r>
          </w:p>
        </w:tc>
      </w:tr>
      <w:tr w:rsidR="0054755B" w:rsidRPr="00351F67" w:rsidTr="00083FEB">
        <w:trPr>
          <w:cantSplit/>
          <w:trHeight w:val="421"/>
        </w:trPr>
        <w:tc>
          <w:tcPr>
            <w:tcW w:w="1470" w:type="dxa"/>
            <w:vMerge/>
            <w:tcBorders>
              <w:top w:val="single" w:sz="4" w:space="0" w:color="000000"/>
              <w:left w:val="single" w:sz="4" w:space="0" w:color="000000"/>
              <w:bottom w:val="single" w:sz="4" w:space="0" w:color="000000"/>
            </w:tcBorders>
            <w:shd w:val="clear" w:color="auto" w:fill="auto"/>
          </w:tcPr>
          <w:p w:rsidR="0054755B" w:rsidRPr="00351F67" w:rsidRDefault="0054755B" w:rsidP="00083FEB">
            <w:pPr>
              <w:snapToGrid w:val="0"/>
              <w:spacing w:line="276" w:lineRule="auto"/>
              <w:rPr>
                <w:rFonts w:cstheme="minorHAnsi"/>
              </w:rPr>
            </w:pPr>
          </w:p>
        </w:tc>
        <w:tc>
          <w:tcPr>
            <w:tcW w:w="1530" w:type="dxa"/>
            <w:gridSpan w:val="2"/>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bCs/>
              </w:rPr>
              <w:t>bez stopnia</w:t>
            </w:r>
          </w:p>
        </w:tc>
        <w:tc>
          <w:tcPr>
            <w:tcW w:w="1485" w:type="dxa"/>
            <w:gridSpan w:val="2"/>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bCs/>
              </w:rPr>
              <w:t>stażysta</w:t>
            </w:r>
          </w:p>
        </w:tc>
        <w:tc>
          <w:tcPr>
            <w:tcW w:w="1470" w:type="dxa"/>
            <w:gridSpan w:val="2"/>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bCs/>
              </w:rPr>
              <w:t>kontraktowy</w:t>
            </w:r>
          </w:p>
        </w:tc>
        <w:tc>
          <w:tcPr>
            <w:tcW w:w="1410" w:type="dxa"/>
            <w:gridSpan w:val="2"/>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bCs/>
              </w:rPr>
              <w:t>mianowany</w:t>
            </w:r>
          </w:p>
        </w:tc>
        <w:tc>
          <w:tcPr>
            <w:tcW w:w="1650" w:type="dxa"/>
            <w:gridSpan w:val="2"/>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bCs/>
              </w:rPr>
              <w:t>dyplomowany</w:t>
            </w:r>
          </w:p>
        </w:tc>
        <w:tc>
          <w:tcPr>
            <w:tcW w:w="8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b/>
              </w:rPr>
              <w:t>razem</w:t>
            </w:r>
          </w:p>
        </w:tc>
      </w:tr>
      <w:tr w:rsidR="0054755B" w:rsidRPr="00351F67" w:rsidTr="00083FEB">
        <w:trPr>
          <w:cantSplit/>
        </w:trPr>
        <w:tc>
          <w:tcPr>
            <w:tcW w:w="1470" w:type="dxa"/>
            <w:vMerge/>
            <w:tcBorders>
              <w:top w:val="single" w:sz="4" w:space="0" w:color="000000"/>
              <w:left w:val="single" w:sz="4" w:space="0" w:color="000000"/>
              <w:bottom w:val="single" w:sz="4" w:space="0" w:color="000000"/>
            </w:tcBorders>
            <w:shd w:val="clear" w:color="auto" w:fill="auto"/>
          </w:tcPr>
          <w:p w:rsidR="0054755B" w:rsidRPr="00351F67" w:rsidRDefault="0054755B" w:rsidP="00083FEB">
            <w:pPr>
              <w:snapToGrid w:val="0"/>
              <w:spacing w:line="276" w:lineRule="auto"/>
              <w:rPr>
                <w:rFonts w:cstheme="minorHAnsi"/>
              </w:rPr>
            </w:pPr>
          </w:p>
        </w:tc>
        <w:tc>
          <w:tcPr>
            <w:tcW w:w="79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osoby</w:t>
            </w:r>
          </w:p>
        </w:tc>
        <w:tc>
          <w:tcPr>
            <w:tcW w:w="73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i/>
                <w:iCs/>
              </w:rPr>
              <w:t>% ogółu</w:t>
            </w:r>
          </w:p>
        </w:tc>
        <w:tc>
          <w:tcPr>
            <w:tcW w:w="73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osoby</w:t>
            </w:r>
          </w:p>
        </w:tc>
        <w:tc>
          <w:tcPr>
            <w:tcW w:w="75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i/>
                <w:iCs/>
              </w:rPr>
              <w:t>% ogółu</w:t>
            </w:r>
          </w:p>
        </w:tc>
        <w:tc>
          <w:tcPr>
            <w:tcW w:w="773"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osoby</w:t>
            </w:r>
          </w:p>
        </w:tc>
        <w:tc>
          <w:tcPr>
            <w:tcW w:w="697"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i/>
                <w:iCs/>
              </w:rPr>
              <w:t>% ogółu</w:t>
            </w:r>
          </w:p>
        </w:tc>
        <w:tc>
          <w:tcPr>
            <w:tcW w:w="67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osoby</w:t>
            </w:r>
          </w:p>
        </w:tc>
        <w:tc>
          <w:tcPr>
            <w:tcW w:w="73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i/>
                <w:iCs/>
              </w:rPr>
              <w:t>% ogółu</w:t>
            </w:r>
          </w:p>
        </w:tc>
        <w:tc>
          <w:tcPr>
            <w:tcW w:w="79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osoby</w:t>
            </w:r>
          </w:p>
        </w:tc>
        <w:tc>
          <w:tcPr>
            <w:tcW w:w="85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i/>
                <w:iCs/>
              </w:rPr>
              <w:t>% ogółu</w:t>
            </w:r>
          </w:p>
        </w:tc>
        <w:tc>
          <w:tcPr>
            <w:tcW w:w="846" w:type="dxa"/>
            <w:vMerge/>
            <w:tcBorders>
              <w:top w:val="single" w:sz="4" w:space="0" w:color="000000"/>
              <w:left w:val="single" w:sz="4" w:space="0" w:color="000000"/>
              <w:bottom w:val="single" w:sz="4" w:space="0" w:color="000000"/>
              <w:right w:val="single" w:sz="4" w:space="0" w:color="000000"/>
            </w:tcBorders>
            <w:shd w:val="clear" w:color="auto" w:fill="auto"/>
          </w:tcPr>
          <w:p w:rsidR="0054755B" w:rsidRPr="00351F67" w:rsidRDefault="0054755B" w:rsidP="00083FEB">
            <w:pPr>
              <w:snapToGrid w:val="0"/>
              <w:spacing w:line="276" w:lineRule="auto"/>
              <w:rPr>
                <w:rFonts w:cstheme="minorHAnsi"/>
              </w:rPr>
            </w:pPr>
          </w:p>
        </w:tc>
      </w:tr>
      <w:tr w:rsidR="0054755B" w:rsidRPr="00351F67" w:rsidTr="00083FEB">
        <w:trPr>
          <w:trHeight w:val="1016"/>
        </w:trPr>
        <w:tc>
          <w:tcPr>
            <w:tcW w:w="147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rPr>
                <w:rFonts w:cstheme="minorHAnsi"/>
              </w:rPr>
            </w:pPr>
            <w:r w:rsidRPr="00351F67">
              <w:rPr>
                <w:rFonts w:cstheme="minorHAnsi"/>
              </w:rPr>
              <w:t>Szkoła Podstawowa im. Orła Białego w Jakubowie</w:t>
            </w:r>
          </w:p>
        </w:tc>
        <w:tc>
          <w:tcPr>
            <w:tcW w:w="79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2</w:t>
            </w:r>
          </w:p>
        </w:tc>
        <w:tc>
          <w:tcPr>
            <w:tcW w:w="73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4,35</w:t>
            </w:r>
          </w:p>
        </w:tc>
        <w:tc>
          <w:tcPr>
            <w:tcW w:w="73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3</w:t>
            </w:r>
          </w:p>
        </w:tc>
        <w:tc>
          <w:tcPr>
            <w:tcW w:w="75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6,52</w:t>
            </w:r>
          </w:p>
        </w:tc>
        <w:tc>
          <w:tcPr>
            <w:tcW w:w="773"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9</w:t>
            </w:r>
          </w:p>
        </w:tc>
        <w:tc>
          <w:tcPr>
            <w:tcW w:w="697"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19,57</w:t>
            </w:r>
          </w:p>
        </w:tc>
        <w:tc>
          <w:tcPr>
            <w:tcW w:w="67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8</w:t>
            </w:r>
          </w:p>
        </w:tc>
        <w:tc>
          <w:tcPr>
            <w:tcW w:w="73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17,39</w:t>
            </w:r>
          </w:p>
        </w:tc>
        <w:tc>
          <w:tcPr>
            <w:tcW w:w="79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24</w:t>
            </w:r>
          </w:p>
        </w:tc>
        <w:tc>
          <w:tcPr>
            <w:tcW w:w="85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52,17</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46</w:t>
            </w:r>
          </w:p>
        </w:tc>
      </w:tr>
      <w:tr w:rsidR="0054755B" w:rsidRPr="00351F67" w:rsidTr="00083FEB">
        <w:trPr>
          <w:trHeight w:val="1493"/>
        </w:trPr>
        <w:tc>
          <w:tcPr>
            <w:tcW w:w="147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rPr>
                <w:rFonts w:cstheme="minorHAnsi"/>
              </w:rPr>
            </w:pPr>
            <w:r w:rsidRPr="00351F67">
              <w:rPr>
                <w:rFonts w:cstheme="minorHAnsi"/>
              </w:rPr>
              <w:t>Szkoła Podstawowa im. 7 Pułku Ułanów Lubelskich   w Wiśniewie</w:t>
            </w:r>
          </w:p>
        </w:tc>
        <w:tc>
          <w:tcPr>
            <w:tcW w:w="79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73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0,0</w:t>
            </w:r>
          </w:p>
        </w:tc>
        <w:tc>
          <w:tcPr>
            <w:tcW w:w="73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2</w:t>
            </w:r>
          </w:p>
        </w:tc>
        <w:tc>
          <w:tcPr>
            <w:tcW w:w="75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10,0</w:t>
            </w:r>
          </w:p>
        </w:tc>
        <w:tc>
          <w:tcPr>
            <w:tcW w:w="773"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3</w:t>
            </w:r>
          </w:p>
        </w:tc>
        <w:tc>
          <w:tcPr>
            <w:tcW w:w="697"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15,0</w:t>
            </w:r>
          </w:p>
        </w:tc>
        <w:tc>
          <w:tcPr>
            <w:tcW w:w="67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5</w:t>
            </w:r>
          </w:p>
        </w:tc>
        <w:tc>
          <w:tcPr>
            <w:tcW w:w="73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25,0</w:t>
            </w:r>
          </w:p>
        </w:tc>
        <w:tc>
          <w:tcPr>
            <w:tcW w:w="79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10</w:t>
            </w:r>
          </w:p>
        </w:tc>
        <w:tc>
          <w:tcPr>
            <w:tcW w:w="85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50,0</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20</w:t>
            </w:r>
          </w:p>
        </w:tc>
      </w:tr>
      <w:tr w:rsidR="0054755B" w:rsidRPr="00351F67" w:rsidTr="00083FEB">
        <w:tc>
          <w:tcPr>
            <w:tcW w:w="147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rPr>
                <w:rFonts w:cstheme="minorHAnsi"/>
              </w:rPr>
            </w:pPr>
            <w:r w:rsidRPr="00351F67">
              <w:rPr>
                <w:rFonts w:cstheme="minorHAnsi"/>
              </w:rPr>
              <w:t>Szkoła Podstawowa im. Jana Pawła II w Mistowie</w:t>
            </w:r>
          </w:p>
        </w:tc>
        <w:tc>
          <w:tcPr>
            <w:tcW w:w="79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73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0,0</w:t>
            </w:r>
          </w:p>
        </w:tc>
        <w:tc>
          <w:tcPr>
            <w:tcW w:w="73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75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0,0</w:t>
            </w:r>
          </w:p>
        </w:tc>
        <w:tc>
          <w:tcPr>
            <w:tcW w:w="773"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3</w:t>
            </w:r>
          </w:p>
        </w:tc>
        <w:tc>
          <w:tcPr>
            <w:tcW w:w="697"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20,0</w:t>
            </w:r>
          </w:p>
        </w:tc>
        <w:tc>
          <w:tcPr>
            <w:tcW w:w="67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8</w:t>
            </w:r>
          </w:p>
        </w:tc>
        <w:tc>
          <w:tcPr>
            <w:tcW w:w="73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53,33</w:t>
            </w:r>
          </w:p>
        </w:tc>
        <w:tc>
          <w:tcPr>
            <w:tcW w:w="79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4</w:t>
            </w:r>
          </w:p>
        </w:tc>
        <w:tc>
          <w:tcPr>
            <w:tcW w:w="85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26,67</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15</w:t>
            </w:r>
          </w:p>
        </w:tc>
      </w:tr>
      <w:tr w:rsidR="0054755B" w:rsidRPr="00351F67" w:rsidTr="00083FEB">
        <w:tc>
          <w:tcPr>
            <w:tcW w:w="147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rPr>
                <w:rFonts w:cstheme="minorHAnsi"/>
              </w:rPr>
            </w:pPr>
            <w:r w:rsidRPr="00351F67">
              <w:rPr>
                <w:rFonts w:cstheme="minorHAnsi"/>
              </w:rPr>
              <w:t>Szkoła Podstawowa im. Jana Brzechwy w Jędrzejowie Nowym</w:t>
            </w:r>
          </w:p>
        </w:tc>
        <w:tc>
          <w:tcPr>
            <w:tcW w:w="79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73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4,76</w:t>
            </w:r>
          </w:p>
        </w:tc>
        <w:tc>
          <w:tcPr>
            <w:tcW w:w="73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750"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4,76</w:t>
            </w:r>
          </w:p>
        </w:tc>
        <w:tc>
          <w:tcPr>
            <w:tcW w:w="773"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7</w:t>
            </w:r>
          </w:p>
        </w:tc>
        <w:tc>
          <w:tcPr>
            <w:tcW w:w="697"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33,34</w:t>
            </w:r>
          </w:p>
        </w:tc>
        <w:tc>
          <w:tcPr>
            <w:tcW w:w="67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6</w:t>
            </w:r>
          </w:p>
        </w:tc>
        <w:tc>
          <w:tcPr>
            <w:tcW w:w="73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28,57</w:t>
            </w:r>
          </w:p>
        </w:tc>
        <w:tc>
          <w:tcPr>
            <w:tcW w:w="79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6</w:t>
            </w:r>
          </w:p>
        </w:tc>
        <w:tc>
          <w:tcPr>
            <w:tcW w:w="855" w:type="dxa"/>
            <w:tcBorders>
              <w:top w:val="single" w:sz="4" w:space="0" w:color="000000"/>
              <w:left w:val="single" w:sz="4" w:space="0" w:color="000000"/>
              <w:bottom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28,57</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55B" w:rsidRPr="00351F67" w:rsidRDefault="0054755B" w:rsidP="00083FEB">
            <w:pPr>
              <w:spacing w:line="276" w:lineRule="auto"/>
              <w:jc w:val="center"/>
              <w:rPr>
                <w:rFonts w:cstheme="minorHAnsi"/>
              </w:rPr>
            </w:pPr>
            <w:r w:rsidRPr="00351F67">
              <w:rPr>
                <w:rFonts w:cstheme="minorHAnsi"/>
              </w:rPr>
              <w:t>21</w:t>
            </w:r>
          </w:p>
        </w:tc>
      </w:tr>
      <w:tr w:rsidR="0054755B" w:rsidRPr="00351F67" w:rsidTr="00083FEB">
        <w:trPr>
          <w:trHeight w:val="298"/>
        </w:trPr>
        <w:tc>
          <w:tcPr>
            <w:tcW w:w="1470" w:type="dxa"/>
            <w:tcBorders>
              <w:top w:val="single" w:sz="4" w:space="0" w:color="000000"/>
              <w:left w:val="single" w:sz="4" w:space="0" w:color="000000"/>
              <w:bottom w:val="single" w:sz="4" w:space="0" w:color="000000"/>
            </w:tcBorders>
            <w:shd w:val="clear" w:color="auto" w:fill="auto"/>
          </w:tcPr>
          <w:p w:rsidR="0054755B" w:rsidRPr="00351F67" w:rsidRDefault="0054755B" w:rsidP="00083FEB">
            <w:pPr>
              <w:spacing w:line="276" w:lineRule="auto"/>
              <w:jc w:val="center"/>
              <w:rPr>
                <w:rFonts w:cstheme="minorHAnsi"/>
              </w:rPr>
            </w:pPr>
            <w:r w:rsidRPr="00351F67">
              <w:rPr>
                <w:rFonts w:cstheme="minorHAnsi"/>
                <w:b/>
                <w:bCs/>
              </w:rPr>
              <w:t>razem</w:t>
            </w:r>
          </w:p>
        </w:tc>
        <w:tc>
          <w:tcPr>
            <w:tcW w:w="795" w:type="dxa"/>
            <w:tcBorders>
              <w:top w:val="single" w:sz="4" w:space="0" w:color="000000"/>
              <w:left w:val="single" w:sz="4" w:space="0" w:color="000000"/>
              <w:bottom w:val="single" w:sz="4" w:space="0" w:color="000000"/>
            </w:tcBorders>
            <w:shd w:val="clear" w:color="auto" w:fill="auto"/>
          </w:tcPr>
          <w:p w:rsidR="0054755B" w:rsidRPr="00351F67" w:rsidRDefault="0054755B" w:rsidP="00083FEB">
            <w:pPr>
              <w:spacing w:line="276" w:lineRule="auto"/>
              <w:jc w:val="center"/>
              <w:rPr>
                <w:rFonts w:cstheme="minorHAnsi"/>
              </w:rPr>
            </w:pPr>
            <w:r w:rsidRPr="00351F67">
              <w:rPr>
                <w:rFonts w:cstheme="minorHAnsi"/>
              </w:rPr>
              <w:t>3</w:t>
            </w:r>
          </w:p>
        </w:tc>
        <w:tc>
          <w:tcPr>
            <w:tcW w:w="735" w:type="dxa"/>
            <w:tcBorders>
              <w:top w:val="single" w:sz="4" w:space="0" w:color="000000"/>
              <w:left w:val="single" w:sz="4" w:space="0" w:color="000000"/>
              <w:bottom w:val="single" w:sz="4" w:space="0" w:color="000000"/>
            </w:tcBorders>
            <w:shd w:val="clear" w:color="auto" w:fill="auto"/>
          </w:tcPr>
          <w:p w:rsidR="0054755B" w:rsidRPr="00351F67" w:rsidRDefault="0054755B" w:rsidP="00083FEB">
            <w:pPr>
              <w:spacing w:line="276" w:lineRule="auto"/>
              <w:jc w:val="center"/>
              <w:rPr>
                <w:rFonts w:cstheme="minorHAnsi"/>
              </w:rPr>
            </w:pPr>
            <w:r w:rsidRPr="00351F67">
              <w:rPr>
                <w:rFonts w:cstheme="minorHAnsi"/>
              </w:rPr>
              <w:t>2,94</w:t>
            </w:r>
          </w:p>
        </w:tc>
        <w:tc>
          <w:tcPr>
            <w:tcW w:w="735" w:type="dxa"/>
            <w:tcBorders>
              <w:top w:val="single" w:sz="4" w:space="0" w:color="000000"/>
              <w:left w:val="single" w:sz="4" w:space="0" w:color="000000"/>
              <w:bottom w:val="single" w:sz="4" w:space="0" w:color="000000"/>
            </w:tcBorders>
            <w:shd w:val="clear" w:color="auto" w:fill="auto"/>
          </w:tcPr>
          <w:p w:rsidR="0054755B" w:rsidRPr="00351F67" w:rsidRDefault="0054755B" w:rsidP="00083FEB">
            <w:pPr>
              <w:spacing w:line="276" w:lineRule="auto"/>
              <w:jc w:val="center"/>
              <w:rPr>
                <w:rFonts w:cstheme="minorHAnsi"/>
              </w:rPr>
            </w:pPr>
            <w:r w:rsidRPr="00351F67">
              <w:rPr>
                <w:rFonts w:cstheme="minorHAnsi"/>
                <w:b/>
                <w:bCs/>
              </w:rPr>
              <w:t>6</w:t>
            </w:r>
          </w:p>
        </w:tc>
        <w:tc>
          <w:tcPr>
            <w:tcW w:w="750" w:type="dxa"/>
            <w:tcBorders>
              <w:top w:val="single" w:sz="4" w:space="0" w:color="000000"/>
              <w:left w:val="single" w:sz="4" w:space="0" w:color="000000"/>
              <w:bottom w:val="single" w:sz="4" w:space="0" w:color="000000"/>
            </w:tcBorders>
            <w:shd w:val="clear" w:color="auto" w:fill="auto"/>
          </w:tcPr>
          <w:p w:rsidR="0054755B" w:rsidRPr="00351F67" w:rsidRDefault="0054755B" w:rsidP="00083FEB">
            <w:pPr>
              <w:spacing w:line="276" w:lineRule="auto"/>
              <w:jc w:val="center"/>
              <w:rPr>
                <w:rFonts w:cstheme="minorHAnsi"/>
              </w:rPr>
            </w:pPr>
            <w:r w:rsidRPr="00351F67">
              <w:rPr>
                <w:rFonts w:cstheme="minorHAnsi"/>
              </w:rPr>
              <w:t>5,9</w:t>
            </w:r>
          </w:p>
        </w:tc>
        <w:tc>
          <w:tcPr>
            <w:tcW w:w="773" w:type="dxa"/>
            <w:tcBorders>
              <w:top w:val="single" w:sz="4" w:space="0" w:color="000000"/>
              <w:left w:val="single" w:sz="4" w:space="0" w:color="000000"/>
              <w:bottom w:val="single" w:sz="4" w:space="0" w:color="000000"/>
            </w:tcBorders>
            <w:shd w:val="clear" w:color="auto" w:fill="auto"/>
          </w:tcPr>
          <w:p w:rsidR="0054755B" w:rsidRPr="00351F67" w:rsidRDefault="0054755B" w:rsidP="00083FEB">
            <w:pPr>
              <w:spacing w:line="276" w:lineRule="auto"/>
              <w:jc w:val="center"/>
              <w:rPr>
                <w:rFonts w:cstheme="minorHAnsi"/>
              </w:rPr>
            </w:pPr>
            <w:r w:rsidRPr="00351F67">
              <w:rPr>
                <w:rFonts w:cstheme="minorHAnsi"/>
                <w:b/>
                <w:bCs/>
              </w:rPr>
              <w:t>22</w:t>
            </w:r>
          </w:p>
        </w:tc>
        <w:tc>
          <w:tcPr>
            <w:tcW w:w="697" w:type="dxa"/>
            <w:tcBorders>
              <w:top w:val="single" w:sz="4" w:space="0" w:color="000000"/>
              <w:left w:val="single" w:sz="4" w:space="0" w:color="000000"/>
              <w:bottom w:val="single" w:sz="4" w:space="0" w:color="000000"/>
            </w:tcBorders>
            <w:shd w:val="clear" w:color="auto" w:fill="auto"/>
          </w:tcPr>
          <w:p w:rsidR="0054755B" w:rsidRPr="00351F67" w:rsidRDefault="0054755B" w:rsidP="00083FEB">
            <w:pPr>
              <w:spacing w:line="276" w:lineRule="auto"/>
              <w:jc w:val="center"/>
              <w:rPr>
                <w:rFonts w:cstheme="minorHAnsi"/>
              </w:rPr>
            </w:pPr>
            <w:r w:rsidRPr="00351F67">
              <w:rPr>
                <w:rFonts w:cstheme="minorHAnsi"/>
              </w:rPr>
              <w:t>21,56</w:t>
            </w:r>
          </w:p>
        </w:tc>
        <w:tc>
          <w:tcPr>
            <w:tcW w:w="675" w:type="dxa"/>
            <w:tcBorders>
              <w:top w:val="single" w:sz="4" w:space="0" w:color="000000"/>
              <w:left w:val="single" w:sz="4" w:space="0" w:color="000000"/>
              <w:bottom w:val="single" w:sz="4" w:space="0" w:color="000000"/>
            </w:tcBorders>
            <w:shd w:val="clear" w:color="auto" w:fill="auto"/>
          </w:tcPr>
          <w:p w:rsidR="0054755B" w:rsidRPr="00351F67" w:rsidRDefault="0054755B" w:rsidP="00083FEB">
            <w:pPr>
              <w:spacing w:line="276" w:lineRule="auto"/>
              <w:jc w:val="center"/>
              <w:rPr>
                <w:rFonts w:cstheme="minorHAnsi"/>
              </w:rPr>
            </w:pPr>
            <w:r w:rsidRPr="00351F67">
              <w:rPr>
                <w:rFonts w:cstheme="minorHAnsi"/>
                <w:b/>
                <w:bCs/>
              </w:rPr>
              <w:t>27</w:t>
            </w:r>
          </w:p>
        </w:tc>
        <w:tc>
          <w:tcPr>
            <w:tcW w:w="735" w:type="dxa"/>
            <w:tcBorders>
              <w:top w:val="single" w:sz="4" w:space="0" w:color="000000"/>
              <w:left w:val="single" w:sz="4" w:space="0" w:color="000000"/>
              <w:bottom w:val="single" w:sz="4" w:space="0" w:color="000000"/>
            </w:tcBorders>
            <w:shd w:val="clear" w:color="auto" w:fill="auto"/>
          </w:tcPr>
          <w:p w:rsidR="0054755B" w:rsidRPr="00351F67" w:rsidRDefault="0054755B" w:rsidP="00083FEB">
            <w:pPr>
              <w:spacing w:line="276" w:lineRule="auto"/>
              <w:jc w:val="center"/>
              <w:rPr>
                <w:rFonts w:cstheme="minorHAnsi"/>
              </w:rPr>
            </w:pPr>
            <w:r w:rsidRPr="00351F67">
              <w:rPr>
                <w:rFonts w:cstheme="minorHAnsi"/>
              </w:rPr>
              <w:t>26,46</w:t>
            </w:r>
          </w:p>
        </w:tc>
        <w:tc>
          <w:tcPr>
            <w:tcW w:w="795" w:type="dxa"/>
            <w:tcBorders>
              <w:top w:val="single" w:sz="4" w:space="0" w:color="000000"/>
              <w:left w:val="single" w:sz="4" w:space="0" w:color="000000"/>
              <w:bottom w:val="single" w:sz="4" w:space="0" w:color="000000"/>
            </w:tcBorders>
            <w:shd w:val="clear" w:color="auto" w:fill="auto"/>
          </w:tcPr>
          <w:p w:rsidR="0054755B" w:rsidRPr="00351F67" w:rsidRDefault="0054755B" w:rsidP="00083FEB">
            <w:pPr>
              <w:spacing w:line="276" w:lineRule="auto"/>
              <w:jc w:val="center"/>
              <w:rPr>
                <w:rFonts w:cstheme="minorHAnsi"/>
              </w:rPr>
            </w:pPr>
            <w:r w:rsidRPr="00351F67">
              <w:rPr>
                <w:rFonts w:cstheme="minorHAnsi"/>
                <w:b/>
                <w:bCs/>
              </w:rPr>
              <w:t>44</w:t>
            </w:r>
          </w:p>
        </w:tc>
        <w:tc>
          <w:tcPr>
            <w:tcW w:w="855" w:type="dxa"/>
            <w:tcBorders>
              <w:top w:val="single" w:sz="4" w:space="0" w:color="000000"/>
              <w:left w:val="single" w:sz="4" w:space="0" w:color="000000"/>
              <w:bottom w:val="single" w:sz="4" w:space="0" w:color="000000"/>
            </w:tcBorders>
            <w:shd w:val="clear" w:color="auto" w:fill="auto"/>
          </w:tcPr>
          <w:p w:rsidR="0054755B" w:rsidRPr="00351F67" w:rsidRDefault="0054755B" w:rsidP="00083FEB">
            <w:pPr>
              <w:spacing w:line="276" w:lineRule="auto"/>
              <w:jc w:val="center"/>
              <w:rPr>
                <w:rFonts w:cstheme="minorHAnsi"/>
              </w:rPr>
            </w:pPr>
            <w:r w:rsidRPr="00351F67">
              <w:rPr>
                <w:rFonts w:cstheme="minorHAnsi"/>
              </w:rPr>
              <w:t>43,14</w:t>
            </w: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54755B" w:rsidRPr="00351F67" w:rsidRDefault="0054755B" w:rsidP="00083FEB">
            <w:pPr>
              <w:spacing w:line="276" w:lineRule="auto"/>
              <w:jc w:val="center"/>
              <w:rPr>
                <w:rFonts w:cstheme="minorHAnsi"/>
              </w:rPr>
            </w:pPr>
            <w:r w:rsidRPr="00351F67">
              <w:rPr>
                <w:rFonts w:cstheme="minorHAnsi"/>
              </w:rPr>
              <w:t>102</w:t>
            </w:r>
          </w:p>
        </w:tc>
      </w:tr>
    </w:tbl>
    <w:p w:rsidR="0054755B" w:rsidRPr="00351F67" w:rsidRDefault="0054755B" w:rsidP="0054755B">
      <w:pPr>
        <w:spacing w:line="276" w:lineRule="auto"/>
        <w:rPr>
          <w:rFonts w:cstheme="minorHAnsi"/>
          <w:b/>
          <w:color w:val="5B9BD5" w:themeColor="accent1"/>
          <w:sz w:val="32"/>
          <w:szCs w:val="32"/>
        </w:rPr>
      </w:pPr>
    </w:p>
    <w:p w:rsidR="0054755B" w:rsidRPr="00351F67" w:rsidRDefault="0054755B" w:rsidP="0054755B">
      <w:pPr>
        <w:pStyle w:val="Akapitzlist"/>
        <w:numPr>
          <w:ilvl w:val="0"/>
          <w:numId w:val="1"/>
        </w:numPr>
        <w:spacing w:line="276" w:lineRule="auto"/>
        <w:rPr>
          <w:rFonts w:cstheme="minorHAnsi"/>
          <w:b/>
          <w:color w:val="5B9BD5" w:themeColor="accent1"/>
          <w:sz w:val="32"/>
          <w:szCs w:val="32"/>
        </w:rPr>
      </w:pPr>
      <w:r w:rsidRPr="00351F67">
        <w:rPr>
          <w:rFonts w:cstheme="minorHAnsi"/>
          <w:b/>
          <w:color w:val="5B9BD5" w:themeColor="accent1"/>
          <w:sz w:val="32"/>
          <w:szCs w:val="32"/>
        </w:rPr>
        <w:t>Kultura</w:t>
      </w:r>
    </w:p>
    <w:p w:rsidR="0054755B" w:rsidRPr="00351F67" w:rsidRDefault="0054755B" w:rsidP="0054755B">
      <w:pPr>
        <w:widowControl w:val="0"/>
        <w:suppressAutoHyphens/>
        <w:spacing w:after="0" w:line="276" w:lineRule="auto"/>
        <w:rPr>
          <w:rFonts w:eastAsia="Lucida Sans Unicode" w:cstheme="minorHAnsi"/>
          <w:sz w:val="24"/>
          <w:szCs w:val="24"/>
        </w:rPr>
      </w:pPr>
      <w:r w:rsidRPr="00351F67">
        <w:rPr>
          <w:rFonts w:eastAsia="Lucida Sans Unicode" w:cstheme="minorHAnsi"/>
          <w:sz w:val="24"/>
          <w:szCs w:val="24"/>
        </w:rPr>
        <w:t>Na terenie gminy Jakubów funkcjonują dwie placówki biblioteczne:</w:t>
      </w:r>
    </w:p>
    <w:p w:rsidR="0054755B" w:rsidRPr="00351F67" w:rsidRDefault="0054755B" w:rsidP="0054755B">
      <w:pPr>
        <w:spacing w:after="0" w:line="276" w:lineRule="auto"/>
        <w:rPr>
          <w:rFonts w:eastAsia="Lucida Sans Unicode" w:cstheme="minorHAnsi"/>
          <w:sz w:val="24"/>
          <w:szCs w:val="24"/>
        </w:rPr>
      </w:pPr>
      <w:r w:rsidRPr="00351F67">
        <w:rPr>
          <w:rFonts w:eastAsia="Lucida Sans Unicode" w:cstheme="minorHAnsi"/>
          <w:sz w:val="24"/>
          <w:szCs w:val="24"/>
        </w:rPr>
        <w:t>Gminna Biblioteka Publiczna w Jakubowie oraz  Filia Biblioteczna w Wiśniewie.</w:t>
      </w:r>
    </w:p>
    <w:p w:rsidR="0054755B" w:rsidRPr="00351F67" w:rsidRDefault="0054755B" w:rsidP="0054755B">
      <w:pPr>
        <w:spacing w:after="0" w:line="276" w:lineRule="auto"/>
        <w:rPr>
          <w:rFonts w:eastAsia="Lucida Sans Unicode" w:cstheme="minorHAnsi"/>
          <w:sz w:val="24"/>
          <w:szCs w:val="24"/>
        </w:rPr>
      </w:pPr>
      <w:r w:rsidRPr="00351F67">
        <w:rPr>
          <w:rFonts w:eastAsia="Lucida Sans Unicode" w:cstheme="minorHAnsi"/>
          <w:sz w:val="24"/>
          <w:szCs w:val="24"/>
        </w:rPr>
        <w:t xml:space="preserve">Stan księgozbioru w bibliotekach ogółem:  </w:t>
      </w:r>
      <w:r w:rsidRPr="00351F67">
        <w:rPr>
          <w:rFonts w:eastAsia="Lucida Sans Unicode" w:cstheme="minorHAnsi"/>
          <w:b/>
          <w:sz w:val="24"/>
          <w:szCs w:val="24"/>
        </w:rPr>
        <w:t>18672</w:t>
      </w:r>
      <w:r w:rsidRPr="00351F67">
        <w:rPr>
          <w:rFonts w:eastAsia="Lucida Sans Unicode" w:cstheme="minorHAnsi"/>
          <w:sz w:val="24"/>
          <w:szCs w:val="24"/>
        </w:rPr>
        <w:t xml:space="preserve"> woluminy.</w:t>
      </w:r>
    </w:p>
    <w:p w:rsidR="0054755B" w:rsidRPr="00351F67" w:rsidRDefault="0054755B" w:rsidP="0054755B">
      <w:pPr>
        <w:widowControl w:val="0"/>
        <w:suppressAutoHyphens/>
        <w:spacing w:after="0" w:line="276" w:lineRule="auto"/>
        <w:rPr>
          <w:rFonts w:eastAsia="Lucida Sans Unicode" w:cstheme="minorHAnsi"/>
          <w:sz w:val="24"/>
          <w:szCs w:val="24"/>
        </w:rPr>
      </w:pPr>
      <w:r w:rsidRPr="00351F67">
        <w:rPr>
          <w:rFonts w:eastAsia="Lucida Sans Unicode" w:cstheme="minorHAnsi"/>
          <w:sz w:val="24"/>
          <w:szCs w:val="24"/>
        </w:rPr>
        <w:t>Czytelnicy zarejestrowani w ciągu 2019 roku:</w:t>
      </w:r>
    </w:p>
    <w:p w:rsidR="0054755B" w:rsidRPr="00351F67" w:rsidRDefault="0054755B" w:rsidP="0054755B">
      <w:pPr>
        <w:spacing w:line="276" w:lineRule="auto"/>
        <w:rPr>
          <w:rFonts w:eastAsia="Lucida Sans Unicode" w:cstheme="minorHAnsi"/>
          <w:sz w:val="24"/>
          <w:szCs w:val="24"/>
        </w:rPr>
      </w:pPr>
      <w:r w:rsidRPr="00351F67">
        <w:rPr>
          <w:rFonts w:eastAsia="Lucida Sans Unicode" w:cstheme="minorHAnsi"/>
          <w:sz w:val="24"/>
          <w:szCs w:val="24"/>
        </w:rPr>
        <w:t xml:space="preserve">ogółem  w obu bibliotekach – </w:t>
      </w:r>
      <w:r w:rsidRPr="00351F67">
        <w:rPr>
          <w:rFonts w:eastAsia="Lucida Sans Unicode" w:cstheme="minorHAnsi"/>
          <w:b/>
          <w:sz w:val="24"/>
          <w:szCs w:val="24"/>
        </w:rPr>
        <w:t>598</w:t>
      </w:r>
      <w:r w:rsidRPr="00351F67">
        <w:rPr>
          <w:rFonts w:eastAsia="Lucida Sans Unicode" w:cstheme="minorHAnsi"/>
          <w:sz w:val="24"/>
          <w:szCs w:val="24"/>
        </w:rPr>
        <w:t xml:space="preserve"> osób</w:t>
      </w:r>
      <w:r w:rsidRPr="00351F67">
        <w:rPr>
          <w:rFonts w:eastAsia="Lucida Sans Unicode" w:cstheme="minorHAnsi"/>
          <w:b/>
          <w:sz w:val="24"/>
          <w:szCs w:val="24"/>
        </w:rPr>
        <w:t xml:space="preserve">  </w:t>
      </w:r>
      <w:r w:rsidRPr="00351F67">
        <w:rPr>
          <w:rFonts w:eastAsia="Lucida Sans Unicode" w:cstheme="minorHAnsi"/>
          <w:sz w:val="24"/>
          <w:szCs w:val="24"/>
        </w:rPr>
        <w:t xml:space="preserve">aktywnie wypożyczających, co stanowi  -  </w:t>
      </w:r>
      <w:r w:rsidRPr="00351F67">
        <w:rPr>
          <w:rFonts w:eastAsia="Lucida Sans Unicode" w:cstheme="minorHAnsi"/>
          <w:b/>
          <w:sz w:val="24"/>
          <w:szCs w:val="24"/>
        </w:rPr>
        <w:t>11,83 %</w:t>
      </w:r>
      <w:r w:rsidRPr="00351F67">
        <w:rPr>
          <w:rFonts w:eastAsia="Lucida Sans Unicode" w:cstheme="minorHAnsi"/>
          <w:sz w:val="24"/>
          <w:szCs w:val="24"/>
        </w:rPr>
        <w:t xml:space="preserve"> ogółu mieszkańców gminy</w:t>
      </w:r>
    </w:p>
    <w:p w:rsidR="0054755B" w:rsidRPr="00351F67" w:rsidRDefault="0054755B" w:rsidP="0054755B">
      <w:pPr>
        <w:spacing w:line="276" w:lineRule="auto"/>
        <w:rPr>
          <w:rFonts w:eastAsia="Lucida Sans Unicode" w:cstheme="minorHAnsi"/>
          <w:sz w:val="28"/>
          <w:szCs w:val="28"/>
          <w:u w:val="single"/>
        </w:rPr>
      </w:pPr>
      <w:r w:rsidRPr="00351F67">
        <w:rPr>
          <w:rFonts w:cstheme="minorHAnsi"/>
          <w:noProof/>
          <w:color w:val="FFFF00"/>
          <w:sz w:val="16"/>
          <w:szCs w:val="16"/>
          <w:lang w:eastAsia="pl-PL"/>
        </w:rPr>
        <w:lastRenderedPageBreak/>
        <w:drawing>
          <wp:inline distT="0" distB="0" distL="0" distR="0" wp14:anchorId="63650A0C" wp14:editId="363F64E6">
            <wp:extent cx="4019550" cy="2447925"/>
            <wp:effectExtent l="0" t="0" r="0" b="952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4755B" w:rsidRPr="00351F67" w:rsidRDefault="0054755B" w:rsidP="0054755B">
      <w:pPr>
        <w:spacing w:line="276" w:lineRule="auto"/>
        <w:rPr>
          <w:rFonts w:cstheme="minorHAnsi"/>
          <w:sz w:val="24"/>
          <w:szCs w:val="24"/>
        </w:rPr>
      </w:pPr>
      <w:r w:rsidRPr="00351F67">
        <w:rPr>
          <w:rFonts w:eastAsia="Lucida Sans Unicode" w:cstheme="minorHAnsi"/>
          <w:sz w:val="24"/>
          <w:szCs w:val="24"/>
        </w:rPr>
        <w:t xml:space="preserve">Czytelnicy wg zajęcia:   </w:t>
      </w:r>
    </w:p>
    <w:p w:rsidR="0054755B" w:rsidRPr="00351F67" w:rsidRDefault="0054755B" w:rsidP="0054755B">
      <w:pPr>
        <w:widowControl w:val="0"/>
        <w:suppressAutoHyphens/>
        <w:spacing w:after="0" w:line="276" w:lineRule="auto"/>
        <w:ind w:firstLine="708"/>
        <w:rPr>
          <w:rFonts w:eastAsia="Lucida Sans Unicode" w:cstheme="minorHAnsi"/>
          <w:sz w:val="24"/>
          <w:szCs w:val="24"/>
        </w:rPr>
      </w:pPr>
      <w:r w:rsidRPr="00351F67">
        <w:rPr>
          <w:rFonts w:eastAsia="Lucida Sans Unicode" w:cstheme="minorHAnsi"/>
          <w:sz w:val="24"/>
          <w:szCs w:val="24"/>
        </w:rPr>
        <w:t>osoby uczące się</w:t>
      </w:r>
      <w:r w:rsidRPr="00351F67">
        <w:rPr>
          <w:rFonts w:eastAsia="Lucida Sans Unicode" w:cstheme="minorHAnsi"/>
          <w:sz w:val="24"/>
          <w:szCs w:val="24"/>
        </w:rPr>
        <w:tab/>
        <w:t>-  274</w:t>
      </w:r>
    </w:p>
    <w:p w:rsidR="0054755B" w:rsidRPr="00351F67" w:rsidRDefault="0054755B" w:rsidP="0054755B">
      <w:pPr>
        <w:widowControl w:val="0"/>
        <w:suppressAutoHyphens/>
        <w:spacing w:after="0" w:line="276" w:lineRule="auto"/>
        <w:ind w:firstLine="708"/>
        <w:rPr>
          <w:rFonts w:eastAsia="Lucida Sans Unicode" w:cstheme="minorHAnsi"/>
          <w:sz w:val="24"/>
          <w:szCs w:val="24"/>
        </w:rPr>
      </w:pPr>
      <w:r w:rsidRPr="00351F67">
        <w:rPr>
          <w:rFonts w:eastAsia="Lucida Sans Unicode" w:cstheme="minorHAnsi"/>
          <w:sz w:val="24"/>
          <w:szCs w:val="24"/>
        </w:rPr>
        <w:t>osoby pracujące</w:t>
      </w:r>
      <w:r w:rsidRPr="00351F67">
        <w:rPr>
          <w:rFonts w:eastAsia="Lucida Sans Unicode" w:cstheme="minorHAnsi"/>
          <w:sz w:val="24"/>
          <w:szCs w:val="24"/>
        </w:rPr>
        <w:tab/>
        <w:t>-  241</w:t>
      </w:r>
    </w:p>
    <w:p w:rsidR="0054755B" w:rsidRPr="00351F67" w:rsidRDefault="0054755B" w:rsidP="0054755B">
      <w:pPr>
        <w:widowControl w:val="0"/>
        <w:suppressAutoHyphens/>
        <w:spacing w:after="0" w:line="276" w:lineRule="auto"/>
        <w:ind w:firstLine="708"/>
        <w:rPr>
          <w:rFonts w:eastAsia="Lucida Sans Unicode" w:cstheme="minorHAnsi"/>
          <w:sz w:val="24"/>
          <w:szCs w:val="24"/>
        </w:rPr>
      </w:pPr>
      <w:r w:rsidRPr="00351F67">
        <w:rPr>
          <w:rFonts w:eastAsia="Lucida Sans Unicode" w:cstheme="minorHAnsi"/>
          <w:sz w:val="24"/>
          <w:szCs w:val="24"/>
        </w:rPr>
        <w:t>pozostali</w:t>
      </w:r>
      <w:r w:rsidRPr="00351F67">
        <w:rPr>
          <w:rFonts w:eastAsia="Lucida Sans Unicode" w:cstheme="minorHAnsi"/>
          <w:sz w:val="24"/>
          <w:szCs w:val="24"/>
        </w:rPr>
        <w:tab/>
      </w:r>
      <w:r w:rsidRPr="00351F67">
        <w:rPr>
          <w:rFonts w:eastAsia="Lucida Sans Unicode" w:cstheme="minorHAnsi"/>
          <w:sz w:val="24"/>
          <w:szCs w:val="24"/>
        </w:rPr>
        <w:tab/>
        <w:t>-    83</w:t>
      </w:r>
      <w:r w:rsidRPr="00351F67">
        <w:rPr>
          <w:rFonts w:eastAsia="Lucida Sans Unicode" w:cstheme="minorHAnsi"/>
          <w:sz w:val="24"/>
          <w:szCs w:val="24"/>
        </w:rPr>
        <w:tab/>
      </w:r>
    </w:p>
    <w:p w:rsidR="0054755B" w:rsidRPr="00351F67" w:rsidRDefault="0054755B" w:rsidP="0054755B">
      <w:pPr>
        <w:widowControl w:val="0"/>
        <w:suppressAutoHyphens/>
        <w:spacing w:after="0" w:line="276" w:lineRule="auto"/>
        <w:jc w:val="both"/>
        <w:rPr>
          <w:rFonts w:eastAsia="Lucida Sans Unicode" w:cstheme="minorHAnsi"/>
          <w:sz w:val="24"/>
          <w:szCs w:val="24"/>
        </w:rPr>
      </w:pPr>
      <w:r w:rsidRPr="00351F67">
        <w:rPr>
          <w:rFonts w:eastAsia="Lucida Sans Unicode" w:cstheme="minorHAnsi"/>
          <w:sz w:val="24"/>
          <w:szCs w:val="24"/>
        </w:rPr>
        <w:t xml:space="preserve">W 2019 roku zarejestrowano ogółem </w:t>
      </w:r>
      <w:r w:rsidRPr="00351F67">
        <w:rPr>
          <w:rFonts w:eastAsia="Lucida Sans Unicode" w:cstheme="minorHAnsi"/>
          <w:b/>
          <w:sz w:val="24"/>
          <w:szCs w:val="24"/>
        </w:rPr>
        <w:t>9583</w:t>
      </w:r>
      <w:r w:rsidRPr="00351F67">
        <w:rPr>
          <w:rFonts w:eastAsia="Lucida Sans Unicode" w:cstheme="minorHAnsi"/>
          <w:sz w:val="24"/>
          <w:szCs w:val="24"/>
        </w:rPr>
        <w:t xml:space="preserve"> wypożyczeń na zewnątrz, w tym – </w:t>
      </w:r>
      <w:r w:rsidRPr="00351F67">
        <w:rPr>
          <w:rFonts w:eastAsia="Lucida Sans Unicode" w:cstheme="minorHAnsi"/>
          <w:b/>
          <w:sz w:val="24"/>
          <w:szCs w:val="24"/>
        </w:rPr>
        <w:t xml:space="preserve">8076 </w:t>
      </w:r>
      <w:r w:rsidRPr="00351F67">
        <w:rPr>
          <w:rFonts w:eastAsia="Lucida Sans Unicode" w:cstheme="minorHAnsi"/>
          <w:sz w:val="24"/>
          <w:szCs w:val="24"/>
        </w:rPr>
        <w:t>wypożyczeń książek</w:t>
      </w:r>
      <w:r w:rsidRPr="00351F67">
        <w:rPr>
          <w:rFonts w:eastAsia="Lucida Sans Unicode" w:cstheme="minorHAnsi"/>
          <w:b/>
          <w:sz w:val="24"/>
          <w:szCs w:val="24"/>
        </w:rPr>
        <w:t xml:space="preserve"> </w:t>
      </w:r>
      <w:r w:rsidRPr="00351F67">
        <w:rPr>
          <w:rFonts w:eastAsia="Lucida Sans Unicode" w:cstheme="minorHAnsi"/>
          <w:sz w:val="24"/>
          <w:szCs w:val="24"/>
        </w:rPr>
        <w:t xml:space="preserve">oraz </w:t>
      </w:r>
      <w:r w:rsidRPr="00351F67">
        <w:rPr>
          <w:rFonts w:eastAsia="Lucida Sans Unicode" w:cstheme="minorHAnsi"/>
          <w:b/>
          <w:sz w:val="24"/>
          <w:szCs w:val="24"/>
        </w:rPr>
        <w:t xml:space="preserve">  1507</w:t>
      </w:r>
      <w:r w:rsidRPr="00351F67">
        <w:rPr>
          <w:rFonts w:eastAsia="Lucida Sans Unicode" w:cstheme="minorHAnsi"/>
          <w:sz w:val="24"/>
          <w:szCs w:val="24"/>
        </w:rPr>
        <w:t xml:space="preserve"> wypożyczeń czasopism. </w:t>
      </w:r>
    </w:p>
    <w:p w:rsidR="0054755B" w:rsidRPr="00351F67" w:rsidRDefault="0054755B" w:rsidP="0054755B">
      <w:pPr>
        <w:widowControl w:val="0"/>
        <w:suppressAutoHyphens/>
        <w:spacing w:after="0" w:line="276" w:lineRule="auto"/>
        <w:jc w:val="both"/>
        <w:rPr>
          <w:rFonts w:eastAsia="Lucida Sans Unicode" w:cstheme="minorHAnsi"/>
          <w:sz w:val="24"/>
          <w:szCs w:val="24"/>
        </w:rPr>
      </w:pPr>
      <w:r w:rsidRPr="00351F67">
        <w:rPr>
          <w:rFonts w:eastAsia="Lucida Sans Unicode" w:cstheme="minorHAnsi"/>
          <w:sz w:val="24"/>
          <w:szCs w:val="24"/>
        </w:rPr>
        <w:t>Obrazuje to poniższy wykres:</w:t>
      </w:r>
    </w:p>
    <w:p w:rsidR="0054755B" w:rsidRPr="00351F67" w:rsidRDefault="0054755B" w:rsidP="0054755B">
      <w:pPr>
        <w:widowControl w:val="0"/>
        <w:suppressAutoHyphens/>
        <w:spacing w:after="0" w:line="276" w:lineRule="auto"/>
        <w:jc w:val="both"/>
        <w:rPr>
          <w:rFonts w:eastAsia="Lucida Sans Unicode" w:cstheme="minorHAnsi"/>
          <w:b/>
          <w:sz w:val="24"/>
          <w:szCs w:val="24"/>
        </w:rPr>
      </w:pPr>
      <w:r w:rsidRPr="00351F67">
        <w:rPr>
          <w:rFonts w:cstheme="minorHAnsi"/>
          <w:noProof/>
          <w:sz w:val="28"/>
          <w:szCs w:val="28"/>
          <w:lang w:eastAsia="pl-PL"/>
        </w:rPr>
        <w:drawing>
          <wp:inline distT="0" distB="0" distL="0" distR="0" wp14:anchorId="390E9B0E" wp14:editId="005F3737">
            <wp:extent cx="5905500" cy="2038350"/>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4755B" w:rsidRPr="00351F67" w:rsidRDefault="0054755B" w:rsidP="0054755B">
      <w:pPr>
        <w:spacing w:line="276" w:lineRule="auto"/>
        <w:rPr>
          <w:rFonts w:cstheme="minorHAnsi"/>
          <w:sz w:val="28"/>
          <w:szCs w:val="28"/>
        </w:rPr>
      </w:pPr>
    </w:p>
    <w:p w:rsidR="0054755B" w:rsidRPr="00351F67" w:rsidRDefault="0054755B" w:rsidP="0054755B">
      <w:pPr>
        <w:spacing w:after="0" w:line="276" w:lineRule="auto"/>
        <w:jc w:val="center"/>
        <w:rPr>
          <w:rFonts w:eastAsia="Times New Roman" w:cstheme="minorHAnsi"/>
          <w:sz w:val="24"/>
          <w:szCs w:val="20"/>
          <w:lang w:eastAsia="pl-PL"/>
        </w:rPr>
      </w:pPr>
    </w:p>
    <w:p w:rsidR="0054755B" w:rsidRPr="00351F67" w:rsidRDefault="0054755B" w:rsidP="0054755B">
      <w:pPr>
        <w:spacing w:after="0" w:line="276" w:lineRule="auto"/>
        <w:rPr>
          <w:rFonts w:eastAsia="Times New Roman" w:cstheme="minorHAnsi"/>
          <w:b/>
          <w:sz w:val="24"/>
          <w:szCs w:val="24"/>
          <w:lang w:eastAsia="pl-PL"/>
        </w:rPr>
      </w:pPr>
      <w:r w:rsidRPr="00351F67">
        <w:rPr>
          <w:rFonts w:eastAsia="Times New Roman" w:cstheme="minorHAnsi"/>
          <w:b/>
          <w:sz w:val="24"/>
          <w:szCs w:val="24"/>
          <w:lang w:eastAsia="pl-PL"/>
        </w:rPr>
        <w:t xml:space="preserve">Biblioteki Publiczne Powiatu Mińskiego w 2019 r. </w:t>
      </w:r>
      <w:r w:rsidRPr="00351F67">
        <w:rPr>
          <w:rFonts w:eastAsia="Calibri" w:cstheme="minorHAnsi"/>
          <w:b/>
          <w:sz w:val="24"/>
          <w:szCs w:val="24"/>
          <w:lang w:eastAsia="pl-PL"/>
        </w:rPr>
        <w:t>uszeregowane według wskaźników na 100 mieszkańców</w:t>
      </w:r>
    </w:p>
    <w:p w:rsidR="0054755B" w:rsidRPr="00351F67" w:rsidRDefault="0054755B" w:rsidP="0054755B">
      <w:pPr>
        <w:spacing w:line="276" w:lineRule="auto"/>
        <w:rPr>
          <w:rFonts w:cstheme="minorHAnsi"/>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4"/>
        <w:gridCol w:w="1484"/>
        <w:gridCol w:w="2410"/>
        <w:gridCol w:w="1559"/>
      </w:tblGrid>
      <w:tr w:rsidR="0054755B" w:rsidRPr="00351F67" w:rsidTr="00083FEB">
        <w:trPr>
          <w:cantSplit/>
          <w:trHeight w:val="460"/>
        </w:trPr>
        <w:tc>
          <w:tcPr>
            <w:tcW w:w="4178" w:type="dxa"/>
            <w:gridSpan w:val="2"/>
            <w:vAlign w:val="center"/>
          </w:tcPr>
          <w:p w:rsidR="0054755B" w:rsidRPr="00351F67" w:rsidRDefault="0054755B" w:rsidP="00083FEB">
            <w:pPr>
              <w:spacing w:after="0" w:line="276" w:lineRule="auto"/>
              <w:jc w:val="center"/>
              <w:rPr>
                <w:rFonts w:eastAsia="Calibri" w:cstheme="minorHAnsi"/>
                <w:sz w:val="24"/>
                <w:szCs w:val="24"/>
                <w:lang w:eastAsia="pl-PL"/>
              </w:rPr>
            </w:pPr>
            <w:r w:rsidRPr="00351F67">
              <w:rPr>
                <w:rFonts w:eastAsia="Calibri" w:cstheme="minorHAnsi"/>
                <w:b/>
                <w:sz w:val="24"/>
                <w:lang w:eastAsia="pl-PL"/>
              </w:rPr>
              <w:t>Czytelnicy</w:t>
            </w:r>
          </w:p>
        </w:tc>
        <w:tc>
          <w:tcPr>
            <w:tcW w:w="3969" w:type="dxa"/>
            <w:gridSpan w:val="2"/>
            <w:vAlign w:val="center"/>
          </w:tcPr>
          <w:p w:rsidR="0054755B" w:rsidRPr="00351F67" w:rsidRDefault="0054755B" w:rsidP="00083FEB">
            <w:pPr>
              <w:spacing w:after="0" w:line="276" w:lineRule="auto"/>
              <w:jc w:val="center"/>
              <w:rPr>
                <w:rFonts w:eastAsia="Calibri" w:cstheme="minorHAnsi"/>
                <w:b/>
                <w:sz w:val="24"/>
                <w:lang w:eastAsia="pl-PL"/>
              </w:rPr>
            </w:pPr>
            <w:r w:rsidRPr="00351F67">
              <w:rPr>
                <w:rFonts w:eastAsia="Calibri" w:cstheme="minorHAnsi"/>
                <w:b/>
                <w:sz w:val="24"/>
                <w:lang w:eastAsia="pl-PL"/>
              </w:rPr>
              <w:t>Wypożyczenia  w wol.</w:t>
            </w:r>
          </w:p>
        </w:tc>
      </w:tr>
      <w:tr w:rsidR="0054755B" w:rsidRPr="00351F67" w:rsidTr="00083FEB">
        <w:trPr>
          <w:cantSplit/>
          <w:trHeight w:val="460"/>
        </w:trPr>
        <w:tc>
          <w:tcPr>
            <w:tcW w:w="2694" w:type="dxa"/>
            <w:hideMark/>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 xml:space="preserve"> 1. Mińsk Maz. MBP</w:t>
            </w:r>
          </w:p>
        </w:tc>
        <w:tc>
          <w:tcPr>
            <w:tcW w:w="1484" w:type="dxa"/>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34,31</w:t>
            </w:r>
          </w:p>
        </w:tc>
        <w:tc>
          <w:tcPr>
            <w:tcW w:w="2410" w:type="dxa"/>
            <w:hideMark/>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 xml:space="preserve"> 1. Mińsk Maz. MBP</w:t>
            </w:r>
          </w:p>
        </w:tc>
        <w:tc>
          <w:tcPr>
            <w:tcW w:w="1559" w:type="dxa"/>
          </w:tcPr>
          <w:p w:rsidR="0054755B" w:rsidRPr="00351F67" w:rsidRDefault="0054755B" w:rsidP="00083FEB">
            <w:pPr>
              <w:spacing w:after="0" w:line="276" w:lineRule="auto"/>
              <w:jc w:val="right"/>
              <w:rPr>
                <w:rFonts w:eastAsia="Calibri" w:cstheme="minorHAnsi"/>
                <w:sz w:val="24"/>
                <w:szCs w:val="24"/>
                <w:lang w:eastAsia="pl-PL"/>
              </w:rPr>
            </w:pPr>
            <w:r w:rsidRPr="00351F67">
              <w:rPr>
                <w:rFonts w:eastAsia="Calibri" w:cstheme="minorHAnsi"/>
                <w:sz w:val="24"/>
                <w:szCs w:val="24"/>
                <w:lang w:eastAsia="pl-PL"/>
              </w:rPr>
              <w:t>475,41</w:t>
            </w:r>
          </w:p>
        </w:tc>
      </w:tr>
      <w:tr w:rsidR="0054755B" w:rsidRPr="00351F67" w:rsidTr="00083FEB">
        <w:trPr>
          <w:cantSplit/>
          <w:trHeight w:val="460"/>
        </w:trPr>
        <w:tc>
          <w:tcPr>
            <w:tcW w:w="2694" w:type="dxa"/>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 xml:space="preserve"> 2. Kałuszyn BPMiG</w:t>
            </w:r>
          </w:p>
        </w:tc>
        <w:tc>
          <w:tcPr>
            <w:tcW w:w="1484" w:type="dxa"/>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20,86</w:t>
            </w:r>
          </w:p>
        </w:tc>
        <w:tc>
          <w:tcPr>
            <w:tcW w:w="2410" w:type="dxa"/>
            <w:hideMark/>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 xml:space="preserve"> 2. Cegłów GBP</w:t>
            </w:r>
          </w:p>
        </w:tc>
        <w:tc>
          <w:tcPr>
            <w:tcW w:w="1559" w:type="dxa"/>
          </w:tcPr>
          <w:p w:rsidR="0054755B" w:rsidRPr="00351F67" w:rsidRDefault="0054755B" w:rsidP="00083FEB">
            <w:pPr>
              <w:spacing w:after="0" w:line="276" w:lineRule="auto"/>
              <w:jc w:val="right"/>
              <w:rPr>
                <w:rFonts w:eastAsia="Calibri" w:cstheme="minorHAnsi"/>
                <w:sz w:val="24"/>
                <w:szCs w:val="24"/>
                <w:lang w:eastAsia="pl-PL"/>
              </w:rPr>
            </w:pPr>
            <w:r w:rsidRPr="00351F67">
              <w:rPr>
                <w:rFonts w:eastAsia="Calibri" w:cstheme="minorHAnsi"/>
                <w:sz w:val="24"/>
                <w:szCs w:val="24"/>
                <w:lang w:eastAsia="pl-PL"/>
              </w:rPr>
              <w:t>330,47</w:t>
            </w:r>
          </w:p>
        </w:tc>
      </w:tr>
      <w:tr w:rsidR="0054755B" w:rsidRPr="00351F67" w:rsidTr="00083FEB">
        <w:trPr>
          <w:cantSplit/>
          <w:trHeight w:val="460"/>
        </w:trPr>
        <w:tc>
          <w:tcPr>
            <w:tcW w:w="2694" w:type="dxa"/>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 xml:space="preserve"> 3. Siennica GBP</w:t>
            </w:r>
          </w:p>
        </w:tc>
        <w:tc>
          <w:tcPr>
            <w:tcW w:w="1484" w:type="dxa"/>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19,30</w:t>
            </w:r>
          </w:p>
        </w:tc>
        <w:tc>
          <w:tcPr>
            <w:tcW w:w="2410" w:type="dxa"/>
            <w:hideMark/>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 xml:space="preserve"> 3. Mrozy BPMiG</w:t>
            </w:r>
          </w:p>
        </w:tc>
        <w:tc>
          <w:tcPr>
            <w:tcW w:w="1559" w:type="dxa"/>
          </w:tcPr>
          <w:p w:rsidR="0054755B" w:rsidRPr="00351F67" w:rsidRDefault="0054755B" w:rsidP="00083FEB">
            <w:pPr>
              <w:spacing w:after="0" w:line="276" w:lineRule="auto"/>
              <w:jc w:val="right"/>
              <w:rPr>
                <w:rFonts w:eastAsia="Calibri" w:cstheme="minorHAnsi"/>
                <w:sz w:val="24"/>
                <w:szCs w:val="24"/>
                <w:lang w:eastAsia="pl-PL"/>
              </w:rPr>
            </w:pPr>
            <w:r w:rsidRPr="00351F67">
              <w:rPr>
                <w:rFonts w:eastAsia="Calibri" w:cstheme="minorHAnsi"/>
                <w:sz w:val="24"/>
                <w:szCs w:val="24"/>
                <w:lang w:eastAsia="pl-PL"/>
              </w:rPr>
              <w:t>315,13</w:t>
            </w:r>
          </w:p>
        </w:tc>
      </w:tr>
      <w:tr w:rsidR="0054755B" w:rsidRPr="00351F67" w:rsidTr="00083FEB">
        <w:trPr>
          <w:cantSplit/>
          <w:trHeight w:val="460"/>
        </w:trPr>
        <w:tc>
          <w:tcPr>
            <w:tcW w:w="2694" w:type="dxa"/>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lastRenderedPageBreak/>
              <w:t xml:space="preserve"> 4. Cegłów GBP</w:t>
            </w:r>
          </w:p>
        </w:tc>
        <w:tc>
          <w:tcPr>
            <w:tcW w:w="1484" w:type="dxa"/>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19,14</w:t>
            </w:r>
          </w:p>
        </w:tc>
        <w:tc>
          <w:tcPr>
            <w:tcW w:w="2410" w:type="dxa"/>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 xml:space="preserve"> 4. Dębe Wielkie GBP</w:t>
            </w:r>
          </w:p>
        </w:tc>
        <w:tc>
          <w:tcPr>
            <w:tcW w:w="1559" w:type="dxa"/>
          </w:tcPr>
          <w:p w:rsidR="0054755B" w:rsidRPr="00351F67" w:rsidRDefault="0054755B" w:rsidP="00083FEB">
            <w:pPr>
              <w:spacing w:after="0" w:line="276" w:lineRule="auto"/>
              <w:jc w:val="right"/>
              <w:rPr>
                <w:rFonts w:eastAsia="Calibri" w:cstheme="minorHAnsi"/>
                <w:sz w:val="24"/>
                <w:szCs w:val="24"/>
                <w:lang w:eastAsia="pl-PL"/>
              </w:rPr>
            </w:pPr>
            <w:r w:rsidRPr="00351F67">
              <w:rPr>
                <w:rFonts w:eastAsia="Calibri" w:cstheme="minorHAnsi"/>
                <w:sz w:val="24"/>
                <w:szCs w:val="24"/>
                <w:lang w:eastAsia="pl-PL"/>
              </w:rPr>
              <w:t>236,50</w:t>
            </w:r>
          </w:p>
        </w:tc>
      </w:tr>
      <w:tr w:rsidR="0054755B" w:rsidRPr="00351F67" w:rsidTr="00083FEB">
        <w:trPr>
          <w:cantSplit/>
          <w:trHeight w:val="460"/>
        </w:trPr>
        <w:tc>
          <w:tcPr>
            <w:tcW w:w="2694" w:type="dxa"/>
            <w:hideMark/>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 xml:space="preserve"> 5. Mrozy BPMiG</w:t>
            </w:r>
          </w:p>
        </w:tc>
        <w:tc>
          <w:tcPr>
            <w:tcW w:w="1484" w:type="dxa"/>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19,13</w:t>
            </w:r>
          </w:p>
        </w:tc>
        <w:tc>
          <w:tcPr>
            <w:tcW w:w="2410" w:type="dxa"/>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 xml:space="preserve"> 5. Kałuszyn BPMiG</w:t>
            </w:r>
          </w:p>
        </w:tc>
        <w:tc>
          <w:tcPr>
            <w:tcW w:w="1559" w:type="dxa"/>
          </w:tcPr>
          <w:p w:rsidR="0054755B" w:rsidRPr="00351F67" w:rsidRDefault="0054755B" w:rsidP="00083FEB">
            <w:pPr>
              <w:spacing w:after="0" w:line="276" w:lineRule="auto"/>
              <w:jc w:val="right"/>
              <w:rPr>
                <w:rFonts w:eastAsia="Calibri" w:cstheme="minorHAnsi"/>
                <w:sz w:val="24"/>
                <w:szCs w:val="24"/>
                <w:lang w:eastAsia="pl-PL"/>
              </w:rPr>
            </w:pPr>
            <w:r w:rsidRPr="00351F67">
              <w:rPr>
                <w:rFonts w:eastAsia="Calibri" w:cstheme="minorHAnsi"/>
                <w:sz w:val="24"/>
                <w:szCs w:val="24"/>
                <w:lang w:eastAsia="pl-PL"/>
              </w:rPr>
              <w:t>228,07</w:t>
            </w:r>
          </w:p>
        </w:tc>
      </w:tr>
      <w:tr w:rsidR="0054755B" w:rsidRPr="00351F67" w:rsidTr="00083FEB">
        <w:trPr>
          <w:cantSplit/>
          <w:trHeight w:val="460"/>
        </w:trPr>
        <w:tc>
          <w:tcPr>
            <w:tcW w:w="2694" w:type="dxa"/>
            <w:hideMark/>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 xml:space="preserve"> 6. Dębe Wielkie GBP</w:t>
            </w:r>
          </w:p>
        </w:tc>
        <w:tc>
          <w:tcPr>
            <w:tcW w:w="1484" w:type="dxa"/>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14,08</w:t>
            </w:r>
          </w:p>
        </w:tc>
        <w:tc>
          <w:tcPr>
            <w:tcW w:w="2410" w:type="dxa"/>
          </w:tcPr>
          <w:p w:rsidR="0054755B" w:rsidRPr="00351F67" w:rsidRDefault="0054755B" w:rsidP="00083FEB">
            <w:pPr>
              <w:spacing w:after="0" w:line="276" w:lineRule="auto"/>
              <w:rPr>
                <w:rFonts w:eastAsia="Calibri" w:cstheme="minorHAnsi"/>
                <w:color w:val="FF0000"/>
                <w:sz w:val="24"/>
                <w:szCs w:val="24"/>
                <w:lang w:eastAsia="pl-PL"/>
              </w:rPr>
            </w:pPr>
            <w:r w:rsidRPr="00351F67">
              <w:rPr>
                <w:rFonts w:eastAsia="Calibri" w:cstheme="minorHAnsi"/>
                <w:color w:val="FF0000"/>
                <w:sz w:val="24"/>
                <w:szCs w:val="24"/>
                <w:u w:val="single"/>
                <w:lang w:eastAsia="pl-PL"/>
              </w:rPr>
              <w:t xml:space="preserve"> </w:t>
            </w:r>
            <w:r w:rsidRPr="00351F67">
              <w:rPr>
                <w:rFonts w:eastAsia="Calibri" w:cstheme="minorHAnsi"/>
                <w:sz w:val="24"/>
                <w:szCs w:val="24"/>
                <w:lang w:eastAsia="pl-PL"/>
              </w:rPr>
              <w:t>6. Siennica GBP</w:t>
            </w:r>
          </w:p>
        </w:tc>
        <w:tc>
          <w:tcPr>
            <w:tcW w:w="1559" w:type="dxa"/>
          </w:tcPr>
          <w:p w:rsidR="0054755B" w:rsidRPr="00351F67" w:rsidRDefault="0054755B" w:rsidP="00083FEB">
            <w:pPr>
              <w:spacing w:after="0" w:line="276" w:lineRule="auto"/>
              <w:jc w:val="right"/>
              <w:rPr>
                <w:rFonts w:eastAsia="Calibri" w:cstheme="minorHAnsi"/>
                <w:color w:val="FF0000"/>
                <w:sz w:val="24"/>
                <w:szCs w:val="24"/>
                <w:lang w:eastAsia="pl-PL"/>
              </w:rPr>
            </w:pPr>
            <w:r w:rsidRPr="00351F67">
              <w:rPr>
                <w:rFonts w:eastAsia="Calibri" w:cstheme="minorHAnsi"/>
                <w:sz w:val="24"/>
                <w:szCs w:val="24"/>
                <w:lang w:eastAsia="pl-PL"/>
              </w:rPr>
              <w:t>198,59</w:t>
            </w:r>
          </w:p>
        </w:tc>
      </w:tr>
      <w:tr w:rsidR="0054755B" w:rsidRPr="00351F67" w:rsidTr="00083FEB">
        <w:trPr>
          <w:cantSplit/>
          <w:trHeight w:val="443"/>
        </w:trPr>
        <w:tc>
          <w:tcPr>
            <w:tcW w:w="2694" w:type="dxa"/>
            <w:hideMark/>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 xml:space="preserve"> 7. Latowicz GBP</w:t>
            </w:r>
          </w:p>
        </w:tc>
        <w:tc>
          <w:tcPr>
            <w:tcW w:w="1484" w:type="dxa"/>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12,06</w:t>
            </w:r>
          </w:p>
        </w:tc>
        <w:tc>
          <w:tcPr>
            <w:tcW w:w="2410" w:type="dxa"/>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 xml:space="preserve"> 7. Sulejówek MBP</w:t>
            </w:r>
          </w:p>
        </w:tc>
        <w:tc>
          <w:tcPr>
            <w:tcW w:w="1559" w:type="dxa"/>
          </w:tcPr>
          <w:p w:rsidR="0054755B" w:rsidRPr="00351F67" w:rsidRDefault="0054755B" w:rsidP="00083FEB">
            <w:pPr>
              <w:spacing w:after="0" w:line="276" w:lineRule="auto"/>
              <w:jc w:val="right"/>
              <w:rPr>
                <w:rFonts w:eastAsia="Calibri" w:cstheme="minorHAnsi"/>
                <w:sz w:val="24"/>
                <w:szCs w:val="24"/>
                <w:lang w:eastAsia="pl-PL"/>
              </w:rPr>
            </w:pPr>
            <w:r w:rsidRPr="00351F67">
              <w:rPr>
                <w:rFonts w:eastAsia="Calibri" w:cstheme="minorHAnsi"/>
                <w:sz w:val="24"/>
                <w:szCs w:val="24"/>
                <w:lang w:eastAsia="pl-PL"/>
              </w:rPr>
              <w:t>189,62</w:t>
            </w:r>
          </w:p>
        </w:tc>
      </w:tr>
      <w:tr w:rsidR="0054755B" w:rsidRPr="00351F67" w:rsidTr="00083FEB">
        <w:trPr>
          <w:cantSplit/>
          <w:trHeight w:val="460"/>
        </w:trPr>
        <w:tc>
          <w:tcPr>
            <w:tcW w:w="2694" w:type="dxa"/>
          </w:tcPr>
          <w:p w:rsidR="0054755B" w:rsidRPr="00351F67" w:rsidRDefault="0054755B" w:rsidP="00083FEB">
            <w:pPr>
              <w:spacing w:after="0" w:line="276" w:lineRule="auto"/>
              <w:rPr>
                <w:rFonts w:eastAsia="Calibri" w:cstheme="minorHAnsi"/>
                <w:color w:val="C00000"/>
                <w:sz w:val="24"/>
                <w:szCs w:val="24"/>
                <w:u w:val="single"/>
                <w:lang w:eastAsia="pl-PL"/>
              </w:rPr>
            </w:pPr>
            <w:r w:rsidRPr="00351F67">
              <w:rPr>
                <w:rFonts w:eastAsia="Calibri" w:cstheme="minorHAnsi"/>
                <w:color w:val="C00000"/>
                <w:sz w:val="24"/>
                <w:szCs w:val="24"/>
                <w:u w:val="single"/>
                <w:lang w:eastAsia="pl-PL"/>
              </w:rPr>
              <w:t xml:space="preserve"> 8. Jakubów GBP</w:t>
            </w:r>
          </w:p>
        </w:tc>
        <w:tc>
          <w:tcPr>
            <w:tcW w:w="1484" w:type="dxa"/>
          </w:tcPr>
          <w:p w:rsidR="0054755B" w:rsidRPr="00351F67" w:rsidRDefault="0054755B" w:rsidP="00083FEB">
            <w:pPr>
              <w:spacing w:after="0" w:line="276" w:lineRule="auto"/>
              <w:rPr>
                <w:rFonts w:eastAsia="Calibri" w:cstheme="minorHAnsi"/>
                <w:color w:val="C00000"/>
                <w:sz w:val="24"/>
                <w:szCs w:val="24"/>
                <w:lang w:eastAsia="pl-PL"/>
              </w:rPr>
            </w:pPr>
            <w:r w:rsidRPr="00351F67">
              <w:rPr>
                <w:rFonts w:eastAsia="Calibri" w:cstheme="minorHAnsi"/>
                <w:color w:val="C00000"/>
                <w:sz w:val="24"/>
                <w:szCs w:val="24"/>
                <w:lang w:eastAsia="pl-PL"/>
              </w:rPr>
              <w:t>11,83</w:t>
            </w:r>
          </w:p>
        </w:tc>
        <w:tc>
          <w:tcPr>
            <w:tcW w:w="2410" w:type="dxa"/>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 xml:space="preserve"> 8. Dobre GBP</w:t>
            </w:r>
          </w:p>
        </w:tc>
        <w:tc>
          <w:tcPr>
            <w:tcW w:w="1559" w:type="dxa"/>
          </w:tcPr>
          <w:p w:rsidR="0054755B" w:rsidRPr="00351F67" w:rsidRDefault="0054755B" w:rsidP="00083FEB">
            <w:pPr>
              <w:spacing w:after="0" w:line="276" w:lineRule="auto"/>
              <w:jc w:val="right"/>
              <w:rPr>
                <w:rFonts w:eastAsia="Calibri" w:cstheme="minorHAnsi"/>
                <w:sz w:val="24"/>
                <w:szCs w:val="24"/>
                <w:lang w:eastAsia="pl-PL"/>
              </w:rPr>
            </w:pPr>
            <w:r w:rsidRPr="00351F67">
              <w:rPr>
                <w:rFonts w:eastAsia="Calibri" w:cstheme="minorHAnsi"/>
                <w:sz w:val="24"/>
                <w:szCs w:val="24"/>
                <w:lang w:eastAsia="pl-PL"/>
              </w:rPr>
              <w:t>166,90</w:t>
            </w:r>
          </w:p>
        </w:tc>
      </w:tr>
      <w:tr w:rsidR="0054755B" w:rsidRPr="00351F67" w:rsidTr="00083FEB">
        <w:trPr>
          <w:cantSplit/>
          <w:trHeight w:val="460"/>
        </w:trPr>
        <w:tc>
          <w:tcPr>
            <w:tcW w:w="2694" w:type="dxa"/>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 xml:space="preserve"> 9. Stanisławów GBP</w:t>
            </w:r>
          </w:p>
        </w:tc>
        <w:tc>
          <w:tcPr>
            <w:tcW w:w="1484" w:type="dxa"/>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11,06</w:t>
            </w:r>
          </w:p>
        </w:tc>
        <w:tc>
          <w:tcPr>
            <w:tcW w:w="2410" w:type="dxa"/>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 xml:space="preserve"> 9. Latowicz GBP</w:t>
            </w:r>
          </w:p>
        </w:tc>
        <w:tc>
          <w:tcPr>
            <w:tcW w:w="1559" w:type="dxa"/>
          </w:tcPr>
          <w:p w:rsidR="0054755B" w:rsidRPr="00351F67" w:rsidRDefault="0054755B" w:rsidP="00083FEB">
            <w:pPr>
              <w:spacing w:after="0" w:line="276" w:lineRule="auto"/>
              <w:jc w:val="right"/>
              <w:rPr>
                <w:rFonts w:eastAsia="Calibri" w:cstheme="minorHAnsi"/>
                <w:sz w:val="24"/>
                <w:szCs w:val="24"/>
                <w:lang w:eastAsia="pl-PL"/>
              </w:rPr>
            </w:pPr>
            <w:r w:rsidRPr="00351F67">
              <w:rPr>
                <w:rFonts w:eastAsia="Calibri" w:cstheme="minorHAnsi"/>
                <w:sz w:val="24"/>
                <w:szCs w:val="24"/>
                <w:lang w:eastAsia="pl-PL"/>
              </w:rPr>
              <w:t>165,53</w:t>
            </w:r>
          </w:p>
        </w:tc>
      </w:tr>
      <w:tr w:rsidR="0054755B" w:rsidRPr="00351F67" w:rsidTr="00083FEB">
        <w:trPr>
          <w:cantSplit/>
          <w:trHeight w:val="460"/>
        </w:trPr>
        <w:tc>
          <w:tcPr>
            <w:tcW w:w="2694" w:type="dxa"/>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10. Halinów BPMiG</w:t>
            </w:r>
          </w:p>
        </w:tc>
        <w:tc>
          <w:tcPr>
            <w:tcW w:w="1484" w:type="dxa"/>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10,25</w:t>
            </w:r>
          </w:p>
        </w:tc>
        <w:tc>
          <w:tcPr>
            <w:tcW w:w="2410" w:type="dxa"/>
          </w:tcPr>
          <w:p w:rsidR="0054755B" w:rsidRPr="00351F67" w:rsidRDefault="0054755B" w:rsidP="00083FEB">
            <w:pPr>
              <w:spacing w:after="0" w:line="276" w:lineRule="auto"/>
              <w:rPr>
                <w:rFonts w:eastAsia="Calibri" w:cstheme="minorHAnsi"/>
                <w:sz w:val="24"/>
                <w:szCs w:val="24"/>
                <w:u w:val="single"/>
                <w:lang w:eastAsia="pl-PL"/>
              </w:rPr>
            </w:pPr>
            <w:r w:rsidRPr="00351F67">
              <w:rPr>
                <w:rFonts w:eastAsia="Calibri" w:cstheme="minorHAnsi"/>
                <w:color w:val="C00000"/>
                <w:sz w:val="24"/>
                <w:szCs w:val="24"/>
                <w:u w:val="single"/>
                <w:lang w:eastAsia="pl-PL"/>
              </w:rPr>
              <w:t>10. Jakubów GBP</w:t>
            </w:r>
          </w:p>
        </w:tc>
        <w:tc>
          <w:tcPr>
            <w:tcW w:w="1559" w:type="dxa"/>
          </w:tcPr>
          <w:p w:rsidR="0054755B" w:rsidRPr="00351F67" w:rsidRDefault="0054755B" w:rsidP="00083FEB">
            <w:pPr>
              <w:spacing w:after="0" w:line="276" w:lineRule="auto"/>
              <w:jc w:val="right"/>
              <w:rPr>
                <w:rFonts w:eastAsia="Calibri" w:cstheme="minorHAnsi"/>
                <w:sz w:val="24"/>
                <w:szCs w:val="24"/>
                <w:lang w:eastAsia="pl-PL"/>
              </w:rPr>
            </w:pPr>
            <w:r w:rsidRPr="00351F67">
              <w:rPr>
                <w:rFonts w:eastAsia="Calibri" w:cstheme="minorHAnsi"/>
                <w:color w:val="C00000"/>
                <w:sz w:val="24"/>
                <w:szCs w:val="24"/>
                <w:lang w:eastAsia="pl-PL"/>
              </w:rPr>
              <w:t>159,76</w:t>
            </w:r>
          </w:p>
        </w:tc>
      </w:tr>
      <w:tr w:rsidR="0054755B" w:rsidRPr="00351F67" w:rsidTr="00083FEB">
        <w:trPr>
          <w:cantSplit/>
          <w:trHeight w:val="460"/>
        </w:trPr>
        <w:tc>
          <w:tcPr>
            <w:tcW w:w="2694" w:type="dxa"/>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 xml:space="preserve">11. Sulejówek MBP </w:t>
            </w:r>
          </w:p>
        </w:tc>
        <w:tc>
          <w:tcPr>
            <w:tcW w:w="1484" w:type="dxa"/>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10,08</w:t>
            </w:r>
          </w:p>
        </w:tc>
        <w:tc>
          <w:tcPr>
            <w:tcW w:w="2410" w:type="dxa"/>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11. Halinów BPMiG</w:t>
            </w:r>
          </w:p>
        </w:tc>
        <w:tc>
          <w:tcPr>
            <w:tcW w:w="1559" w:type="dxa"/>
          </w:tcPr>
          <w:p w:rsidR="0054755B" w:rsidRPr="00351F67" w:rsidRDefault="0054755B" w:rsidP="00083FEB">
            <w:pPr>
              <w:spacing w:after="0" w:line="276" w:lineRule="auto"/>
              <w:jc w:val="right"/>
              <w:rPr>
                <w:rFonts w:eastAsia="Calibri" w:cstheme="minorHAnsi"/>
                <w:sz w:val="24"/>
                <w:szCs w:val="24"/>
                <w:lang w:eastAsia="pl-PL"/>
              </w:rPr>
            </w:pPr>
            <w:r w:rsidRPr="00351F67">
              <w:rPr>
                <w:rFonts w:eastAsia="Calibri" w:cstheme="minorHAnsi"/>
                <w:sz w:val="24"/>
                <w:szCs w:val="24"/>
                <w:lang w:eastAsia="pl-PL"/>
              </w:rPr>
              <w:t>153,60</w:t>
            </w:r>
          </w:p>
        </w:tc>
      </w:tr>
      <w:tr w:rsidR="0054755B" w:rsidRPr="00351F67" w:rsidTr="00083FEB">
        <w:trPr>
          <w:cantSplit/>
          <w:trHeight w:val="460"/>
        </w:trPr>
        <w:tc>
          <w:tcPr>
            <w:tcW w:w="2694" w:type="dxa"/>
            <w:hideMark/>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12. Dobre GBP</w:t>
            </w:r>
          </w:p>
        </w:tc>
        <w:tc>
          <w:tcPr>
            <w:tcW w:w="1484" w:type="dxa"/>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9,34</w:t>
            </w:r>
          </w:p>
        </w:tc>
        <w:tc>
          <w:tcPr>
            <w:tcW w:w="2410" w:type="dxa"/>
            <w:hideMark/>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12. Stanisławów GBP</w:t>
            </w:r>
          </w:p>
        </w:tc>
        <w:tc>
          <w:tcPr>
            <w:tcW w:w="1559" w:type="dxa"/>
          </w:tcPr>
          <w:p w:rsidR="0054755B" w:rsidRPr="00351F67" w:rsidRDefault="0054755B" w:rsidP="00083FEB">
            <w:pPr>
              <w:spacing w:after="0" w:line="276" w:lineRule="auto"/>
              <w:jc w:val="right"/>
              <w:rPr>
                <w:rFonts w:eastAsia="Calibri" w:cstheme="minorHAnsi"/>
                <w:sz w:val="24"/>
                <w:szCs w:val="24"/>
                <w:lang w:eastAsia="pl-PL"/>
              </w:rPr>
            </w:pPr>
            <w:r w:rsidRPr="00351F67">
              <w:rPr>
                <w:rFonts w:eastAsia="Calibri" w:cstheme="minorHAnsi"/>
                <w:sz w:val="24"/>
                <w:szCs w:val="24"/>
                <w:lang w:eastAsia="pl-PL"/>
              </w:rPr>
              <w:t>120,85</w:t>
            </w:r>
          </w:p>
        </w:tc>
      </w:tr>
      <w:tr w:rsidR="0054755B" w:rsidRPr="00351F67" w:rsidTr="00083FEB">
        <w:trPr>
          <w:cantSplit/>
          <w:trHeight w:val="460"/>
        </w:trPr>
        <w:tc>
          <w:tcPr>
            <w:tcW w:w="2694" w:type="dxa"/>
            <w:hideMark/>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13. Mińsk Maz. GBP</w:t>
            </w:r>
          </w:p>
        </w:tc>
        <w:tc>
          <w:tcPr>
            <w:tcW w:w="1484" w:type="dxa"/>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4,77</w:t>
            </w:r>
          </w:p>
        </w:tc>
        <w:tc>
          <w:tcPr>
            <w:tcW w:w="2410" w:type="dxa"/>
            <w:hideMark/>
          </w:tcPr>
          <w:p w:rsidR="0054755B" w:rsidRPr="00351F67" w:rsidRDefault="0054755B" w:rsidP="00083FEB">
            <w:pPr>
              <w:spacing w:after="0" w:line="276" w:lineRule="auto"/>
              <w:rPr>
                <w:rFonts w:eastAsia="Calibri" w:cstheme="minorHAnsi"/>
                <w:sz w:val="24"/>
                <w:szCs w:val="24"/>
                <w:lang w:eastAsia="pl-PL"/>
              </w:rPr>
            </w:pPr>
            <w:r w:rsidRPr="00351F67">
              <w:rPr>
                <w:rFonts w:eastAsia="Calibri" w:cstheme="minorHAnsi"/>
                <w:sz w:val="24"/>
                <w:szCs w:val="24"/>
                <w:lang w:eastAsia="pl-PL"/>
              </w:rPr>
              <w:t>13. Mińsk Maz. GBP</w:t>
            </w:r>
          </w:p>
        </w:tc>
        <w:tc>
          <w:tcPr>
            <w:tcW w:w="1559" w:type="dxa"/>
          </w:tcPr>
          <w:p w:rsidR="0054755B" w:rsidRPr="00351F67" w:rsidRDefault="0054755B" w:rsidP="00083FEB">
            <w:pPr>
              <w:spacing w:after="0" w:line="276" w:lineRule="auto"/>
              <w:jc w:val="right"/>
              <w:rPr>
                <w:rFonts w:eastAsia="Calibri" w:cstheme="minorHAnsi"/>
                <w:sz w:val="24"/>
                <w:szCs w:val="24"/>
                <w:lang w:eastAsia="pl-PL"/>
              </w:rPr>
            </w:pPr>
            <w:r w:rsidRPr="00351F67">
              <w:rPr>
                <w:rFonts w:eastAsia="Calibri" w:cstheme="minorHAnsi"/>
                <w:sz w:val="24"/>
                <w:szCs w:val="24"/>
                <w:lang w:eastAsia="pl-PL"/>
              </w:rPr>
              <w:t>69,31</w:t>
            </w:r>
          </w:p>
        </w:tc>
      </w:tr>
    </w:tbl>
    <w:p w:rsidR="0054755B" w:rsidRPr="00351F67" w:rsidRDefault="0054755B" w:rsidP="0054755B">
      <w:pPr>
        <w:spacing w:line="276" w:lineRule="auto"/>
        <w:rPr>
          <w:rFonts w:cstheme="minorHAnsi"/>
          <w:b/>
          <w:sz w:val="24"/>
          <w:szCs w:val="24"/>
        </w:rPr>
      </w:pPr>
    </w:p>
    <w:p w:rsidR="0054755B" w:rsidRPr="00351F67" w:rsidRDefault="0054755B" w:rsidP="0054755B">
      <w:pPr>
        <w:spacing w:line="276" w:lineRule="auto"/>
        <w:rPr>
          <w:rFonts w:cstheme="minorHAnsi"/>
          <w:sz w:val="24"/>
          <w:szCs w:val="24"/>
        </w:rPr>
      </w:pPr>
      <w:r w:rsidRPr="00351F67">
        <w:rPr>
          <w:rFonts w:cstheme="minorHAnsi"/>
          <w:sz w:val="24"/>
          <w:szCs w:val="24"/>
        </w:rPr>
        <w:t>W 2019  roku prowadzono różnorodne formy promocji książki i biblioteki dla mieszkańców. Były to niżej wymienione konkursy, spotkania, imprezy:</w:t>
      </w:r>
    </w:p>
    <w:p w:rsidR="0054755B" w:rsidRPr="00351F67" w:rsidRDefault="0054755B" w:rsidP="0054755B">
      <w:pPr>
        <w:pStyle w:val="Akapitzlist"/>
        <w:widowControl w:val="0"/>
        <w:numPr>
          <w:ilvl w:val="0"/>
          <w:numId w:val="18"/>
        </w:numPr>
        <w:suppressAutoHyphens/>
        <w:spacing w:after="0" w:line="276" w:lineRule="auto"/>
        <w:jc w:val="both"/>
        <w:rPr>
          <w:rFonts w:cstheme="minorHAnsi"/>
          <w:sz w:val="24"/>
          <w:szCs w:val="24"/>
        </w:rPr>
      </w:pPr>
      <w:r w:rsidRPr="00351F67">
        <w:rPr>
          <w:rFonts w:cstheme="minorHAnsi"/>
          <w:sz w:val="24"/>
          <w:szCs w:val="24"/>
        </w:rPr>
        <w:t xml:space="preserve"> gminny konkurs recytatorski „Warszawska Syrenka” dla uczniów szkół gminy Jakubów,</w:t>
      </w:r>
    </w:p>
    <w:p w:rsidR="0054755B" w:rsidRPr="00351F67" w:rsidRDefault="0054755B" w:rsidP="0054755B">
      <w:pPr>
        <w:spacing w:line="276" w:lineRule="auto"/>
        <w:jc w:val="both"/>
        <w:rPr>
          <w:rFonts w:cstheme="minorHAnsi"/>
          <w:sz w:val="24"/>
          <w:szCs w:val="24"/>
        </w:rPr>
      </w:pPr>
      <w:r w:rsidRPr="00351F67">
        <w:rPr>
          <w:rFonts w:cstheme="minorHAnsi"/>
          <w:sz w:val="24"/>
          <w:szCs w:val="24"/>
        </w:rPr>
        <w:t xml:space="preserve">        w którym udział wzięło  -  18 osób;</w:t>
      </w:r>
    </w:p>
    <w:p w:rsidR="0054755B" w:rsidRPr="00351F67" w:rsidRDefault="0054755B" w:rsidP="0054755B">
      <w:pPr>
        <w:pStyle w:val="Akapitzlist"/>
        <w:widowControl w:val="0"/>
        <w:numPr>
          <w:ilvl w:val="0"/>
          <w:numId w:val="19"/>
        </w:numPr>
        <w:suppressAutoHyphens/>
        <w:spacing w:after="0" w:line="276" w:lineRule="auto"/>
        <w:jc w:val="both"/>
        <w:rPr>
          <w:rFonts w:cstheme="minorHAnsi"/>
          <w:sz w:val="24"/>
          <w:szCs w:val="24"/>
        </w:rPr>
      </w:pPr>
      <w:r w:rsidRPr="00351F67">
        <w:rPr>
          <w:rFonts w:cstheme="minorHAnsi"/>
          <w:sz w:val="24"/>
          <w:szCs w:val="24"/>
        </w:rPr>
        <w:t>IV powiatowy konkurs recytatorski dla osób dorosłych  -  16  uczestników;</w:t>
      </w:r>
    </w:p>
    <w:p w:rsidR="0054755B" w:rsidRPr="00351F67" w:rsidRDefault="0054755B" w:rsidP="0054755B">
      <w:pPr>
        <w:widowControl w:val="0"/>
        <w:numPr>
          <w:ilvl w:val="0"/>
          <w:numId w:val="20"/>
        </w:numPr>
        <w:suppressAutoHyphens/>
        <w:spacing w:after="0" w:line="276" w:lineRule="auto"/>
        <w:jc w:val="both"/>
        <w:rPr>
          <w:rFonts w:cstheme="minorHAnsi"/>
          <w:sz w:val="24"/>
          <w:szCs w:val="24"/>
        </w:rPr>
      </w:pPr>
      <w:r w:rsidRPr="00351F67">
        <w:rPr>
          <w:rFonts w:cstheme="minorHAnsi"/>
          <w:sz w:val="24"/>
          <w:szCs w:val="24"/>
        </w:rPr>
        <w:t xml:space="preserve">spotkania teatralne „KULTURA POD STRZECHY”, w ramach których zaproszono teatr PARABUCH ze sztuką „Ptak” do 4 miejscowości gminy: Aleksandrów, Mistów, Wiśniew </w:t>
      </w:r>
      <w:r>
        <w:rPr>
          <w:rFonts w:cstheme="minorHAnsi"/>
          <w:sz w:val="24"/>
          <w:szCs w:val="24"/>
        </w:rPr>
        <w:t xml:space="preserve">                     </w:t>
      </w:r>
      <w:r w:rsidRPr="00351F67">
        <w:rPr>
          <w:rFonts w:cstheme="minorHAnsi"/>
          <w:sz w:val="24"/>
          <w:szCs w:val="24"/>
        </w:rPr>
        <w:t>i Jędrzejów Nowy – udział wzięło 250 osób;</w:t>
      </w:r>
    </w:p>
    <w:p w:rsidR="0054755B" w:rsidRPr="00351F67" w:rsidRDefault="0054755B" w:rsidP="0054755B">
      <w:pPr>
        <w:widowControl w:val="0"/>
        <w:numPr>
          <w:ilvl w:val="0"/>
          <w:numId w:val="20"/>
        </w:numPr>
        <w:suppressAutoHyphens/>
        <w:spacing w:after="0" w:line="276" w:lineRule="auto"/>
        <w:jc w:val="both"/>
        <w:rPr>
          <w:rFonts w:cstheme="minorHAnsi"/>
          <w:sz w:val="24"/>
          <w:szCs w:val="24"/>
        </w:rPr>
      </w:pPr>
      <w:r w:rsidRPr="00351F67">
        <w:rPr>
          <w:rFonts w:cstheme="minorHAnsi"/>
          <w:sz w:val="24"/>
          <w:szCs w:val="24"/>
        </w:rPr>
        <w:t xml:space="preserve"> warsztaty artystyczne – „Decoupage” z udziałem 20 osób, integracja pokoleń;     </w:t>
      </w:r>
    </w:p>
    <w:p w:rsidR="0054755B" w:rsidRPr="00351F67" w:rsidRDefault="0054755B" w:rsidP="0054755B">
      <w:pPr>
        <w:widowControl w:val="0"/>
        <w:numPr>
          <w:ilvl w:val="0"/>
          <w:numId w:val="20"/>
        </w:numPr>
        <w:suppressAutoHyphens/>
        <w:spacing w:after="0" w:line="276" w:lineRule="auto"/>
        <w:jc w:val="both"/>
        <w:rPr>
          <w:rFonts w:cstheme="minorHAnsi"/>
          <w:sz w:val="24"/>
          <w:szCs w:val="24"/>
        </w:rPr>
      </w:pPr>
      <w:r w:rsidRPr="00351F67">
        <w:rPr>
          <w:rFonts w:cstheme="minorHAnsi"/>
          <w:sz w:val="24"/>
          <w:szCs w:val="24"/>
        </w:rPr>
        <w:t xml:space="preserve">spotkanie z kobietą sukcesu, wójtem gminy Jakubów dla uczniów szkoły podstawowej </w:t>
      </w:r>
      <w:r>
        <w:rPr>
          <w:rFonts w:cstheme="minorHAnsi"/>
          <w:sz w:val="24"/>
          <w:szCs w:val="24"/>
        </w:rPr>
        <w:t xml:space="preserve">                       </w:t>
      </w:r>
      <w:r w:rsidRPr="00351F67">
        <w:rPr>
          <w:rFonts w:cstheme="minorHAnsi"/>
          <w:sz w:val="24"/>
          <w:szCs w:val="24"/>
        </w:rPr>
        <w:t>w Wiśniewie</w:t>
      </w:r>
    </w:p>
    <w:p w:rsidR="0054755B" w:rsidRPr="00351F67" w:rsidRDefault="0054755B" w:rsidP="0054755B">
      <w:pPr>
        <w:widowControl w:val="0"/>
        <w:numPr>
          <w:ilvl w:val="0"/>
          <w:numId w:val="20"/>
        </w:numPr>
        <w:suppressAutoHyphens/>
        <w:spacing w:after="0" w:line="276" w:lineRule="auto"/>
        <w:jc w:val="both"/>
        <w:rPr>
          <w:rFonts w:cstheme="minorHAnsi"/>
          <w:sz w:val="24"/>
          <w:szCs w:val="24"/>
        </w:rPr>
      </w:pPr>
      <w:r w:rsidRPr="00351F67">
        <w:rPr>
          <w:rFonts w:cstheme="minorHAnsi"/>
          <w:sz w:val="24"/>
          <w:szCs w:val="24"/>
        </w:rPr>
        <w:t>warsztaty plastyczne  dla dzieci – 23 osoby</w:t>
      </w:r>
    </w:p>
    <w:p w:rsidR="0054755B" w:rsidRPr="00351F67" w:rsidRDefault="0054755B" w:rsidP="0054755B">
      <w:pPr>
        <w:widowControl w:val="0"/>
        <w:numPr>
          <w:ilvl w:val="0"/>
          <w:numId w:val="20"/>
        </w:numPr>
        <w:suppressAutoHyphens/>
        <w:spacing w:after="0" w:line="276" w:lineRule="auto"/>
        <w:jc w:val="both"/>
        <w:rPr>
          <w:rFonts w:cstheme="minorHAnsi"/>
          <w:sz w:val="24"/>
          <w:szCs w:val="24"/>
        </w:rPr>
      </w:pPr>
      <w:r w:rsidRPr="00351F67">
        <w:rPr>
          <w:rFonts w:cstheme="minorHAnsi"/>
          <w:sz w:val="24"/>
          <w:szCs w:val="24"/>
        </w:rPr>
        <w:t xml:space="preserve"> warsztaty kaligrafii dla dzieci – 2 grupy kl. 4 – 50 osób;</w:t>
      </w:r>
    </w:p>
    <w:p w:rsidR="0054755B" w:rsidRPr="00351F67" w:rsidRDefault="0054755B" w:rsidP="0054755B">
      <w:pPr>
        <w:widowControl w:val="0"/>
        <w:numPr>
          <w:ilvl w:val="0"/>
          <w:numId w:val="20"/>
        </w:numPr>
        <w:suppressAutoHyphens/>
        <w:spacing w:after="0" w:line="276" w:lineRule="auto"/>
        <w:jc w:val="both"/>
        <w:rPr>
          <w:rFonts w:cstheme="minorHAnsi"/>
          <w:sz w:val="24"/>
          <w:szCs w:val="24"/>
        </w:rPr>
      </w:pPr>
      <w:r w:rsidRPr="00351F67">
        <w:rPr>
          <w:rFonts w:cstheme="minorHAnsi"/>
          <w:sz w:val="24"/>
          <w:szCs w:val="24"/>
        </w:rPr>
        <w:t>spotkania z cyklu „Kodowanie w Bibliotece” z wykorzystaniem robotów Photon oraz gry „Scottie Go” dla użytkowników biblioteki;</w:t>
      </w:r>
    </w:p>
    <w:p w:rsidR="0054755B" w:rsidRPr="00351F67" w:rsidRDefault="0054755B" w:rsidP="0054755B">
      <w:pPr>
        <w:widowControl w:val="0"/>
        <w:numPr>
          <w:ilvl w:val="0"/>
          <w:numId w:val="20"/>
        </w:numPr>
        <w:suppressAutoHyphens/>
        <w:spacing w:after="0" w:line="276" w:lineRule="auto"/>
        <w:jc w:val="both"/>
        <w:rPr>
          <w:rFonts w:cstheme="minorHAnsi"/>
          <w:sz w:val="24"/>
          <w:szCs w:val="24"/>
        </w:rPr>
      </w:pPr>
      <w:r w:rsidRPr="00351F67">
        <w:rPr>
          <w:rFonts w:cstheme="minorHAnsi"/>
          <w:sz w:val="24"/>
          <w:szCs w:val="24"/>
        </w:rPr>
        <w:t>lekcje biblioteczne, wycieczki dzieci w bibliotekach;</w:t>
      </w:r>
    </w:p>
    <w:p w:rsidR="0054755B" w:rsidRPr="00351F67" w:rsidRDefault="0054755B" w:rsidP="0054755B">
      <w:pPr>
        <w:widowControl w:val="0"/>
        <w:numPr>
          <w:ilvl w:val="0"/>
          <w:numId w:val="20"/>
        </w:numPr>
        <w:suppressAutoHyphens/>
        <w:spacing w:after="0" w:line="276" w:lineRule="auto"/>
        <w:jc w:val="both"/>
        <w:rPr>
          <w:rFonts w:cstheme="minorHAnsi"/>
          <w:sz w:val="24"/>
          <w:szCs w:val="24"/>
        </w:rPr>
      </w:pPr>
      <w:r w:rsidRPr="00351F67">
        <w:rPr>
          <w:rFonts w:cstheme="minorHAnsi"/>
          <w:sz w:val="24"/>
          <w:szCs w:val="24"/>
        </w:rPr>
        <w:t>głośne czytania bajek wspólnie z dziećmi;</w:t>
      </w:r>
    </w:p>
    <w:p w:rsidR="0054755B" w:rsidRPr="00351F67" w:rsidRDefault="0054755B" w:rsidP="0054755B">
      <w:pPr>
        <w:widowControl w:val="0"/>
        <w:numPr>
          <w:ilvl w:val="0"/>
          <w:numId w:val="20"/>
        </w:numPr>
        <w:suppressAutoHyphens/>
        <w:spacing w:after="0" w:line="276" w:lineRule="auto"/>
        <w:jc w:val="both"/>
        <w:rPr>
          <w:rFonts w:cstheme="minorHAnsi"/>
          <w:sz w:val="24"/>
          <w:szCs w:val="24"/>
        </w:rPr>
      </w:pPr>
      <w:r w:rsidRPr="00351F67">
        <w:rPr>
          <w:rFonts w:cstheme="minorHAnsi"/>
          <w:sz w:val="24"/>
          <w:szCs w:val="24"/>
        </w:rPr>
        <w:t>narodowe czytanie „Katarynki” B. Prusa w 4 szkołach gminy, uczniom czytali radni, sołtysi, emeryci, strażacy, pracownicy gminy i biblioteki;</w:t>
      </w:r>
    </w:p>
    <w:p w:rsidR="0054755B" w:rsidRPr="00351F67" w:rsidRDefault="0054755B" w:rsidP="0054755B">
      <w:pPr>
        <w:widowControl w:val="0"/>
        <w:numPr>
          <w:ilvl w:val="0"/>
          <w:numId w:val="20"/>
        </w:numPr>
        <w:suppressAutoHyphens/>
        <w:spacing w:after="0" w:line="276" w:lineRule="auto"/>
        <w:jc w:val="both"/>
        <w:rPr>
          <w:rFonts w:cstheme="minorHAnsi"/>
          <w:sz w:val="24"/>
          <w:szCs w:val="24"/>
        </w:rPr>
      </w:pPr>
      <w:r w:rsidRPr="00351F67">
        <w:rPr>
          <w:rFonts w:cstheme="minorHAnsi"/>
          <w:sz w:val="24"/>
          <w:szCs w:val="24"/>
        </w:rPr>
        <w:t>organizacja wystawy „Rok Moniuszki 2019” w lokalu gminy;</w:t>
      </w:r>
    </w:p>
    <w:p w:rsidR="0054755B" w:rsidRPr="00351F67" w:rsidRDefault="0054755B" w:rsidP="0054755B">
      <w:pPr>
        <w:widowControl w:val="0"/>
        <w:numPr>
          <w:ilvl w:val="0"/>
          <w:numId w:val="20"/>
        </w:numPr>
        <w:suppressAutoHyphens/>
        <w:spacing w:after="0" w:line="276" w:lineRule="auto"/>
        <w:jc w:val="both"/>
        <w:rPr>
          <w:rFonts w:cstheme="minorHAnsi"/>
          <w:sz w:val="24"/>
          <w:szCs w:val="24"/>
        </w:rPr>
      </w:pPr>
      <w:r w:rsidRPr="00351F67">
        <w:rPr>
          <w:rFonts w:cstheme="minorHAnsi"/>
          <w:sz w:val="24"/>
          <w:szCs w:val="24"/>
        </w:rPr>
        <w:t>przemarsz niepodległościowy i wieczór patriotyczny z okazji 11 listopada we współpracy ze szkołą w Jakubowie;</w:t>
      </w:r>
    </w:p>
    <w:p w:rsidR="0054755B" w:rsidRPr="00351F67" w:rsidRDefault="0054755B" w:rsidP="0054755B">
      <w:pPr>
        <w:widowControl w:val="0"/>
        <w:numPr>
          <w:ilvl w:val="0"/>
          <w:numId w:val="20"/>
        </w:numPr>
        <w:suppressAutoHyphens/>
        <w:spacing w:after="0" w:line="276" w:lineRule="auto"/>
        <w:jc w:val="both"/>
        <w:rPr>
          <w:rFonts w:cstheme="minorHAnsi"/>
          <w:sz w:val="24"/>
          <w:szCs w:val="24"/>
        </w:rPr>
      </w:pPr>
      <w:r w:rsidRPr="00351F67">
        <w:rPr>
          <w:rFonts w:cstheme="minorHAnsi"/>
          <w:sz w:val="24"/>
          <w:szCs w:val="24"/>
        </w:rPr>
        <w:t xml:space="preserve"> biblioteka współpracuje ze szkołą muzyczną w zakresie edukacji gry na instrumentach dla członków gminnej orkiestry dętej oraz z gminnym chórem Serenada dla dorosłych,</w:t>
      </w:r>
    </w:p>
    <w:p w:rsidR="0054755B" w:rsidRPr="00351F67" w:rsidRDefault="0054755B" w:rsidP="0054755B">
      <w:pPr>
        <w:widowControl w:val="0"/>
        <w:numPr>
          <w:ilvl w:val="0"/>
          <w:numId w:val="20"/>
        </w:numPr>
        <w:suppressAutoHyphens/>
        <w:spacing w:after="0" w:line="276" w:lineRule="auto"/>
        <w:jc w:val="both"/>
        <w:rPr>
          <w:rFonts w:cstheme="minorHAnsi"/>
          <w:sz w:val="24"/>
          <w:szCs w:val="24"/>
        </w:rPr>
      </w:pPr>
      <w:r w:rsidRPr="00351F67">
        <w:rPr>
          <w:rFonts w:cstheme="minorHAnsi"/>
          <w:sz w:val="24"/>
          <w:szCs w:val="24"/>
        </w:rPr>
        <w:t xml:space="preserve">organizowanie okolicznościowych wystawek książek oraz gazetek informacyjnych, </w:t>
      </w:r>
      <w:r w:rsidRPr="00351F67">
        <w:rPr>
          <w:rFonts w:cstheme="minorHAnsi"/>
          <w:sz w:val="24"/>
          <w:szCs w:val="24"/>
        </w:rPr>
        <w:lastRenderedPageBreak/>
        <w:t>promocja twórczości lokalnych pisarzy,</w:t>
      </w:r>
    </w:p>
    <w:p w:rsidR="0054755B" w:rsidRPr="00351F67" w:rsidRDefault="0054755B" w:rsidP="0054755B">
      <w:pPr>
        <w:widowControl w:val="0"/>
        <w:numPr>
          <w:ilvl w:val="0"/>
          <w:numId w:val="20"/>
        </w:numPr>
        <w:suppressAutoHyphens/>
        <w:spacing w:after="0" w:line="276" w:lineRule="auto"/>
        <w:jc w:val="both"/>
        <w:rPr>
          <w:rFonts w:cstheme="minorHAnsi"/>
          <w:sz w:val="24"/>
          <w:szCs w:val="24"/>
        </w:rPr>
      </w:pPr>
      <w:r w:rsidRPr="00351F67">
        <w:rPr>
          <w:rFonts w:cstheme="minorHAnsi"/>
          <w:sz w:val="24"/>
          <w:szCs w:val="24"/>
        </w:rPr>
        <w:t>współpraca przy organizacji  dożynek i  wigilii gminnych.</w:t>
      </w:r>
    </w:p>
    <w:p w:rsidR="0054755B" w:rsidRPr="00351F67" w:rsidRDefault="0054755B" w:rsidP="0054755B">
      <w:pPr>
        <w:spacing w:line="276" w:lineRule="auto"/>
        <w:jc w:val="both"/>
        <w:rPr>
          <w:rFonts w:cstheme="minorHAnsi"/>
          <w:sz w:val="24"/>
          <w:szCs w:val="24"/>
        </w:rPr>
      </w:pPr>
      <w:r w:rsidRPr="00351F67">
        <w:rPr>
          <w:rFonts w:cstheme="minorHAnsi"/>
          <w:sz w:val="24"/>
          <w:szCs w:val="24"/>
        </w:rPr>
        <w:t>Biblioteka wraz z Urzędem Gminy Jakubów w ramach działalności informacyjnej redaguje kwartalnik „Nasza Gmina” dotyczący bieżących wydarzeniach w gminie.</w:t>
      </w:r>
    </w:p>
    <w:p w:rsidR="0054755B" w:rsidRPr="00351F67" w:rsidRDefault="0054755B" w:rsidP="0054755B">
      <w:pPr>
        <w:spacing w:line="276" w:lineRule="auto"/>
        <w:jc w:val="both"/>
        <w:rPr>
          <w:rFonts w:cstheme="minorHAnsi"/>
          <w:sz w:val="24"/>
          <w:szCs w:val="24"/>
        </w:rPr>
      </w:pPr>
    </w:p>
    <w:p w:rsidR="0054755B" w:rsidRPr="00351F67" w:rsidRDefault="0054755B" w:rsidP="0054755B">
      <w:pPr>
        <w:pStyle w:val="Default"/>
        <w:spacing w:line="276" w:lineRule="auto"/>
        <w:rPr>
          <w:rFonts w:asciiTheme="minorHAnsi" w:hAnsiTheme="minorHAnsi" w:cstheme="minorHAnsi"/>
          <w:b/>
          <w:sz w:val="22"/>
          <w:szCs w:val="22"/>
          <w:u w:val="single"/>
        </w:rPr>
      </w:pPr>
      <w:r w:rsidRPr="00351F67">
        <w:rPr>
          <w:rFonts w:asciiTheme="minorHAnsi" w:hAnsiTheme="minorHAnsi" w:cstheme="minorHAnsi"/>
          <w:b/>
          <w:sz w:val="22"/>
          <w:szCs w:val="22"/>
          <w:u w:val="single"/>
        </w:rPr>
        <w:t xml:space="preserve">W 2019 r. został przygotowany kalendarz imprez, zgodnie z którym realizowano szereg wydarzeń                   i imprez kulturalnych. </w:t>
      </w:r>
    </w:p>
    <w:p w:rsidR="0054755B" w:rsidRPr="00351F67" w:rsidRDefault="0054755B" w:rsidP="0054755B">
      <w:pPr>
        <w:pStyle w:val="Default"/>
        <w:spacing w:line="276" w:lineRule="auto"/>
        <w:jc w:val="both"/>
        <w:rPr>
          <w:rFonts w:asciiTheme="minorHAnsi" w:hAnsiTheme="minorHAnsi" w:cstheme="minorHAnsi"/>
        </w:rPr>
      </w:pPr>
    </w:p>
    <w:p w:rsidR="0054755B" w:rsidRPr="00CA25E4" w:rsidRDefault="0054755B" w:rsidP="0054755B">
      <w:pPr>
        <w:pStyle w:val="Default"/>
        <w:spacing w:line="276" w:lineRule="auto"/>
        <w:jc w:val="both"/>
        <w:rPr>
          <w:rFonts w:asciiTheme="minorHAnsi" w:hAnsiTheme="minorHAnsi" w:cstheme="minorHAnsi"/>
        </w:rPr>
      </w:pPr>
      <w:r w:rsidRPr="00CA25E4">
        <w:rPr>
          <w:rFonts w:asciiTheme="minorHAnsi" w:hAnsiTheme="minorHAnsi" w:cstheme="minorHAnsi"/>
        </w:rPr>
        <w:t xml:space="preserve">Przy gminie funkcjonowała Gminna Orkiestra Dęta, którą prowadzi Pan Janusz Sadoch.                            W skład orkiestry wchodzi 10 członków, mieszkańców gminy którzy biorą udział w wielu wydarzeniach i imprezach kulturalnych. Funkcjonował także Gminny Chór SERENADA, który prowadzi Pani Jolanta Kowalczyk, w skład chóru wchodzi 16 mieszkańców gminy. Chór występuję na wielu imprezach kulturalnych, gminnych jak i powiatowych. </w:t>
      </w:r>
    </w:p>
    <w:p w:rsidR="0054755B" w:rsidRPr="00CA25E4" w:rsidRDefault="0054755B" w:rsidP="0054755B">
      <w:pPr>
        <w:pStyle w:val="Default"/>
        <w:spacing w:line="276" w:lineRule="auto"/>
        <w:ind w:firstLine="708"/>
        <w:jc w:val="both"/>
        <w:rPr>
          <w:rFonts w:asciiTheme="minorHAnsi" w:eastAsia="Times New Roman" w:hAnsiTheme="minorHAnsi" w:cstheme="minorHAnsi"/>
        </w:rPr>
      </w:pPr>
      <w:r>
        <w:rPr>
          <w:rFonts w:asciiTheme="minorHAnsi" w:eastAsia="Times New Roman" w:hAnsiTheme="minorHAnsi" w:cstheme="minorHAnsi"/>
        </w:rPr>
        <w:t>W gminie Jakubów w 2019 r. powstała grupa mażoretek, dzięki inicjatywie Hanny</w:t>
      </w:r>
      <w:r w:rsidRPr="00CA25E4">
        <w:rPr>
          <w:rFonts w:asciiTheme="minorHAnsi" w:eastAsia="Times New Roman" w:hAnsiTheme="minorHAnsi" w:cstheme="minorHAnsi"/>
        </w:rPr>
        <w:t xml:space="preserve"> Wocial Wójt Gminy Jakubów.   W Gminie Jakubów aktualnie są 2 grupy Mażoretek, grupa młodsza 14 dziewczyn i grupa starsza  20 dziewczyn. Trenerem i choreografem grup od początku jest Pani Honorata Grudzień. Pierwszy swój debiut miały 5 maja 2019 roku na dniu Strażaka. Swoimi występami uświetniają uroczystości gminne  i nie tylko. </w:t>
      </w:r>
      <w:r w:rsidRPr="00CA25E4">
        <w:rPr>
          <w:rFonts w:asciiTheme="minorHAnsi" w:hAnsiTheme="minorHAnsi" w:cstheme="minorHAnsi"/>
        </w:rPr>
        <w:t xml:space="preserve">  </w:t>
      </w:r>
    </w:p>
    <w:p w:rsidR="0054755B" w:rsidRPr="00CA25E4" w:rsidRDefault="0054755B" w:rsidP="0054755B">
      <w:pPr>
        <w:pStyle w:val="Default"/>
        <w:spacing w:line="276" w:lineRule="auto"/>
        <w:jc w:val="both"/>
        <w:rPr>
          <w:rFonts w:asciiTheme="minorHAnsi" w:hAnsiTheme="minorHAnsi" w:cstheme="minorHAnsi"/>
        </w:rPr>
      </w:pPr>
      <w:r w:rsidRPr="00CA25E4">
        <w:rPr>
          <w:rFonts w:asciiTheme="minorHAnsi" w:hAnsiTheme="minorHAnsi" w:cstheme="minorHAnsi"/>
        </w:rPr>
        <w:t>Do organizacji przy  wszelkich wydarzeniach i  imprezach  kulturalnych angażowani są    pracownicy urzędu.  W gminie  nie funkcjonuje gminny ośrodek kultury.</w:t>
      </w:r>
    </w:p>
    <w:p w:rsidR="0054755B" w:rsidRPr="00351F67" w:rsidRDefault="0054755B" w:rsidP="0054755B">
      <w:pPr>
        <w:pStyle w:val="Default"/>
        <w:spacing w:line="276" w:lineRule="auto"/>
        <w:jc w:val="both"/>
        <w:rPr>
          <w:rFonts w:asciiTheme="minorHAnsi" w:hAnsiTheme="minorHAnsi" w:cstheme="minorHAnsi"/>
        </w:rPr>
      </w:pPr>
      <w:r w:rsidRPr="00351F67">
        <w:rPr>
          <w:rFonts w:asciiTheme="minorHAnsi" w:hAnsiTheme="minorHAnsi" w:cstheme="minorHAnsi"/>
          <w:noProof/>
        </w:rPr>
        <w:lastRenderedPageBreak/>
        <w:drawing>
          <wp:inline distT="0" distB="0" distL="0" distR="0" wp14:anchorId="5FD5E543" wp14:editId="2BC92298">
            <wp:extent cx="4381500" cy="2914650"/>
            <wp:effectExtent l="0" t="0" r="0" b="0"/>
            <wp:docPr id="19" name="Obraz 19" descr="\\192.168.25.4\Dysk\Zdjęcia\Orkiestra Jakubów 19.07.2019\Jakubów\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25.4\Dysk\Zdjęcia\Orkiestra Jakubów 19.07.2019\Jakubów\1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5379" cy="2917230"/>
                    </a:xfrm>
                    <a:prstGeom prst="rect">
                      <a:avLst/>
                    </a:prstGeom>
                    <a:noFill/>
                    <a:ln>
                      <a:noFill/>
                    </a:ln>
                  </pic:spPr>
                </pic:pic>
              </a:graphicData>
            </a:graphic>
          </wp:inline>
        </w:drawing>
      </w:r>
      <w:r w:rsidRPr="00351F67">
        <w:rPr>
          <w:rFonts w:asciiTheme="minorHAnsi" w:hAnsiTheme="minorHAnsi" w:cstheme="minorHAnsi"/>
          <w:noProof/>
        </w:rPr>
        <w:drawing>
          <wp:inline distT="0" distB="0" distL="0" distR="0" wp14:anchorId="5E40EE9E" wp14:editId="7C0F1596">
            <wp:extent cx="4391025" cy="2838450"/>
            <wp:effectExtent l="0" t="0" r="9525" b="0"/>
            <wp:docPr id="18" name="Obraz 18" descr="C:\Users\J7163~1.MIL\AppData\Local\Temp\DSC_7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7163~1.MIL\AppData\Local\Temp\DSC_778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92035" cy="2839103"/>
                    </a:xfrm>
                    <a:prstGeom prst="rect">
                      <a:avLst/>
                    </a:prstGeom>
                    <a:noFill/>
                    <a:ln>
                      <a:noFill/>
                    </a:ln>
                  </pic:spPr>
                </pic:pic>
              </a:graphicData>
            </a:graphic>
          </wp:inline>
        </w:drawing>
      </w:r>
    </w:p>
    <w:p w:rsidR="0054755B" w:rsidRPr="00351F67" w:rsidRDefault="0054755B" w:rsidP="0054755B">
      <w:pPr>
        <w:pStyle w:val="Default"/>
        <w:spacing w:line="276" w:lineRule="auto"/>
        <w:jc w:val="both"/>
        <w:rPr>
          <w:rFonts w:asciiTheme="minorHAnsi" w:hAnsiTheme="minorHAnsi" w:cstheme="minorHAnsi"/>
        </w:rPr>
      </w:pPr>
      <w:r w:rsidRPr="00351F67">
        <w:rPr>
          <w:rFonts w:asciiTheme="minorHAnsi" w:hAnsiTheme="minorHAnsi" w:cstheme="minorHAnsi"/>
          <w:noProof/>
        </w:rPr>
        <w:drawing>
          <wp:inline distT="0" distB="0" distL="0" distR="0" wp14:anchorId="69BC14CD" wp14:editId="6F76D94E">
            <wp:extent cx="4362450" cy="3047364"/>
            <wp:effectExtent l="0" t="0" r="0" b="1270"/>
            <wp:docPr id="20" name="Obraz 20" descr="C:\Users\J7163~1.MIL\AppData\Local\Temp\DSC_8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7163~1.MIL\AppData\Local\Temp\DSC_804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77887" cy="3058147"/>
                    </a:xfrm>
                    <a:prstGeom prst="rect">
                      <a:avLst/>
                    </a:prstGeom>
                    <a:noFill/>
                    <a:ln>
                      <a:noFill/>
                    </a:ln>
                  </pic:spPr>
                </pic:pic>
              </a:graphicData>
            </a:graphic>
          </wp:inline>
        </w:drawing>
      </w:r>
    </w:p>
    <w:p w:rsidR="0054755B" w:rsidRPr="00351F67" w:rsidRDefault="0054755B" w:rsidP="0054755B">
      <w:pPr>
        <w:pStyle w:val="Default"/>
        <w:spacing w:line="276" w:lineRule="auto"/>
        <w:jc w:val="both"/>
        <w:rPr>
          <w:rFonts w:asciiTheme="minorHAnsi" w:hAnsiTheme="minorHAnsi" w:cstheme="minorHAnsi"/>
        </w:rPr>
      </w:pPr>
      <w:r w:rsidRPr="00351F67">
        <w:rPr>
          <w:rFonts w:asciiTheme="minorHAnsi" w:hAnsiTheme="minorHAnsi" w:cstheme="minorHAnsi"/>
          <w:noProof/>
        </w:rPr>
        <w:lastRenderedPageBreak/>
        <w:drawing>
          <wp:inline distT="0" distB="0" distL="0" distR="0" wp14:anchorId="3D7B8790" wp14:editId="470C6D76">
            <wp:extent cx="4333875" cy="2755900"/>
            <wp:effectExtent l="0" t="0" r="0" b="6350"/>
            <wp:docPr id="21" name="Obraz 21" descr="\\192.168.25.4\Dysk\Zdjęcia\Wigilia Jakubów 15.12.201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25.4\Dysk\Zdjęcia\Wigilia Jakubów 15.12.2019\8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34115" cy="2756053"/>
                    </a:xfrm>
                    <a:prstGeom prst="rect">
                      <a:avLst/>
                    </a:prstGeom>
                    <a:noFill/>
                    <a:ln>
                      <a:noFill/>
                    </a:ln>
                  </pic:spPr>
                </pic:pic>
              </a:graphicData>
            </a:graphic>
          </wp:inline>
        </w:drawing>
      </w:r>
      <w:r w:rsidRPr="00351F67">
        <w:rPr>
          <w:rFonts w:asciiTheme="minorHAnsi" w:hAnsiTheme="minorHAnsi" w:cstheme="minorHAnsi"/>
          <w:noProof/>
        </w:rPr>
        <w:drawing>
          <wp:inline distT="0" distB="0" distL="0" distR="0" wp14:anchorId="42D03304" wp14:editId="4841F08D">
            <wp:extent cx="4333875" cy="2797175"/>
            <wp:effectExtent l="0" t="0" r="9525" b="3175"/>
            <wp:docPr id="22" name="Obraz 22" descr="\\192.168.25.4\Dysk\Zdjęcia\Wigilia Jakubów 15.12.20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25.4\Dysk\Zdjęcia\Wigilia Jakubów 15.12.2019\6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6819" cy="2799075"/>
                    </a:xfrm>
                    <a:prstGeom prst="rect">
                      <a:avLst/>
                    </a:prstGeom>
                    <a:noFill/>
                    <a:ln>
                      <a:noFill/>
                    </a:ln>
                  </pic:spPr>
                </pic:pic>
              </a:graphicData>
            </a:graphic>
          </wp:inline>
        </w:drawing>
      </w:r>
    </w:p>
    <w:p w:rsidR="0054755B" w:rsidRPr="00351F67" w:rsidRDefault="0054755B" w:rsidP="0054755B">
      <w:pPr>
        <w:pStyle w:val="Default"/>
        <w:spacing w:line="276" w:lineRule="auto"/>
        <w:jc w:val="both"/>
        <w:rPr>
          <w:rFonts w:asciiTheme="minorHAnsi" w:hAnsiTheme="minorHAnsi" w:cstheme="minorHAnsi"/>
        </w:rPr>
      </w:pPr>
      <w:r w:rsidRPr="00351F67">
        <w:rPr>
          <w:rFonts w:asciiTheme="minorHAnsi" w:hAnsiTheme="minorHAnsi" w:cstheme="minorHAnsi"/>
          <w:noProof/>
        </w:rPr>
        <w:drawing>
          <wp:inline distT="0" distB="0" distL="0" distR="0" wp14:anchorId="24B631BB" wp14:editId="7C9EAAF9">
            <wp:extent cx="4381500" cy="2809875"/>
            <wp:effectExtent l="0" t="0" r="0" b="9525"/>
            <wp:docPr id="23" name="Obraz 23" descr="\\192.168.25.4\Dysk\Zdjęcia\turniej wsi 2019\20190707_16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25.4\Dysk\Zdjęcia\turniej wsi 2019\20190707_16405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500" cy="2809875"/>
                    </a:xfrm>
                    <a:prstGeom prst="rect">
                      <a:avLst/>
                    </a:prstGeom>
                    <a:noFill/>
                    <a:ln>
                      <a:noFill/>
                    </a:ln>
                  </pic:spPr>
                </pic:pic>
              </a:graphicData>
            </a:graphic>
          </wp:inline>
        </w:drawing>
      </w:r>
    </w:p>
    <w:p w:rsidR="0054755B" w:rsidRPr="00351F67" w:rsidRDefault="0054755B" w:rsidP="0054755B">
      <w:pPr>
        <w:pStyle w:val="Default"/>
        <w:spacing w:line="276" w:lineRule="auto"/>
        <w:jc w:val="both"/>
        <w:rPr>
          <w:rFonts w:asciiTheme="minorHAnsi" w:hAnsiTheme="minorHAnsi" w:cstheme="minorHAnsi"/>
          <w:b/>
        </w:rPr>
      </w:pPr>
      <w:r w:rsidRPr="00351F67">
        <w:rPr>
          <w:rFonts w:asciiTheme="minorHAnsi" w:hAnsiTheme="minorHAnsi" w:cstheme="minorHAnsi"/>
          <w:noProof/>
        </w:rPr>
        <w:lastRenderedPageBreak/>
        <w:drawing>
          <wp:inline distT="0" distB="0" distL="0" distR="0" wp14:anchorId="6E11FCB4" wp14:editId="4318751C">
            <wp:extent cx="4381500" cy="2609413"/>
            <wp:effectExtent l="0" t="0" r="0" b="635"/>
            <wp:docPr id="24" name="Obraz 24" descr="\\192.168.25.4\Dysk\Zdjęcia\ZDJĘCIA DO  RAPORTU O STANIE GMINY ZA 2019 ROK\„Jakubowski Piknik Rodzinny”, 12 maja 2019 r\laur-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25.4\Dysk\Zdjęcia\ZDJĘCIA DO  RAPORTU O STANIE GMINY ZA 2019 ROK\„Jakubowski Piknik Rodzinny”, 12 maja 2019 r\laur-06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14443" cy="2629032"/>
                    </a:xfrm>
                    <a:prstGeom prst="rect">
                      <a:avLst/>
                    </a:prstGeom>
                    <a:noFill/>
                    <a:ln>
                      <a:noFill/>
                    </a:ln>
                  </pic:spPr>
                </pic:pic>
              </a:graphicData>
            </a:graphic>
          </wp:inline>
        </w:drawing>
      </w:r>
      <w:r w:rsidRPr="00351F67">
        <w:rPr>
          <w:rFonts w:asciiTheme="minorHAnsi" w:hAnsiTheme="minorHAnsi" w:cstheme="minorHAnsi"/>
          <w:noProof/>
        </w:rPr>
        <w:drawing>
          <wp:inline distT="0" distB="0" distL="0" distR="0" wp14:anchorId="1C51866B" wp14:editId="7E9E8924">
            <wp:extent cx="4400550" cy="2933700"/>
            <wp:effectExtent l="0" t="0" r="0" b="0"/>
            <wp:docPr id="25" name="Obraz 25" descr="\\192.168.25.4\Dysk\Zdjęcia\Rajd 2019\IMG_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25.4\Dysk\Zdjęcia\Rajd 2019\IMG_38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01323" cy="2934215"/>
                    </a:xfrm>
                    <a:prstGeom prst="rect">
                      <a:avLst/>
                    </a:prstGeom>
                    <a:noFill/>
                    <a:ln>
                      <a:noFill/>
                    </a:ln>
                  </pic:spPr>
                </pic:pic>
              </a:graphicData>
            </a:graphic>
          </wp:inline>
        </w:drawing>
      </w:r>
    </w:p>
    <w:p w:rsidR="0054755B" w:rsidRPr="00351F67" w:rsidRDefault="0054755B" w:rsidP="0054755B">
      <w:pPr>
        <w:pStyle w:val="Default"/>
        <w:spacing w:line="276" w:lineRule="auto"/>
        <w:jc w:val="both"/>
        <w:rPr>
          <w:rFonts w:asciiTheme="minorHAnsi" w:hAnsiTheme="minorHAnsi" w:cstheme="minorHAnsi"/>
          <w:b/>
        </w:rPr>
      </w:pPr>
      <w:r w:rsidRPr="00351F67">
        <w:rPr>
          <w:rFonts w:asciiTheme="minorHAnsi" w:hAnsiTheme="minorHAnsi" w:cstheme="minorHAnsi"/>
          <w:noProof/>
        </w:rPr>
        <w:drawing>
          <wp:inline distT="0" distB="0" distL="0" distR="0" wp14:anchorId="230014DA" wp14:editId="552CC2E4">
            <wp:extent cx="4381500" cy="2971165"/>
            <wp:effectExtent l="0" t="0" r="0" b="635"/>
            <wp:docPr id="26" name="Obraz 26" descr="\\192.168.25.4\Dysk\Zdjęcia\ZDJĘCIA DO  RAPORTU O STANIE GMINY ZA 2019 ROK\Mazowiecki Piknik Rodzinny „Pożegnanie lata 20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25.4\Dysk\Zdjęcia\ZDJĘCIA DO  RAPORTU O STANIE GMINY ZA 2019 ROK\Mazowiecki Piknik Rodzinny „Pożegnanie lata 2019”\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08574" cy="2989524"/>
                    </a:xfrm>
                    <a:prstGeom prst="rect">
                      <a:avLst/>
                    </a:prstGeom>
                    <a:noFill/>
                    <a:ln>
                      <a:noFill/>
                    </a:ln>
                  </pic:spPr>
                </pic:pic>
              </a:graphicData>
            </a:graphic>
          </wp:inline>
        </w:drawing>
      </w:r>
    </w:p>
    <w:p w:rsidR="0054755B" w:rsidRPr="00351F67" w:rsidRDefault="0054755B" w:rsidP="0054755B">
      <w:pPr>
        <w:pStyle w:val="Default"/>
        <w:spacing w:line="276" w:lineRule="auto"/>
        <w:jc w:val="both"/>
        <w:rPr>
          <w:rFonts w:asciiTheme="minorHAnsi" w:hAnsiTheme="minorHAnsi" w:cstheme="minorHAnsi"/>
          <w:b/>
        </w:rPr>
      </w:pPr>
      <w:r w:rsidRPr="00351F67">
        <w:rPr>
          <w:rFonts w:asciiTheme="minorHAnsi" w:hAnsiTheme="minorHAnsi" w:cstheme="minorHAnsi"/>
          <w:noProof/>
        </w:rPr>
        <w:lastRenderedPageBreak/>
        <w:drawing>
          <wp:inline distT="0" distB="0" distL="0" distR="0" wp14:anchorId="313D7A8C" wp14:editId="1E931EE9">
            <wp:extent cx="5263764" cy="3057525"/>
            <wp:effectExtent l="0" t="0" r="0" b="0"/>
            <wp:docPr id="27" name="Obraz 27" descr="\\192.168.25.4\Dysk\Zdjęcia\Orkiestra Jakubów 19.07.2019\Jakubów\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25.4\Dysk\Zdjęcia\Orkiestra Jakubów 19.07.2019\Jakubów\11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5718" cy="3064468"/>
                    </a:xfrm>
                    <a:prstGeom prst="rect">
                      <a:avLst/>
                    </a:prstGeom>
                    <a:noFill/>
                    <a:ln>
                      <a:noFill/>
                    </a:ln>
                  </pic:spPr>
                </pic:pic>
              </a:graphicData>
            </a:graphic>
          </wp:inline>
        </w:drawing>
      </w:r>
      <w:r w:rsidRPr="00351F67">
        <w:rPr>
          <w:rFonts w:asciiTheme="minorHAnsi" w:hAnsiTheme="minorHAnsi" w:cstheme="minorHAnsi"/>
          <w:noProof/>
        </w:rPr>
        <w:drawing>
          <wp:inline distT="0" distB="0" distL="0" distR="0" wp14:anchorId="0D158027" wp14:editId="0CE211CB">
            <wp:extent cx="2584450" cy="4095750"/>
            <wp:effectExtent l="0" t="0" r="6350" b="0"/>
            <wp:docPr id="29" name="Obraz 29" descr="\\192.168.25.4\Dysk\Zdjęcia\Wigilia Jakubów 15.12.2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25.4\Dysk\Zdjęcia\Wigilia Jakubów 15.12.2019\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84546" cy="4095902"/>
                    </a:xfrm>
                    <a:prstGeom prst="rect">
                      <a:avLst/>
                    </a:prstGeom>
                    <a:noFill/>
                    <a:ln>
                      <a:noFill/>
                    </a:ln>
                  </pic:spPr>
                </pic:pic>
              </a:graphicData>
            </a:graphic>
          </wp:inline>
        </w:drawing>
      </w:r>
      <w:r w:rsidRPr="00351F67">
        <w:rPr>
          <w:rFonts w:asciiTheme="minorHAnsi" w:eastAsia="Times New Roman" w:hAnsiTheme="minorHAnsi" w:cstheme="minorHAnsi"/>
          <w:noProof/>
          <w:snapToGrid w:val="0"/>
          <w:w w:val="0"/>
          <w:sz w:val="0"/>
          <w:szCs w:val="0"/>
          <w:u w:color="000000"/>
          <w:bdr w:val="none" w:sz="0" w:space="0" w:color="000000"/>
          <w:shd w:val="clear" w:color="000000" w:fill="000000"/>
        </w:rPr>
        <w:drawing>
          <wp:inline distT="0" distB="0" distL="0" distR="0" wp14:anchorId="57D14002" wp14:editId="11916D76">
            <wp:extent cx="2714625" cy="4071938"/>
            <wp:effectExtent l="0" t="0" r="0" b="5080"/>
            <wp:docPr id="30" name="Obraz 30" descr="\\192.168.25.4\Dysk\Zdjęcia\V miedzygminny Rajd Rowerowy\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25.4\Dysk\Zdjęcia\V miedzygminny Rajd Rowerowy\8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5137" cy="4072706"/>
                    </a:xfrm>
                    <a:prstGeom prst="rect">
                      <a:avLst/>
                    </a:prstGeom>
                    <a:noFill/>
                    <a:ln>
                      <a:noFill/>
                    </a:ln>
                  </pic:spPr>
                </pic:pic>
              </a:graphicData>
            </a:graphic>
          </wp:inline>
        </w:drawing>
      </w:r>
      <w:r w:rsidRPr="00351F67">
        <w:rPr>
          <w:rFonts w:asciiTheme="minorHAnsi" w:hAnsiTheme="minorHAnsi" w:cstheme="minorHAnsi"/>
          <w:noProof/>
        </w:rPr>
        <w:lastRenderedPageBreak/>
        <w:drawing>
          <wp:inline distT="0" distB="0" distL="0" distR="0" wp14:anchorId="13210E74" wp14:editId="76342FA9">
            <wp:extent cx="5276850" cy="2828925"/>
            <wp:effectExtent l="0" t="0" r="0" b="9525"/>
            <wp:docPr id="32" name="Obraz 32" descr="C:\Users\J7163~1.MIL\AppData\Local\Temp\IMG_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7163~1.MIL\AppData\Local\Temp\IMG_262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6850" cy="2828925"/>
                    </a:xfrm>
                    <a:prstGeom prst="rect">
                      <a:avLst/>
                    </a:prstGeom>
                    <a:noFill/>
                    <a:ln>
                      <a:noFill/>
                    </a:ln>
                  </pic:spPr>
                </pic:pic>
              </a:graphicData>
            </a:graphic>
          </wp:inline>
        </w:drawing>
      </w:r>
      <w:r w:rsidRPr="00351F67">
        <w:rPr>
          <w:rFonts w:asciiTheme="minorHAnsi" w:hAnsiTheme="minorHAnsi" w:cstheme="minorHAnsi"/>
          <w:noProof/>
        </w:rPr>
        <w:drawing>
          <wp:inline distT="0" distB="0" distL="0" distR="0" wp14:anchorId="4B155716" wp14:editId="0CBAC807">
            <wp:extent cx="5276850" cy="3196424"/>
            <wp:effectExtent l="0" t="0" r="0" b="4445"/>
            <wp:docPr id="33" name="Obraz 33" descr="\\192.168.25.4\Dysk\Zdjęcia\V miedzygminny Rajd Rowerowy\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25.4\Dysk\Zdjęcia\V miedzygminny Rajd Rowerowy\7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9817" cy="3198221"/>
                    </a:xfrm>
                    <a:prstGeom prst="rect">
                      <a:avLst/>
                    </a:prstGeom>
                    <a:noFill/>
                    <a:ln>
                      <a:noFill/>
                    </a:ln>
                  </pic:spPr>
                </pic:pic>
              </a:graphicData>
            </a:graphic>
          </wp:inline>
        </w:drawing>
      </w:r>
      <w:r w:rsidRPr="00351F67">
        <w:rPr>
          <w:rFonts w:asciiTheme="minorHAnsi" w:hAnsiTheme="minorHAnsi" w:cstheme="minorHAnsi"/>
          <w:noProof/>
        </w:rPr>
        <w:lastRenderedPageBreak/>
        <w:drawing>
          <wp:inline distT="0" distB="0" distL="0" distR="0" wp14:anchorId="749870A2" wp14:editId="1725EA9E">
            <wp:extent cx="5305425" cy="2814762"/>
            <wp:effectExtent l="0" t="0" r="0" b="5080"/>
            <wp:docPr id="31" name="Obraz 31" descr="\\192.168.25.4\Dysk\Zdjęcia\V miedzygminny Rajd Rowerowy\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25.4\Dysk\Zdjęcia\V miedzygminny Rajd Rowerowy\7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07418" cy="2815819"/>
                    </a:xfrm>
                    <a:prstGeom prst="rect">
                      <a:avLst/>
                    </a:prstGeom>
                    <a:noFill/>
                    <a:ln>
                      <a:noFill/>
                    </a:ln>
                  </pic:spPr>
                </pic:pic>
              </a:graphicData>
            </a:graphic>
          </wp:inline>
        </w:drawing>
      </w:r>
    </w:p>
    <w:p w:rsidR="0054755B" w:rsidRPr="00351F67" w:rsidRDefault="0054755B" w:rsidP="0054755B">
      <w:pPr>
        <w:pStyle w:val="Default"/>
        <w:spacing w:line="276" w:lineRule="auto"/>
        <w:jc w:val="both"/>
        <w:rPr>
          <w:rFonts w:asciiTheme="minorHAnsi" w:hAnsiTheme="minorHAnsi" w:cstheme="minorHAnsi"/>
          <w:b/>
        </w:rPr>
      </w:pPr>
      <w:r w:rsidRPr="00351F67">
        <w:rPr>
          <w:rFonts w:asciiTheme="minorHAnsi" w:hAnsiTheme="minorHAnsi" w:cstheme="minorHAnsi"/>
          <w:noProof/>
        </w:rPr>
        <w:lastRenderedPageBreak/>
        <w:drawing>
          <wp:inline distT="0" distB="0" distL="0" distR="0" wp14:anchorId="24A67B4E" wp14:editId="21D512E4">
            <wp:extent cx="5755044" cy="3235573"/>
            <wp:effectExtent l="0" t="0" r="0" b="3175"/>
            <wp:docPr id="36" name="Obraz 36" descr="\\192.168.25.4\Dysk\Zdjęcia\Korowód kolęd 2019 - Siennica\IMG_20191206_10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2.168.25.4\Dysk\Zdjęcia\Korowód kolęd 2019 - Siennica\IMG_20191206_10474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20428" cy="3272333"/>
                    </a:xfrm>
                    <a:prstGeom prst="rect">
                      <a:avLst/>
                    </a:prstGeom>
                    <a:noFill/>
                    <a:ln>
                      <a:noFill/>
                    </a:ln>
                  </pic:spPr>
                </pic:pic>
              </a:graphicData>
            </a:graphic>
          </wp:inline>
        </w:drawing>
      </w:r>
      <w:r w:rsidRPr="00351F67">
        <w:rPr>
          <w:rFonts w:asciiTheme="minorHAnsi" w:hAnsiTheme="minorHAnsi" w:cstheme="minorHAnsi"/>
          <w:noProof/>
        </w:rPr>
        <w:drawing>
          <wp:inline distT="0" distB="0" distL="0" distR="0" wp14:anchorId="0642671C" wp14:editId="3C7A4C14">
            <wp:extent cx="5760402" cy="3581400"/>
            <wp:effectExtent l="0" t="0" r="0" b="0"/>
            <wp:docPr id="34" name="Obraz 34" descr="\\192.168.25.4\Dysk\Zdjęcia\Dzień Edukacji narodowej Jakubów 20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25.4\Dysk\Zdjęcia\Dzień Edukacji narodowej Jakubów 2019\1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5475" cy="3584554"/>
                    </a:xfrm>
                    <a:prstGeom prst="rect">
                      <a:avLst/>
                    </a:prstGeom>
                    <a:noFill/>
                    <a:ln>
                      <a:noFill/>
                    </a:ln>
                  </pic:spPr>
                </pic:pic>
              </a:graphicData>
            </a:graphic>
          </wp:inline>
        </w:drawing>
      </w:r>
      <w:r w:rsidRPr="00351F67">
        <w:rPr>
          <w:rFonts w:asciiTheme="minorHAnsi" w:hAnsiTheme="minorHAnsi" w:cstheme="minorHAnsi"/>
          <w:noProof/>
        </w:rPr>
        <w:lastRenderedPageBreak/>
        <w:drawing>
          <wp:inline distT="0" distB="0" distL="0" distR="0" wp14:anchorId="3AC569DE" wp14:editId="427B31E1">
            <wp:extent cx="2867025" cy="4133850"/>
            <wp:effectExtent l="0" t="0" r="9525" b="0"/>
            <wp:docPr id="35" name="Obraz 35" descr="\\192.168.25.4\Dysk\Zdjęcia\11 listopad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25.4\Dysk\Zdjęcia\11 listopada\3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67284" cy="4134224"/>
                    </a:xfrm>
                    <a:prstGeom prst="rect">
                      <a:avLst/>
                    </a:prstGeom>
                    <a:noFill/>
                    <a:ln>
                      <a:noFill/>
                    </a:ln>
                  </pic:spPr>
                </pic:pic>
              </a:graphicData>
            </a:graphic>
          </wp:inline>
        </w:drawing>
      </w:r>
      <w:r w:rsidRPr="00351F67">
        <w:rPr>
          <w:rFonts w:asciiTheme="minorHAnsi" w:hAnsiTheme="minorHAnsi" w:cstheme="minorHAnsi"/>
          <w:b/>
          <w:noProof/>
        </w:rPr>
        <w:drawing>
          <wp:inline distT="0" distB="0" distL="0" distR="0" wp14:anchorId="0B35627A" wp14:editId="1A0F9EB7">
            <wp:extent cx="2800350" cy="4123690"/>
            <wp:effectExtent l="0" t="0" r="0" b="0"/>
            <wp:docPr id="37" name="Obraz 37" descr="C:\Users\J7163~1.MIL\AppData\Local\Temp\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7163~1.MIL\AppData\Local\Temp\3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4355" cy="4129587"/>
                    </a:xfrm>
                    <a:prstGeom prst="rect">
                      <a:avLst/>
                    </a:prstGeom>
                    <a:noFill/>
                    <a:ln>
                      <a:noFill/>
                    </a:ln>
                  </pic:spPr>
                </pic:pic>
              </a:graphicData>
            </a:graphic>
          </wp:inline>
        </w:drawing>
      </w:r>
    </w:p>
    <w:p w:rsidR="0054755B" w:rsidRPr="00351F67" w:rsidRDefault="0054755B" w:rsidP="0054755B">
      <w:pPr>
        <w:pStyle w:val="Default"/>
        <w:spacing w:line="276" w:lineRule="auto"/>
        <w:jc w:val="both"/>
        <w:rPr>
          <w:rFonts w:asciiTheme="minorHAnsi" w:hAnsiTheme="minorHAnsi" w:cstheme="minorHAnsi"/>
          <w:b/>
        </w:rPr>
      </w:pPr>
    </w:p>
    <w:p w:rsidR="0054755B" w:rsidRPr="00351F67" w:rsidRDefault="0054755B" w:rsidP="0054755B">
      <w:pPr>
        <w:pStyle w:val="Default"/>
        <w:spacing w:line="276" w:lineRule="auto"/>
        <w:jc w:val="both"/>
        <w:rPr>
          <w:rFonts w:asciiTheme="minorHAnsi" w:hAnsiTheme="minorHAnsi" w:cstheme="minorHAnsi"/>
          <w:b/>
        </w:rPr>
      </w:pPr>
    </w:p>
    <w:p w:rsidR="0054755B" w:rsidRPr="00351F67" w:rsidRDefault="0054755B" w:rsidP="0054755B">
      <w:pPr>
        <w:pStyle w:val="Default"/>
        <w:spacing w:line="276" w:lineRule="auto"/>
        <w:jc w:val="both"/>
        <w:rPr>
          <w:rFonts w:asciiTheme="minorHAnsi" w:hAnsiTheme="minorHAnsi" w:cstheme="minorHAnsi"/>
          <w:b/>
        </w:rPr>
      </w:pPr>
    </w:p>
    <w:p w:rsidR="0054755B" w:rsidRPr="00351F67" w:rsidRDefault="0054755B" w:rsidP="0054755B">
      <w:pPr>
        <w:pStyle w:val="Akapitzlist"/>
        <w:numPr>
          <w:ilvl w:val="0"/>
          <w:numId w:val="1"/>
        </w:numPr>
        <w:spacing w:line="276" w:lineRule="auto"/>
        <w:rPr>
          <w:rFonts w:cstheme="minorHAnsi"/>
          <w:b/>
          <w:color w:val="5B9BD5" w:themeColor="accent1"/>
          <w:sz w:val="32"/>
          <w:szCs w:val="32"/>
        </w:rPr>
      </w:pPr>
      <w:r w:rsidRPr="00351F67">
        <w:rPr>
          <w:rFonts w:cstheme="minorHAnsi"/>
          <w:b/>
          <w:color w:val="5B9BD5" w:themeColor="accent1"/>
          <w:sz w:val="32"/>
          <w:szCs w:val="32"/>
        </w:rPr>
        <w:t>Działalność gospodarcza</w:t>
      </w:r>
    </w:p>
    <w:p w:rsidR="0054755B" w:rsidRPr="00351F67" w:rsidRDefault="0054755B" w:rsidP="0054755B">
      <w:pPr>
        <w:pStyle w:val="Default"/>
        <w:spacing w:line="276" w:lineRule="auto"/>
        <w:jc w:val="both"/>
        <w:rPr>
          <w:rFonts w:asciiTheme="minorHAnsi" w:hAnsiTheme="minorHAnsi" w:cstheme="minorHAnsi"/>
          <w:color w:val="auto"/>
        </w:rPr>
      </w:pPr>
      <w:r w:rsidRPr="00351F67">
        <w:rPr>
          <w:rFonts w:asciiTheme="minorHAnsi" w:hAnsiTheme="minorHAnsi" w:cstheme="minorHAnsi"/>
          <w:color w:val="auto"/>
        </w:rPr>
        <w:t>W 2019 r. zarejestrowano w gminie 19</w:t>
      </w:r>
      <w:r w:rsidRPr="00351F67">
        <w:rPr>
          <w:rFonts w:asciiTheme="minorHAnsi" w:hAnsiTheme="minorHAnsi" w:cstheme="minorHAnsi"/>
          <w:color w:val="FF0000"/>
        </w:rPr>
        <w:t xml:space="preserve"> </w:t>
      </w:r>
      <w:r w:rsidRPr="00351F67">
        <w:rPr>
          <w:rFonts w:asciiTheme="minorHAnsi" w:hAnsiTheme="minorHAnsi" w:cstheme="minorHAnsi"/>
          <w:color w:val="auto"/>
        </w:rPr>
        <w:t>nowych przedsiębiorców, z czego 19 osób fizycznych złożyły wniosek o założenie działalności gospodarczej w Gminie Jakubów oraz</w:t>
      </w:r>
      <w:r w:rsidRPr="00351F67">
        <w:rPr>
          <w:rFonts w:asciiTheme="minorHAnsi" w:hAnsiTheme="minorHAnsi" w:cstheme="minorHAnsi"/>
          <w:color w:val="FF0000"/>
        </w:rPr>
        <w:t xml:space="preserve"> </w:t>
      </w:r>
      <w:r w:rsidRPr="00351F67">
        <w:rPr>
          <w:rFonts w:asciiTheme="minorHAnsi" w:hAnsiTheme="minorHAnsi" w:cstheme="minorHAnsi"/>
          <w:color w:val="auto"/>
        </w:rPr>
        <w:t xml:space="preserve">11 wniosków wpłynęło z zewnętrznych gmin.  </w:t>
      </w:r>
    </w:p>
    <w:p w:rsidR="0054755B" w:rsidRPr="00351F67" w:rsidRDefault="0054755B" w:rsidP="0054755B">
      <w:pPr>
        <w:pStyle w:val="Default"/>
        <w:spacing w:line="276" w:lineRule="auto"/>
        <w:jc w:val="both"/>
        <w:rPr>
          <w:rFonts w:asciiTheme="minorHAnsi" w:hAnsiTheme="minorHAnsi" w:cstheme="minorHAnsi"/>
          <w:color w:val="auto"/>
        </w:rPr>
      </w:pPr>
      <w:r w:rsidRPr="00351F67">
        <w:rPr>
          <w:rFonts w:asciiTheme="minorHAnsi" w:hAnsiTheme="minorHAnsi" w:cstheme="minorHAnsi"/>
          <w:color w:val="auto"/>
        </w:rPr>
        <w:t xml:space="preserve">W 2019r. wyrejestrowano 4 przedsiębiorców, w tym 4 osób fizycznych prowadzących działalność gospodarczą oraz 0 osób prawnych i innych jednostek organizacyjnych prowadzących działalność gospodarczą. </w:t>
      </w:r>
    </w:p>
    <w:p w:rsidR="0054755B" w:rsidRPr="00351F67" w:rsidRDefault="0054755B" w:rsidP="0054755B">
      <w:pPr>
        <w:pStyle w:val="Default"/>
        <w:spacing w:line="276" w:lineRule="auto"/>
        <w:jc w:val="both"/>
        <w:rPr>
          <w:rFonts w:asciiTheme="minorHAnsi" w:hAnsiTheme="minorHAnsi" w:cstheme="minorHAnsi"/>
          <w:color w:val="FF0000"/>
        </w:rPr>
      </w:pPr>
      <w:r w:rsidRPr="00351F67">
        <w:rPr>
          <w:rFonts w:asciiTheme="minorHAnsi" w:hAnsiTheme="minorHAnsi" w:cstheme="minorHAnsi"/>
        </w:rPr>
        <w:t xml:space="preserve">Główne rodzaje  rejestrowanej działalności wg Polskiej Klasyfikacji Działalności to:   </w:t>
      </w:r>
    </w:p>
    <w:p w:rsidR="0054755B" w:rsidRPr="00351F67" w:rsidRDefault="0054755B" w:rsidP="0054755B">
      <w:pPr>
        <w:autoSpaceDE w:val="0"/>
        <w:autoSpaceDN w:val="0"/>
        <w:adjustRightInd w:val="0"/>
        <w:spacing w:after="0" w:line="276" w:lineRule="auto"/>
        <w:jc w:val="both"/>
        <w:rPr>
          <w:rFonts w:cstheme="minorHAnsi"/>
          <w:sz w:val="24"/>
          <w:szCs w:val="24"/>
        </w:rPr>
      </w:pPr>
      <w:r w:rsidRPr="00351F67">
        <w:rPr>
          <w:rFonts w:cstheme="minorHAnsi"/>
          <w:sz w:val="24"/>
          <w:szCs w:val="24"/>
        </w:rPr>
        <w:t xml:space="preserve">- wykonywanie pozostałych robót budowlanych wykończeniowych,  </w:t>
      </w:r>
    </w:p>
    <w:p w:rsidR="0054755B" w:rsidRPr="00351F67" w:rsidRDefault="0054755B" w:rsidP="0054755B">
      <w:pPr>
        <w:autoSpaceDE w:val="0"/>
        <w:autoSpaceDN w:val="0"/>
        <w:adjustRightInd w:val="0"/>
        <w:spacing w:after="0" w:line="276" w:lineRule="auto"/>
        <w:ind w:right="-1417"/>
        <w:jc w:val="both"/>
        <w:rPr>
          <w:rFonts w:cstheme="minorHAnsi"/>
          <w:sz w:val="24"/>
          <w:szCs w:val="24"/>
        </w:rPr>
      </w:pPr>
      <w:r w:rsidRPr="00351F67">
        <w:rPr>
          <w:rFonts w:cstheme="minorHAnsi"/>
          <w:sz w:val="24"/>
          <w:szCs w:val="24"/>
        </w:rPr>
        <w:t>- pozostała sprzedaż detaliczna prowadzona poza siecią sklepową, straganami i targowiskami,</w:t>
      </w:r>
    </w:p>
    <w:p w:rsidR="0054755B" w:rsidRPr="00351F67" w:rsidRDefault="0054755B" w:rsidP="0054755B">
      <w:pPr>
        <w:autoSpaceDE w:val="0"/>
        <w:autoSpaceDN w:val="0"/>
        <w:adjustRightInd w:val="0"/>
        <w:spacing w:after="0" w:line="276" w:lineRule="auto"/>
        <w:jc w:val="both"/>
        <w:rPr>
          <w:rFonts w:cstheme="minorHAnsi"/>
          <w:sz w:val="24"/>
          <w:szCs w:val="24"/>
        </w:rPr>
      </w:pPr>
      <w:r w:rsidRPr="00351F67">
        <w:rPr>
          <w:rFonts w:cstheme="minorHAnsi"/>
          <w:sz w:val="24"/>
          <w:szCs w:val="24"/>
        </w:rPr>
        <w:t xml:space="preserve">- transport drogowy towarów.  </w:t>
      </w:r>
    </w:p>
    <w:p w:rsidR="0054755B" w:rsidRPr="00351F67" w:rsidRDefault="0054755B" w:rsidP="0054755B">
      <w:pPr>
        <w:autoSpaceDE w:val="0"/>
        <w:autoSpaceDN w:val="0"/>
        <w:adjustRightInd w:val="0"/>
        <w:spacing w:after="0" w:line="276" w:lineRule="auto"/>
        <w:jc w:val="both"/>
        <w:rPr>
          <w:rFonts w:cstheme="minorHAnsi"/>
          <w:sz w:val="24"/>
          <w:szCs w:val="24"/>
        </w:rPr>
      </w:pPr>
      <w:r w:rsidRPr="00351F67">
        <w:rPr>
          <w:rFonts w:cstheme="minorHAnsi"/>
          <w:sz w:val="24"/>
          <w:szCs w:val="24"/>
        </w:rPr>
        <w:t xml:space="preserve"> Wszystkich spraw dotyczących działalności gospodarczej w 2019r było 174  z czego dotyczących:</w:t>
      </w:r>
    </w:p>
    <w:p w:rsidR="0054755B" w:rsidRPr="00351F67" w:rsidRDefault="0054755B" w:rsidP="0054755B">
      <w:pPr>
        <w:autoSpaceDE w:val="0"/>
        <w:autoSpaceDN w:val="0"/>
        <w:adjustRightInd w:val="0"/>
        <w:spacing w:after="0" w:line="276" w:lineRule="auto"/>
        <w:jc w:val="both"/>
        <w:rPr>
          <w:rFonts w:cstheme="minorHAnsi"/>
          <w:sz w:val="24"/>
          <w:szCs w:val="24"/>
        </w:rPr>
      </w:pPr>
      <w:r w:rsidRPr="00351F67">
        <w:rPr>
          <w:rFonts w:cstheme="minorHAnsi"/>
          <w:sz w:val="24"/>
          <w:szCs w:val="24"/>
        </w:rPr>
        <w:t>-  założenia działalności 19</w:t>
      </w:r>
    </w:p>
    <w:p w:rsidR="0054755B" w:rsidRPr="00351F67" w:rsidRDefault="0054755B" w:rsidP="0054755B">
      <w:pPr>
        <w:autoSpaceDE w:val="0"/>
        <w:autoSpaceDN w:val="0"/>
        <w:adjustRightInd w:val="0"/>
        <w:spacing w:after="0" w:line="276" w:lineRule="auto"/>
        <w:jc w:val="both"/>
        <w:rPr>
          <w:rFonts w:cstheme="minorHAnsi"/>
          <w:sz w:val="24"/>
          <w:szCs w:val="24"/>
        </w:rPr>
      </w:pPr>
      <w:r w:rsidRPr="00351F67">
        <w:rPr>
          <w:rFonts w:cstheme="minorHAnsi"/>
          <w:sz w:val="24"/>
          <w:szCs w:val="24"/>
        </w:rPr>
        <w:t xml:space="preserve">-  zmian 131, </w:t>
      </w:r>
    </w:p>
    <w:p w:rsidR="0054755B" w:rsidRPr="00351F67" w:rsidRDefault="0054755B" w:rsidP="0054755B">
      <w:pPr>
        <w:autoSpaceDE w:val="0"/>
        <w:autoSpaceDN w:val="0"/>
        <w:adjustRightInd w:val="0"/>
        <w:spacing w:after="0" w:line="276" w:lineRule="auto"/>
        <w:jc w:val="both"/>
        <w:rPr>
          <w:rFonts w:cstheme="minorHAnsi"/>
          <w:sz w:val="24"/>
          <w:szCs w:val="24"/>
        </w:rPr>
      </w:pPr>
      <w:r w:rsidRPr="00351F67">
        <w:rPr>
          <w:rFonts w:cstheme="minorHAnsi"/>
          <w:sz w:val="24"/>
          <w:szCs w:val="24"/>
        </w:rPr>
        <w:t xml:space="preserve">-  zmian z zawieszeniem 15, </w:t>
      </w:r>
    </w:p>
    <w:p w:rsidR="0054755B" w:rsidRPr="00351F67" w:rsidRDefault="0054755B" w:rsidP="0054755B">
      <w:pPr>
        <w:autoSpaceDE w:val="0"/>
        <w:autoSpaceDN w:val="0"/>
        <w:adjustRightInd w:val="0"/>
        <w:spacing w:after="0" w:line="276" w:lineRule="auto"/>
        <w:jc w:val="both"/>
        <w:rPr>
          <w:rFonts w:cstheme="minorHAnsi"/>
          <w:sz w:val="24"/>
          <w:szCs w:val="24"/>
        </w:rPr>
      </w:pPr>
      <w:r w:rsidRPr="00351F67">
        <w:rPr>
          <w:rFonts w:cstheme="minorHAnsi"/>
          <w:sz w:val="24"/>
          <w:szCs w:val="24"/>
        </w:rPr>
        <w:t>- zmian ze wznowieniem 5,</w:t>
      </w:r>
    </w:p>
    <w:p w:rsidR="0054755B" w:rsidRPr="00351F67" w:rsidRDefault="0054755B" w:rsidP="0054755B">
      <w:pPr>
        <w:autoSpaceDE w:val="0"/>
        <w:autoSpaceDN w:val="0"/>
        <w:adjustRightInd w:val="0"/>
        <w:spacing w:after="0" w:line="276" w:lineRule="auto"/>
        <w:jc w:val="both"/>
        <w:rPr>
          <w:rFonts w:cstheme="minorHAnsi"/>
          <w:sz w:val="24"/>
          <w:szCs w:val="24"/>
        </w:rPr>
      </w:pPr>
      <w:r w:rsidRPr="00351F67">
        <w:rPr>
          <w:rFonts w:cstheme="minorHAnsi"/>
          <w:sz w:val="24"/>
          <w:szCs w:val="24"/>
        </w:rPr>
        <w:t>-  zakończenie działalności gospodarczej 4.</w:t>
      </w:r>
    </w:p>
    <w:p w:rsidR="0054755B" w:rsidRPr="00351F67" w:rsidRDefault="0054755B" w:rsidP="0054755B">
      <w:pPr>
        <w:spacing w:line="276" w:lineRule="auto"/>
        <w:rPr>
          <w:rFonts w:cstheme="minorHAnsi"/>
          <w:sz w:val="24"/>
          <w:szCs w:val="24"/>
        </w:rPr>
      </w:pPr>
    </w:p>
    <w:p w:rsidR="0054755B" w:rsidRPr="00351F67" w:rsidRDefault="0054755B" w:rsidP="0054755B">
      <w:pPr>
        <w:pStyle w:val="Akapitzlist"/>
        <w:numPr>
          <w:ilvl w:val="0"/>
          <w:numId w:val="1"/>
        </w:numPr>
        <w:spacing w:line="276" w:lineRule="auto"/>
        <w:rPr>
          <w:rFonts w:cstheme="minorHAnsi"/>
          <w:b/>
          <w:color w:val="5B9BD5" w:themeColor="accent1"/>
          <w:sz w:val="28"/>
          <w:szCs w:val="28"/>
        </w:rPr>
      </w:pPr>
      <w:r w:rsidRPr="00351F67">
        <w:rPr>
          <w:rFonts w:cstheme="minorHAnsi"/>
          <w:b/>
          <w:color w:val="5B9BD5" w:themeColor="accent1"/>
          <w:sz w:val="28"/>
          <w:szCs w:val="28"/>
        </w:rPr>
        <w:t>Inne realizowane projekty.</w:t>
      </w:r>
    </w:p>
    <w:p w:rsidR="0054755B" w:rsidRPr="00351F67" w:rsidRDefault="0054755B" w:rsidP="0054755B">
      <w:pPr>
        <w:numPr>
          <w:ilvl w:val="3"/>
          <w:numId w:val="4"/>
        </w:numPr>
        <w:suppressAutoHyphens/>
        <w:autoSpaceDN w:val="0"/>
        <w:spacing w:line="276" w:lineRule="auto"/>
        <w:ind w:left="284"/>
        <w:jc w:val="both"/>
        <w:textAlignment w:val="baseline"/>
        <w:rPr>
          <w:rFonts w:cstheme="minorHAnsi"/>
          <w:b/>
          <w:i/>
          <w:sz w:val="24"/>
          <w:szCs w:val="24"/>
        </w:rPr>
      </w:pPr>
      <w:r w:rsidRPr="00351F67">
        <w:rPr>
          <w:rFonts w:cstheme="minorHAnsi"/>
          <w:b/>
          <w:i/>
          <w:sz w:val="24"/>
          <w:szCs w:val="24"/>
        </w:rPr>
        <w:t>„Przebudowa ul. Spacerowej w Jakubowie, gm. Jakubów”</w:t>
      </w:r>
    </w:p>
    <w:p w:rsidR="0054755B" w:rsidRPr="00351F67" w:rsidRDefault="0054755B" w:rsidP="0054755B">
      <w:pPr>
        <w:spacing w:line="276" w:lineRule="auto"/>
        <w:jc w:val="both"/>
        <w:rPr>
          <w:rFonts w:cstheme="minorHAnsi"/>
          <w:sz w:val="24"/>
          <w:szCs w:val="24"/>
        </w:rPr>
      </w:pPr>
      <w:r w:rsidRPr="00351F67">
        <w:rPr>
          <w:rFonts w:cstheme="minorHAnsi"/>
          <w:sz w:val="24"/>
          <w:szCs w:val="24"/>
        </w:rPr>
        <w:t>W ramach zadania przebudowano ulicę Spacerową położoną w centrum miejscowości Jakubów w gminie Jakubów poprzez ułożenie kostki brukowej oraz montaż infrastruktury towarzyszącej, poprzez co utworzony został deptak. Zakupiono i  ułożono kostkę brukową, krawężniki i obrzeża oraz  zakupiono i zamontowano stół rekreacyjny i dwie ławki.   Długość utworzonego deptaku to ok. 80 mb. Wszystkie prace przy wykonaniu infrastruktury rekreacyjnej  przyczyniły się do uatrakcyjnienia miejscowości, stworzyły idealne warunki do bezpiecznego korzystania pieszym i sprzyjają nowoczesnej formie wypoczynku  mieszkańców wsi, sąsiednich miejscowości oraz gminy Jakubów, jaką jest np. Nording Walking, szczególnie popularny wśród mieszkańców wsi Jakubów.</w:t>
      </w:r>
    </w:p>
    <w:p w:rsidR="0054755B" w:rsidRPr="00351F67" w:rsidRDefault="0054755B" w:rsidP="0054755B">
      <w:pPr>
        <w:spacing w:line="276" w:lineRule="auto"/>
        <w:jc w:val="both"/>
        <w:rPr>
          <w:rFonts w:cstheme="minorHAnsi"/>
          <w:sz w:val="24"/>
          <w:szCs w:val="24"/>
        </w:rPr>
      </w:pPr>
    </w:p>
    <w:p w:rsidR="0054755B" w:rsidRPr="00351F67" w:rsidRDefault="0054755B" w:rsidP="0054755B">
      <w:pPr>
        <w:pStyle w:val="Akapitzlist"/>
        <w:numPr>
          <w:ilvl w:val="3"/>
          <w:numId w:val="4"/>
        </w:numPr>
        <w:suppressAutoHyphens/>
        <w:autoSpaceDN w:val="0"/>
        <w:spacing w:line="276" w:lineRule="auto"/>
        <w:ind w:left="284" w:hanging="284"/>
        <w:jc w:val="both"/>
        <w:textAlignment w:val="baseline"/>
        <w:rPr>
          <w:rFonts w:cstheme="minorHAnsi"/>
          <w:b/>
          <w:bCs/>
          <w:sz w:val="24"/>
          <w:szCs w:val="24"/>
        </w:rPr>
      </w:pPr>
      <w:r w:rsidRPr="00351F67">
        <w:rPr>
          <w:rFonts w:cstheme="minorHAnsi"/>
          <w:b/>
          <w:bCs/>
          <w:sz w:val="24"/>
          <w:szCs w:val="24"/>
        </w:rPr>
        <w:t>„Wykonanie chodnika  w Narcie, gm. Jakubów”</w:t>
      </w:r>
    </w:p>
    <w:p w:rsidR="0054755B" w:rsidRPr="00351F67" w:rsidRDefault="0054755B" w:rsidP="0054755B">
      <w:pPr>
        <w:spacing w:line="276" w:lineRule="auto"/>
        <w:ind w:left="-76"/>
        <w:jc w:val="both"/>
        <w:rPr>
          <w:rFonts w:cstheme="minorHAnsi"/>
          <w:sz w:val="24"/>
          <w:szCs w:val="24"/>
        </w:rPr>
      </w:pPr>
      <w:r w:rsidRPr="00351F67">
        <w:rPr>
          <w:rFonts w:cstheme="minorHAnsi"/>
          <w:sz w:val="24"/>
          <w:szCs w:val="24"/>
        </w:rPr>
        <w:t xml:space="preserve">W ramach zadania wykonano chodnik w centrum wsi Nart w gminie Jakubów, co poprawiło bezpieczeństwo zarówno pieszych użytkowników drogi, rowerzystów, jak  i wszystkich mieszkańców sołectwa. Zakupiono i ułożono  krawężniki i obrzeża, zakupiono usługę ułożenia kostki brukowej wzdłuż drogi gminnej stanowiącej dz. nr ewid. 180 w Narcie , ok. 100 mb.  </w:t>
      </w:r>
      <w:r w:rsidRPr="00351F67">
        <w:rPr>
          <w:rFonts w:cstheme="minorHAnsi"/>
          <w:sz w:val="24"/>
          <w:szCs w:val="24"/>
        </w:rPr>
        <w:br/>
        <w:t>W dyspozycji sołectwa była kostka brukowa, która została wykorzystana do realizacji zadania. Wszystkie prace przy wykonaniu chodnika przyczyniły się do uatrakcyjnienia miejscowości, stworzyły idealne warunki do bezpiecznego korzystania z drogi pieszym i sprzyjają nowoczesnej formie wypoczynku  mieszkańców wsi, sąsiednich miejscowości oraz gminy Jakubów, jaką jest np. Nording Walking, bardzo popularny wśród mieszkańców wsi Nart.</w:t>
      </w:r>
    </w:p>
    <w:p w:rsidR="0054755B" w:rsidRPr="00351F67" w:rsidRDefault="0054755B" w:rsidP="0054755B">
      <w:pPr>
        <w:numPr>
          <w:ilvl w:val="0"/>
          <w:numId w:val="4"/>
        </w:numPr>
        <w:suppressAutoHyphens/>
        <w:autoSpaceDN w:val="0"/>
        <w:spacing w:line="276" w:lineRule="auto"/>
        <w:ind w:left="284"/>
        <w:jc w:val="both"/>
        <w:textAlignment w:val="baseline"/>
        <w:rPr>
          <w:rFonts w:cstheme="minorHAnsi"/>
          <w:b/>
          <w:bCs/>
          <w:sz w:val="24"/>
          <w:szCs w:val="24"/>
        </w:rPr>
      </w:pPr>
      <w:r w:rsidRPr="00351F67">
        <w:rPr>
          <w:rFonts w:cstheme="minorHAnsi"/>
          <w:b/>
          <w:bCs/>
          <w:sz w:val="24"/>
          <w:szCs w:val="24"/>
        </w:rPr>
        <w:t>„Budowa wiaty rekreacyjnej w Mistowie, gm. Jakubów”</w:t>
      </w:r>
    </w:p>
    <w:p w:rsidR="0054755B" w:rsidRPr="00351F67" w:rsidRDefault="0054755B" w:rsidP="0054755B">
      <w:pPr>
        <w:spacing w:line="276" w:lineRule="auto"/>
        <w:ind w:left="-76"/>
        <w:jc w:val="both"/>
        <w:rPr>
          <w:rFonts w:cstheme="minorHAnsi"/>
          <w:sz w:val="24"/>
          <w:szCs w:val="24"/>
        </w:rPr>
      </w:pPr>
      <w:r w:rsidRPr="00351F67">
        <w:rPr>
          <w:rFonts w:cstheme="minorHAnsi"/>
          <w:sz w:val="24"/>
          <w:szCs w:val="24"/>
        </w:rPr>
        <w:t xml:space="preserve">W ramach zadania wybudowano wiatę rekreacyjną w miejscowości Mistów w gminie Jakubów, jako ogólnodostępną i niekomercyjną infrastrukturę rekreacyjną. Uporządkowano </w:t>
      </w:r>
      <w:r w:rsidRPr="00351F67">
        <w:rPr>
          <w:rFonts w:cstheme="minorHAnsi"/>
          <w:sz w:val="24"/>
          <w:szCs w:val="24"/>
        </w:rPr>
        <w:br/>
        <w:t xml:space="preserve">i oczyszczono teren, zakupiono materiały i usługi niezbędne do wykonania wiaty drewnianej  </w:t>
      </w:r>
      <w:r>
        <w:rPr>
          <w:rFonts w:cstheme="minorHAnsi"/>
          <w:sz w:val="24"/>
          <w:szCs w:val="24"/>
        </w:rPr>
        <w:t xml:space="preserve">            </w:t>
      </w:r>
      <w:r w:rsidRPr="00351F67">
        <w:rPr>
          <w:rFonts w:cstheme="minorHAnsi"/>
          <w:sz w:val="24"/>
          <w:szCs w:val="24"/>
        </w:rPr>
        <w:t xml:space="preserve">o wymiarach 14 x 7 m  z dachem blaszanym, zakupiono i ułożono posadzkę  (o pow. ok. 140 m2) z kostki brukowej, obrzeży i krawężników.  W dyspozycji sołectwa było drewno, które zostało przekazane i  wykorzystane do wybudowania wiaty.  Wszystkie prace przy budowie wiaty służą zabawie, aktywnemu wypoczynkowi  oraz rekreacji. Wiata służy </w:t>
      </w:r>
      <w:r w:rsidRPr="00351F67">
        <w:rPr>
          <w:rFonts w:cstheme="minorHAnsi"/>
          <w:sz w:val="24"/>
          <w:szCs w:val="24"/>
        </w:rPr>
        <w:br/>
        <w:t>i będzie służyła jako miejsce spotkań ogółu mieszkańców sołectwa. Nowo powstała infrastruktura rekreacyjno-wypoczynkowa przyczyniła się do uatrakcyjnienia miejscowości, stworzyła idealne warunki do nowoczesnej formy wypoczynku  mieszkańców wsi, sąsiednich miejscowości oraz gminy Jakubów.</w:t>
      </w:r>
    </w:p>
    <w:p w:rsidR="0054755B" w:rsidRPr="00351F67" w:rsidRDefault="0054755B" w:rsidP="0054755B">
      <w:pPr>
        <w:numPr>
          <w:ilvl w:val="0"/>
          <w:numId w:val="4"/>
        </w:numPr>
        <w:tabs>
          <w:tab w:val="left" w:pos="284"/>
        </w:tabs>
        <w:suppressAutoHyphens/>
        <w:autoSpaceDN w:val="0"/>
        <w:spacing w:line="276" w:lineRule="auto"/>
        <w:ind w:left="0" w:firstLine="0"/>
        <w:jc w:val="both"/>
        <w:textAlignment w:val="baseline"/>
        <w:rPr>
          <w:rFonts w:cstheme="minorHAnsi"/>
          <w:b/>
          <w:i/>
          <w:sz w:val="24"/>
          <w:szCs w:val="24"/>
        </w:rPr>
      </w:pPr>
      <w:r w:rsidRPr="00351F67">
        <w:rPr>
          <w:rFonts w:cstheme="minorHAnsi"/>
          <w:b/>
          <w:i/>
          <w:sz w:val="24"/>
          <w:szCs w:val="24"/>
        </w:rPr>
        <w:t>„Utworzenie miejsca rekreacji i wypoczynku w Górach, gm. Jakubów”</w:t>
      </w:r>
    </w:p>
    <w:p w:rsidR="0054755B" w:rsidRPr="00351F67" w:rsidRDefault="0054755B" w:rsidP="0054755B">
      <w:pPr>
        <w:tabs>
          <w:tab w:val="left" w:pos="284"/>
        </w:tabs>
        <w:spacing w:line="276" w:lineRule="auto"/>
        <w:jc w:val="both"/>
        <w:rPr>
          <w:rFonts w:cstheme="minorHAnsi"/>
          <w:bCs/>
          <w:iCs/>
          <w:sz w:val="24"/>
          <w:szCs w:val="24"/>
        </w:rPr>
      </w:pPr>
      <w:r w:rsidRPr="00351F67">
        <w:rPr>
          <w:rFonts w:cstheme="minorHAnsi"/>
          <w:bCs/>
          <w:iCs/>
          <w:sz w:val="24"/>
          <w:szCs w:val="24"/>
        </w:rPr>
        <w:lastRenderedPageBreak/>
        <w:t xml:space="preserve">W ramach zadania utworzono miejsce rekreacji i wypoczynku w miejscowości Góry </w:t>
      </w:r>
      <w:r w:rsidRPr="00351F67">
        <w:rPr>
          <w:rFonts w:cstheme="minorHAnsi"/>
          <w:bCs/>
          <w:iCs/>
          <w:sz w:val="24"/>
          <w:szCs w:val="24"/>
        </w:rPr>
        <w:br/>
        <w:t xml:space="preserve">w gminie Jakubów, poprzez zagospodarowanie terenu wokół zbiornika wodnego. Uporządkowano i oczyszczono teren wokół zbiornika wodnego, pogłębiono </w:t>
      </w:r>
      <w:r w:rsidRPr="00351F67">
        <w:rPr>
          <w:rFonts w:cstheme="minorHAnsi"/>
          <w:bCs/>
          <w:iCs/>
          <w:sz w:val="24"/>
          <w:szCs w:val="24"/>
        </w:rPr>
        <w:br/>
        <w:t>i odmulono dno zbiornika wodnego o pow. ok. 1 000 m2, zakupiono i zamontowano infrastrukturę rekreacyjno-wypoczynkową:  2 ławki parkowe, kosz na śmieci, stojak na rowery,  nasadzenia 20  krzewów - wierzb. Wszystkie prace ziemne wokół zbiornika oraz na zbiorniku, a także zakupiona i zamontowana infrastruktura  służą zabawie, aktywnemu wypoczynkowi  oraz rekreacji. Nowo powstała infrastruktura rekreacyjno-wypoczynkowa przyczyniła się do uatrakcyjnienia miejscowości, stworzyła idealne warunki do nowoczesnej formy wypoczynku  mieszkańców wsi, sąsiednich miejscowości oraz gminy Jakubów.</w:t>
      </w:r>
    </w:p>
    <w:p w:rsidR="0054755B" w:rsidRPr="00351F67" w:rsidRDefault="0054755B" w:rsidP="0054755B">
      <w:pPr>
        <w:numPr>
          <w:ilvl w:val="0"/>
          <w:numId w:val="4"/>
        </w:numPr>
        <w:suppressAutoHyphens/>
        <w:autoSpaceDN w:val="0"/>
        <w:spacing w:line="276" w:lineRule="auto"/>
        <w:ind w:left="284"/>
        <w:jc w:val="both"/>
        <w:textAlignment w:val="baseline"/>
        <w:rPr>
          <w:rFonts w:cstheme="minorHAnsi"/>
          <w:b/>
          <w:i/>
          <w:sz w:val="24"/>
          <w:szCs w:val="24"/>
        </w:rPr>
      </w:pPr>
      <w:r w:rsidRPr="00351F67">
        <w:rPr>
          <w:rFonts w:cstheme="minorHAnsi"/>
          <w:b/>
          <w:i/>
          <w:sz w:val="24"/>
          <w:szCs w:val="24"/>
        </w:rPr>
        <w:t>„Zakup  2 namiotów rekreacyjnych wraz ze stołami i ławkami”</w:t>
      </w:r>
    </w:p>
    <w:p w:rsidR="0054755B" w:rsidRPr="00351F67" w:rsidRDefault="0054755B" w:rsidP="0054755B">
      <w:pPr>
        <w:spacing w:line="276" w:lineRule="auto"/>
        <w:ind w:left="-76"/>
        <w:jc w:val="both"/>
        <w:rPr>
          <w:rFonts w:cstheme="minorHAnsi"/>
          <w:bCs/>
          <w:iCs/>
          <w:sz w:val="24"/>
          <w:szCs w:val="24"/>
        </w:rPr>
      </w:pPr>
      <w:r w:rsidRPr="00351F67">
        <w:rPr>
          <w:rFonts w:cstheme="minorHAnsi"/>
          <w:bCs/>
          <w:iCs/>
          <w:sz w:val="24"/>
          <w:szCs w:val="24"/>
        </w:rPr>
        <w:t>W ramach zadania zakupiono  2 namioty rekreacyjne wraz  z wyposażeniem w postaci stołów</w:t>
      </w:r>
      <w:r>
        <w:rPr>
          <w:rFonts w:cstheme="minorHAnsi"/>
          <w:bCs/>
          <w:iCs/>
          <w:sz w:val="24"/>
          <w:szCs w:val="24"/>
        </w:rPr>
        <w:t xml:space="preserve">  </w:t>
      </w:r>
      <w:r w:rsidRPr="00351F67">
        <w:rPr>
          <w:rFonts w:cstheme="minorHAnsi"/>
          <w:bCs/>
          <w:iCs/>
          <w:sz w:val="24"/>
          <w:szCs w:val="24"/>
        </w:rPr>
        <w:t xml:space="preserve"> i ławek. Wymiary namiotów: 6x12 m. Materiał, z którego wykonano namioty  - rury ocynkowane. Łącznie zakupiono 26 kompletów stołów i ławek, a każd</w:t>
      </w:r>
      <w:r>
        <w:rPr>
          <w:rFonts w:cstheme="minorHAnsi"/>
          <w:bCs/>
          <w:iCs/>
          <w:sz w:val="24"/>
          <w:szCs w:val="24"/>
        </w:rPr>
        <w:t>y komplet składa się</w:t>
      </w:r>
      <w:r w:rsidRPr="00351F67">
        <w:rPr>
          <w:rFonts w:cstheme="minorHAnsi"/>
          <w:bCs/>
          <w:iCs/>
          <w:sz w:val="24"/>
          <w:szCs w:val="24"/>
        </w:rPr>
        <w:t xml:space="preserve"> </w:t>
      </w:r>
      <w:r>
        <w:rPr>
          <w:rFonts w:cstheme="minorHAnsi"/>
          <w:bCs/>
          <w:iCs/>
          <w:sz w:val="24"/>
          <w:szCs w:val="24"/>
        </w:rPr>
        <w:t xml:space="preserve">              </w:t>
      </w:r>
      <w:r w:rsidRPr="00351F67">
        <w:rPr>
          <w:rFonts w:cstheme="minorHAnsi"/>
          <w:bCs/>
          <w:iCs/>
          <w:sz w:val="24"/>
          <w:szCs w:val="24"/>
        </w:rPr>
        <w:t>z 2 ławek oraz 1 stołu.  Zakupione namioty oraz ich wyposażenie  będzie wykorzystywane przez ogół mieszkańców podczas różnych uroczystości wiejskich, gminnych i powiatowych, np. turnieje sołectw, rajdy rowerowe, Dożynki Gminne, Dni Powiatu Mińskiego.  Zakupione namioty, ławki i stoły  służą zabawie, aktywnemu wypoczynkowi rekreacji oraz integracji międzypokoleniowej.</w:t>
      </w:r>
    </w:p>
    <w:p w:rsidR="0054755B" w:rsidRPr="00351F67" w:rsidRDefault="0054755B" w:rsidP="0054755B">
      <w:pPr>
        <w:numPr>
          <w:ilvl w:val="0"/>
          <w:numId w:val="4"/>
        </w:numPr>
        <w:suppressAutoHyphens/>
        <w:autoSpaceDN w:val="0"/>
        <w:spacing w:line="276" w:lineRule="auto"/>
        <w:ind w:left="284"/>
        <w:jc w:val="both"/>
        <w:textAlignment w:val="baseline"/>
        <w:rPr>
          <w:rFonts w:cstheme="minorHAnsi"/>
          <w:b/>
          <w:i/>
          <w:sz w:val="24"/>
          <w:szCs w:val="24"/>
        </w:rPr>
      </w:pPr>
      <w:r w:rsidRPr="00351F67">
        <w:rPr>
          <w:rFonts w:cstheme="minorHAnsi"/>
          <w:b/>
          <w:i/>
          <w:sz w:val="24"/>
          <w:szCs w:val="24"/>
        </w:rPr>
        <w:t>„Cyfryzacja nam nie straszna”</w:t>
      </w:r>
    </w:p>
    <w:p w:rsidR="0054755B" w:rsidRPr="00351F67" w:rsidRDefault="0054755B" w:rsidP="0054755B">
      <w:pPr>
        <w:spacing w:after="0" w:line="276" w:lineRule="auto"/>
        <w:ind w:left="-74"/>
        <w:jc w:val="both"/>
        <w:rPr>
          <w:rFonts w:cstheme="minorHAnsi"/>
          <w:sz w:val="24"/>
          <w:szCs w:val="24"/>
        </w:rPr>
      </w:pPr>
      <w:r w:rsidRPr="00351F67">
        <w:rPr>
          <w:rFonts w:cstheme="minorHAnsi"/>
          <w:sz w:val="24"/>
          <w:szCs w:val="24"/>
        </w:rPr>
        <w:t xml:space="preserve">Celem projektu jest podniesienie jakości usług oraz monitorowanie procesu świadczenia usług w obszarach: podatki i opłaty lokalne oraz zarządzanie nieruchomościami w 7 JST woj. mazowieckiego. </w:t>
      </w:r>
    </w:p>
    <w:p w:rsidR="0054755B" w:rsidRPr="00351F67" w:rsidRDefault="0054755B" w:rsidP="0054755B">
      <w:pPr>
        <w:spacing w:after="0" w:line="276" w:lineRule="auto"/>
        <w:jc w:val="both"/>
        <w:rPr>
          <w:rFonts w:cstheme="minorHAnsi"/>
          <w:sz w:val="24"/>
          <w:szCs w:val="24"/>
        </w:rPr>
      </w:pPr>
      <w:r w:rsidRPr="00351F67">
        <w:rPr>
          <w:rFonts w:cstheme="minorHAnsi"/>
          <w:sz w:val="24"/>
          <w:szCs w:val="24"/>
        </w:rPr>
        <w:t>Projekt realizowany jest przez Fundację Rozwoju Demokracji Lokalnej w</w:t>
      </w:r>
      <w:r>
        <w:rPr>
          <w:rFonts w:cstheme="minorHAnsi"/>
          <w:sz w:val="24"/>
          <w:szCs w:val="24"/>
        </w:rPr>
        <w:t xml:space="preserve"> partnerstwie                             </w:t>
      </w:r>
      <w:r w:rsidRPr="00351F67">
        <w:rPr>
          <w:rFonts w:cstheme="minorHAnsi"/>
          <w:sz w:val="24"/>
          <w:szCs w:val="24"/>
        </w:rPr>
        <w:t xml:space="preserve"> z gminami: Jakubów, Stanisławów, Żabia Wola,  Brwinów, Kotuń, Mirów i Radzymin.  Wsparciem objętych zostanie minimum 97 pracowników ze wszystkich 7 JST. </w:t>
      </w:r>
    </w:p>
    <w:p w:rsidR="0054755B" w:rsidRPr="00351F67" w:rsidRDefault="0054755B" w:rsidP="0054755B">
      <w:pPr>
        <w:spacing w:after="0" w:line="276" w:lineRule="auto"/>
        <w:ind w:left="-74"/>
        <w:jc w:val="both"/>
        <w:rPr>
          <w:rFonts w:cstheme="minorHAnsi"/>
          <w:sz w:val="24"/>
          <w:szCs w:val="24"/>
        </w:rPr>
      </w:pPr>
      <w:r w:rsidRPr="00351F67">
        <w:rPr>
          <w:rFonts w:cstheme="minorHAnsi"/>
          <w:sz w:val="24"/>
          <w:szCs w:val="24"/>
        </w:rPr>
        <w:t>W ramach projektu realizowane jest wsparcie zwiększające efektywność zarządzania usługami istotnymi dla prowadzenia działalności gospodarczej, poprzez:</w:t>
      </w:r>
    </w:p>
    <w:p w:rsidR="0054755B" w:rsidRPr="00351F67" w:rsidRDefault="0054755B" w:rsidP="0054755B">
      <w:pPr>
        <w:spacing w:after="0" w:line="276" w:lineRule="auto"/>
        <w:ind w:left="-74"/>
        <w:jc w:val="both"/>
        <w:rPr>
          <w:rFonts w:cstheme="minorHAnsi"/>
          <w:sz w:val="24"/>
          <w:szCs w:val="24"/>
        </w:rPr>
      </w:pPr>
      <w:r w:rsidRPr="00351F67">
        <w:rPr>
          <w:rFonts w:cstheme="minorHAnsi"/>
          <w:sz w:val="24"/>
          <w:szCs w:val="24"/>
        </w:rPr>
        <w:t>-elektronizację procesu obsługi podatkowej, świadczenia usług, ewidencjonowania nieruchomości oraz zautomatyzowanie rozliczeń;</w:t>
      </w:r>
    </w:p>
    <w:p w:rsidR="0054755B" w:rsidRPr="00351F67" w:rsidRDefault="0054755B" w:rsidP="0054755B">
      <w:pPr>
        <w:spacing w:after="0" w:line="276" w:lineRule="auto"/>
        <w:ind w:left="-74"/>
        <w:jc w:val="both"/>
        <w:rPr>
          <w:rFonts w:cstheme="minorHAnsi"/>
          <w:sz w:val="24"/>
          <w:szCs w:val="24"/>
        </w:rPr>
      </w:pPr>
      <w:r w:rsidRPr="00351F67">
        <w:rPr>
          <w:rFonts w:cstheme="minorHAnsi"/>
          <w:sz w:val="24"/>
          <w:szCs w:val="24"/>
        </w:rPr>
        <w:t>-wzrost dostępności do informacji oraz rozwiązania usprawniające załatwianiu spraw                       w urzędzie, w tym skrócenie czasu obsługi;</w:t>
      </w:r>
    </w:p>
    <w:p w:rsidR="0054755B" w:rsidRPr="00351F67" w:rsidRDefault="0054755B" w:rsidP="0054755B">
      <w:pPr>
        <w:spacing w:after="0" w:line="276" w:lineRule="auto"/>
        <w:ind w:left="-74"/>
        <w:jc w:val="both"/>
        <w:rPr>
          <w:rFonts w:cstheme="minorHAnsi"/>
          <w:sz w:val="24"/>
          <w:szCs w:val="24"/>
        </w:rPr>
      </w:pPr>
      <w:r w:rsidRPr="00351F67">
        <w:rPr>
          <w:rFonts w:cstheme="minorHAnsi"/>
          <w:sz w:val="24"/>
          <w:szCs w:val="24"/>
        </w:rPr>
        <w:t>-rozwiązania usprawniające zarządzanie nieruchomościami;</w:t>
      </w:r>
    </w:p>
    <w:p w:rsidR="0054755B" w:rsidRPr="00351F67" w:rsidRDefault="0054755B" w:rsidP="0054755B">
      <w:pPr>
        <w:spacing w:after="0" w:line="276" w:lineRule="auto"/>
        <w:ind w:left="-74"/>
        <w:jc w:val="both"/>
        <w:rPr>
          <w:rFonts w:cstheme="minorHAnsi"/>
          <w:sz w:val="24"/>
          <w:szCs w:val="24"/>
        </w:rPr>
      </w:pPr>
      <w:r w:rsidRPr="00351F67">
        <w:rPr>
          <w:rFonts w:cstheme="minorHAnsi"/>
          <w:sz w:val="24"/>
          <w:szCs w:val="24"/>
        </w:rPr>
        <w:t>-wysokie kompetencji kadr JST;</w:t>
      </w:r>
    </w:p>
    <w:p w:rsidR="0054755B" w:rsidRPr="00351F67" w:rsidRDefault="0054755B" w:rsidP="0054755B">
      <w:pPr>
        <w:spacing w:after="0" w:line="276" w:lineRule="auto"/>
        <w:ind w:left="-74"/>
        <w:jc w:val="both"/>
        <w:rPr>
          <w:rFonts w:cstheme="minorHAnsi"/>
          <w:sz w:val="24"/>
          <w:szCs w:val="24"/>
        </w:rPr>
      </w:pPr>
      <w:r w:rsidRPr="00351F67">
        <w:rPr>
          <w:rFonts w:cstheme="minorHAnsi"/>
          <w:sz w:val="24"/>
          <w:szCs w:val="24"/>
        </w:rPr>
        <w:t>-stałe doskonalenie i monitorowanie satysfakcji klientów oraz jakości świadczenia usług;</w:t>
      </w:r>
    </w:p>
    <w:p w:rsidR="0054755B" w:rsidRPr="00351F67" w:rsidRDefault="0054755B" w:rsidP="0054755B">
      <w:pPr>
        <w:spacing w:after="0" w:line="276" w:lineRule="auto"/>
        <w:ind w:left="-74"/>
        <w:jc w:val="both"/>
        <w:rPr>
          <w:rFonts w:cstheme="minorHAnsi"/>
          <w:sz w:val="24"/>
          <w:szCs w:val="24"/>
        </w:rPr>
      </w:pPr>
      <w:r w:rsidRPr="00351F67">
        <w:rPr>
          <w:rFonts w:cstheme="minorHAnsi"/>
          <w:sz w:val="24"/>
          <w:szCs w:val="24"/>
        </w:rPr>
        <w:t xml:space="preserve">W ramach projektu w 2019 roku zakupiono sprzęt komputerowy wraz z oprogramowaniem, drukarki, skanery, urządzenie wielofunkcyjne, zakupiono licencję Systemu Informacji Prawnej, utworzono Punkt Potwierdzający Profil Zaufany, pracownicy Urzędu Gminy Jakubów wzięli </w:t>
      </w:r>
      <w:r w:rsidRPr="00351F67">
        <w:rPr>
          <w:rFonts w:cstheme="minorHAnsi"/>
          <w:sz w:val="24"/>
          <w:szCs w:val="24"/>
        </w:rPr>
        <w:lastRenderedPageBreak/>
        <w:t xml:space="preserve">również udział w doradztwie oraz szeregu szkoleń z profesjonalnej obsługi klienta, zarządzania nieruchomościami, obsługi podatkowej i księgowego ujęcia nieruchomości. </w:t>
      </w:r>
    </w:p>
    <w:p w:rsidR="0054755B" w:rsidRDefault="0054755B" w:rsidP="0054755B">
      <w:pPr>
        <w:spacing w:after="0" w:line="276" w:lineRule="auto"/>
        <w:jc w:val="both"/>
        <w:rPr>
          <w:rFonts w:cstheme="minorHAnsi"/>
          <w:sz w:val="24"/>
          <w:szCs w:val="24"/>
        </w:rPr>
      </w:pPr>
    </w:p>
    <w:p w:rsidR="0054755B" w:rsidRDefault="0054755B" w:rsidP="0054755B">
      <w:pPr>
        <w:spacing w:after="0" w:line="276" w:lineRule="auto"/>
        <w:jc w:val="both"/>
        <w:rPr>
          <w:rFonts w:cstheme="minorHAnsi"/>
          <w:sz w:val="24"/>
          <w:szCs w:val="24"/>
        </w:rPr>
      </w:pPr>
    </w:p>
    <w:p w:rsidR="0054755B" w:rsidRPr="00351F67" w:rsidRDefault="0054755B" w:rsidP="0054755B">
      <w:pPr>
        <w:spacing w:after="0" w:line="276" w:lineRule="auto"/>
        <w:jc w:val="both"/>
        <w:rPr>
          <w:rFonts w:cstheme="minorHAnsi"/>
          <w:sz w:val="24"/>
          <w:szCs w:val="24"/>
        </w:rPr>
      </w:pPr>
    </w:p>
    <w:p w:rsidR="0054755B" w:rsidRPr="00351F67" w:rsidRDefault="0054755B" w:rsidP="0054755B">
      <w:pPr>
        <w:numPr>
          <w:ilvl w:val="0"/>
          <w:numId w:val="4"/>
        </w:numPr>
        <w:tabs>
          <w:tab w:val="left" w:pos="284"/>
        </w:tabs>
        <w:suppressAutoHyphens/>
        <w:autoSpaceDN w:val="0"/>
        <w:spacing w:after="0" w:line="276" w:lineRule="auto"/>
        <w:ind w:left="0" w:firstLine="0"/>
        <w:jc w:val="both"/>
        <w:textAlignment w:val="baseline"/>
        <w:rPr>
          <w:rFonts w:cstheme="minorHAnsi"/>
          <w:sz w:val="24"/>
          <w:szCs w:val="24"/>
        </w:rPr>
      </w:pPr>
      <w:r w:rsidRPr="00351F67">
        <w:rPr>
          <w:rFonts w:cstheme="minorHAnsi"/>
          <w:b/>
          <w:i/>
          <w:sz w:val="24"/>
          <w:szCs w:val="24"/>
        </w:rPr>
        <w:t>„Mazowiecki Piknik Rodzinny Pożegnanie lata 2019”</w:t>
      </w:r>
    </w:p>
    <w:p w:rsidR="0054755B" w:rsidRPr="00351F67" w:rsidRDefault="0054755B" w:rsidP="0054755B">
      <w:pPr>
        <w:spacing w:after="0" w:line="276" w:lineRule="auto"/>
        <w:ind w:left="-74"/>
        <w:jc w:val="both"/>
        <w:rPr>
          <w:rFonts w:cstheme="minorHAnsi"/>
          <w:sz w:val="24"/>
          <w:szCs w:val="24"/>
        </w:rPr>
      </w:pPr>
    </w:p>
    <w:p w:rsidR="0054755B" w:rsidRPr="00351F67" w:rsidRDefault="0054755B" w:rsidP="0054755B">
      <w:pPr>
        <w:spacing w:after="0" w:line="276" w:lineRule="auto"/>
        <w:ind w:left="-74"/>
        <w:jc w:val="both"/>
        <w:rPr>
          <w:rFonts w:cstheme="minorHAnsi"/>
          <w:sz w:val="24"/>
          <w:szCs w:val="24"/>
        </w:rPr>
      </w:pPr>
      <w:r w:rsidRPr="00351F67">
        <w:rPr>
          <w:rFonts w:cstheme="minorHAnsi"/>
          <w:sz w:val="24"/>
          <w:szCs w:val="24"/>
        </w:rPr>
        <w:t xml:space="preserve">Zrealizowane 25 sierpnia 2019 roku w Aleksandrowie przedsięwzięcie przyczyniło się do promowania i rozwoju kultury oraz dziedzictwa kulturowego. Było przedsięwzięciem </w:t>
      </w:r>
      <w:r w:rsidRPr="00351F67">
        <w:rPr>
          <w:rFonts w:cstheme="minorHAnsi"/>
          <w:sz w:val="24"/>
          <w:szCs w:val="24"/>
        </w:rPr>
        <w:br/>
        <w:t xml:space="preserve">o charakterze społecznym i obejmowało m.in.  kultywację obchodów lokalnych, związanych </w:t>
      </w:r>
      <w:r w:rsidRPr="00351F67">
        <w:rPr>
          <w:rFonts w:cstheme="minorHAnsi"/>
          <w:sz w:val="24"/>
          <w:szCs w:val="24"/>
        </w:rPr>
        <w:br/>
        <w:t xml:space="preserve">z tradycjami dożynkowymi – podziękowanie mieszkańcom za ciężką pracę nagrodzoną plonami  połączoną z piknikiem rodzinnym i programem artystycznym w postaci koncertu gwiazd:  Zespołu SOLARIS, Zespołu Baby Full, Zespołu Pudzian Band i występ artysty Andrzeja Rybińskiego. W trakcie przedsięwzięcia promowane zostały lokalne walory kulturowe: lokalna kultura ludowa (występy dzieci i młodzieży oraz lokalnych Ludowych Zespołów Śpiewaczych </w:t>
      </w:r>
      <w:r>
        <w:rPr>
          <w:rFonts w:cstheme="minorHAnsi"/>
          <w:sz w:val="24"/>
          <w:szCs w:val="24"/>
        </w:rPr>
        <w:t xml:space="preserve">               </w:t>
      </w:r>
      <w:r w:rsidRPr="00351F67">
        <w:rPr>
          <w:rFonts w:cstheme="minorHAnsi"/>
          <w:sz w:val="24"/>
          <w:szCs w:val="24"/>
        </w:rPr>
        <w:t xml:space="preserve">z Gminy Jakubów), rękodzieło ludowe (stoiska, na których zaprezentowane zostały ręcznie wykonane serwety, chusty, origami), lokalne produkty i potrawy regionalne (stoiska, na których zaprezentowane zostały tradycyjne potrawy: miód, chleb z pieca, ciasto drożdżowe, pasztety, sery). W trakcie imprezy rozegrany został konkurs na najlepsze ciasto wykonane przez Koła Gospodyń Wiejskich z ternu Gminy Jakubów. Ponadto podczas pikniku odbył się pokaz zimnych ogni. Wręczone zostały także odznaczenia „Orderu Serca Matkom wsi” oraz  „Zasłużony dla rolnictwa”. Realizacja przedsięwzięcia stworzyła alternatywę spędzania wolnego czasu </w:t>
      </w:r>
      <w:r>
        <w:rPr>
          <w:rFonts w:cstheme="minorHAnsi"/>
          <w:sz w:val="24"/>
          <w:szCs w:val="24"/>
        </w:rPr>
        <w:t xml:space="preserve">                             </w:t>
      </w:r>
      <w:r w:rsidRPr="00351F67">
        <w:rPr>
          <w:rFonts w:cstheme="minorHAnsi"/>
          <w:sz w:val="24"/>
          <w:szCs w:val="24"/>
        </w:rPr>
        <w:t>i możliwość międzypokoleniowej integracji społeczności, ponieważ w przedsięwzięciu wzięły udział wszystkie grup wiekowych – dzieci i młodzież, osoby dorosłe i seniorzy. Szacunkowa liczba uczestników – 300 osób, w tym mieszkańcy Gminy Jakubów, zaproszeni goście  z terenu Powiatu Mińskiego oraz Województwa Mazowieckiego. Impreza miała charakter otwarty, ogólnodostępny dla wszystkich, którzy wyrazili chęć uczestnictwa  w uroczystościach.</w:t>
      </w:r>
    </w:p>
    <w:p w:rsidR="0054755B" w:rsidRPr="00351F67" w:rsidRDefault="0054755B" w:rsidP="0054755B">
      <w:pPr>
        <w:spacing w:after="0" w:line="276" w:lineRule="auto"/>
        <w:ind w:left="-74"/>
        <w:jc w:val="both"/>
        <w:rPr>
          <w:rFonts w:cstheme="minorHAnsi"/>
          <w:sz w:val="24"/>
          <w:szCs w:val="24"/>
        </w:rPr>
      </w:pPr>
    </w:p>
    <w:p w:rsidR="0054755B" w:rsidRPr="00351F67" w:rsidRDefault="0054755B" w:rsidP="0054755B">
      <w:pPr>
        <w:spacing w:after="0" w:line="276" w:lineRule="auto"/>
        <w:ind w:left="-74"/>
        <w:jc w:val="both"/>
        <w:rPr>
          <w:rFonts w:cstheme="minorHAnsi"/>
          <w:sz w:val="24"/>
          <w:szCs w:val="24"/>
        </w:rPr>
      </w:pPr>
    </w:p>
    <w:p w:rsidR="0054755B" w:rsidRPr="00351F67" w:rsidRDefault="0054755B" w:rsidP="0054755B">
      <w:pPr>
        <w:numPr>
          <w:ilvl w:val="0"/>
          <w:numId w:val="4"/>
        </w:numPr>
        <w:suppressAutoHyphens/>
        <w:autoSpaceDN w:val="0"/>
        <w:spacing w:after="0" w:line="276" w:lineRule="auto"/>
        <w:ind w:left="284"/>
        <w:jc w:val="both"/>
        <w:textAlignment w:val="baseline"/>
        <w:rPr>
          <w:rFonts w:cstheme="minorHAnsi"/>
          <w:b/>
          <w:i/>
          <w:sz w:val="24"/>
          <w:szCs w:val="24"/>
        </w:rPr>
      </w:pPr>
      <w:r w:rsidRPr="00351F67">
        <w:rPr>
          <w:rFonts w:cstheme="minorHAnsi"/>
          <w:b/>
          <w:i/>
          <w:sz w:val="24"/>
          <w:szCs w:val="24"/>
        </w:rPr>
        <w:t>Podniesienie kompetencji cyfrowych mieszkańców województwa mazowieckiego</w:t>
      </w:r>
    </w:p>
    <w:p w:rsidR="0054755B" w:rsidRPr="00351F67" w:rsidRDefault="0054755B" w:rsidP="0054755B">
      <w:pPr>
        <w:spacing w:after="0" w:line="276" w:lineRule="auto"/>
        <w:ind w:left="284"/>
        <w:jc w:val="both"/>
        <w:rPr>
          <w:rFonts w:cstheme="minorHAnsi"/>
          <w:b/>
          <w:i/>
          <w:sz w:val="24"/>
          <w:szCs w:val="24"/>
        </w:rPr>
      </w:pPr>
    </w:p>
    <w:p w:rsidR="0054755B" w:rsidRPr="00351F67" w:rsidRDefault="0054755B" w:rsidP="0054755B">
      <w:pPr>
        <w:spacing w:after="0" w:line="276" w:lineRule="auto"/>
        <w:ind w:left="-74"/>
        <w:jc w:val="both"/>
        <w:rPr>
          <w:rFonts w:cstheme="minorHAnsi"/>
          <w:sz w:val="24"/>
          <w:szCs w:val="24"/>
        </w:rPr>
      </w:pPr>
      <w:r w:rsidRPr="00351F67">
        <w:rPr>
          <w:rFonts w:cstheme="minorHAnsi"/>
          <w:sz w:val="24"/>
          <w:szCs w:val="24"/>
        </w:rPr>
        <w:t xml:space="preserve">Celem projektu jest podniesienie kompetencji cyfrowych mieszkańców zamieszkujących obszar województwa mazowieckiego. </w:t>
      </w:r>
    </w:p>
    <w:p w:rsidR="0054755B" w:rsidRPr="00351F67" w:rsidRDefault="0054755B" w:rsidP="0054755B">
      <w:pPr>
        <w:spacing w:after="0" w:line="276" w:lineRule="auto"/>
        <w:ind w:left="-74"/>
        <w:jc w:val="both"/>
        <w:rPr>
          <w:rFonts w:cstheme="minorHAnsi"/>
          <w:sz w:val="24"/>
          <w:szCs w:val="24"/>
        </w:rPr>
      </w:pPr>
    </w:p>
    <w:p w:rsidR="0054755B" w:rsidRPr="00351F67" w:rsidRDefault="0054755B" w:rsidP="0054755B">
      <w:pPr>
        <w:spacing w:after="0" w:line="276" w:lineRule="auto"/>
        <w:ind w:left="-74"/>
        <w:jc w:val="both"/>
        <w:rPr>
          <w:rFonts w:cstheme="minorHAnsi"/>
          <w:sz w:val="24"/>
          <w:szCs w:val="24"/>
        </w:rPr>
      </w:pPr>
      <w:r w:rsidRPr="00351F67">
        <w:rPr>
          <w:rFonts w:cstheme="minorHAnsi"/>
          <w:sz w:val="24"/>
          <w:szCs w:val="24"/>
        </w:rPr>
        <w:t xml:space="preserve">Projekt został skierowany do mieszkańców gminy Jakubów, powiatu mińskiego </w:t>
      </w:r>
      <w:r w:rsidRPr="00351F67">
        <w:rPr>
          <w:rFonts w:cstheme="minorHAnsi"/>
          <w:sz w:val="24"/>
          <w:szCs w:val="24"/>
        </w:rPr>
        <w:br/>
        <w:t xml:space="preserve">i województwa mazowieckiego. </w:t>
      </w:r>
    </w:p>
    <w:p w:rsidR="0054755B" w:rsidRPr="00351F67" w:rsidRDefault="0054755B" w:rsidP="0054755B">
      <w:pPr>
        <w:spacing w:after="0" w:line="276" w:lineRule="auto"/>
        <w:ind w:left="-74"/>
        <w:jc w:val="both"/>
        <w:rPr>
          <w:rFonts w:cstheme="minorHAnsi"/>
          <w:sz w:val="24"/>
          <w:szCs w:val="24"/>
        </w:rPr>
      </w:pPr>
      <w:r w:rsidRPr="00351F67">
        <w:rPr>
          <w:rFonts w:cstheme="minorHAnsi"/>
          <w:sz w:val="24"/>
          <w:szCs w:val="24"/>
        </w:rPr>
        <w:t>W projekcie  zrealizowano 20 szkoleń w których łącznie wzięło udział  240 osób.</w:t>
      </w:r>
    </w:p>
    <w:p w:rsidR="0054755B" w:rsidRPr="00351F67" w:rsidRDefault="0054755B" w:rsidP="0054755B">
      <w:pPr>
        <w:spacing w:after="0" w:line="276" w:lineRule="auto"/>
        <w:ind w:left="-74"/>
        <w:jc w:val="both"/>
        <w:rPr>
          <w:rFonts w:cstheme="minorHAnsi"/>
          <w:sz w:val="24"/>
          <w:szCs w:val="24"/>
        </w:rPr>
      </w:pPr>
      <w:r w:rsidRPr="00351F67">
        <w:rPr>
          <w:rFonts w:cstheme="minorHAnsi"/>
          <w:sz w:val="24"/>
          <w:szCs w:val="24"/>
        </w:rPr>
        <w:t xml:space="preserve">W ramach projektu zorganizowano  szkolenia z zakresu kompetencji cyfrowych. Uczestnicy mieli do wyboru 1 z 7 modułów szkoleniowych:  </w:t>
      </w:r>
    </w:p>
    <w:p w:rsidR="0054755B" w:rsidRPr="00351F67" w:rsidRDefault="0054755B" w:rsidP="0054755B">
      <w:pPr>
        <w:spacing w:after="0" w:line="276" w:lineRule="auto"/>
        <w:ind w:left="-74"/>
        <w:jc w:val="both"/>
        <w:rPr>
          <w:rFonts w:cstheme="minorHAnsi"/>
          <w:sz w:val="24"/>
          <w:szCs w:val="24"/>
        </w:rPr>
      </w:pPr>
      <w:r w:rsidRPr="00351F67">
        <w:rPr>
          <w:rFonts w:cstheme="minorHAnsi"/>
          <w:sz w:val="24"/>
          <w:szCs w:val="24"/>
        </w:rPr>
        <w:t xml:space="preserve">1. „Rodzic w Internecie”; </w:t>
      </w:r>
    </w:p>
    <w:p w:rsidR="0054755B" w:rsidRPr="00351F67" w:rsidRDefault="0054755B" w:rsidP="0054755B">
      <w:pPr>
        <w:spacing w:after="0" w:line="276" w:lineRule="auto"/>
        <w:ind w:left="-74"/>
        <w:jc w:val="both"/>
        <w:rPr>
          <w:rFonts w:cstheme="minorHAnsi"/>
          <w:sz w:val="24"/>
          <w:szCs w:val="24"/>
        </w:rPr>
      </w:pPr>
      <w:r w:rsidRPr="00351F67">
        <w:rPr>
          <w:rFonts w:cstheme="minorHAnsi"/>
          <w:sz w:val="24"/>
          <w:szCs w:val="24"/>
        </w:rPr>
        <w:t xml:space="preserve">2. „Mój biznes w sieci”; </w:t>
      </w:r>
    </w:p>
    <w:p w:rsidR="0054755B" w:rsidRPr="00351F67" w:rsidRDefault="0054755B" w:rsidP="0054755B">
      <w:pPr>
        <w:spacing w:after="0" w:line="276" w:lineRule="auto"/>
        <w:ind w:left="-74"/>
        <w:jc w:val="both"/>
        <w:rPr>
          <w:rFonts w:cstheme="minorHAnsi"/>
          <w:sz w:val="24"/>
          <w:szCs w:val="24"/>
        </w:rPr>
      </w:pPr>
      <w:r w:rsidRPr="00351F67">
        <w:rPr>
          <w:rFonts w:cstheme="minorHAnsi"/>
          <w:sz w:val="24"/>
          <w:szCs w:val="24"/>
        </w:rPr>
        <w:lastRenderedPageBreak/>
        <w:t xml:space="preserve">3. „Moje finanse i transakcje w sieci”; </w:t>
      </w:r>
    </w:p>
    <w:p w:rsidR="0054755B" w:rsidRPr="00351F67" w:rsidRDefault="0054755B" w:rsidP="0054755B">
      <w:pPr>
        <w:spacing w:after="0" w:line="276" w:lineRule="auto"/>
        <w:ind w:left="-74"/>
        <w:jc w:val="both"/>
        <w:rPr>
          <w:rFonts w:cstheme="minorHAnsi"/>
          <w:sz w:val="24"/>
          <w:szCs w:val="24"/>
        </w:rPr>
      </w:pPr>
      <w:r w:rsidRPr="00351F67">
        <w:rPr>
          <w:rFonts w:cstheme="minorHAnsi"/>
          <w:sz w:val="24"/>
          <w:szCs w:val="24"/>
        </w:rPr>
        <w:t xml:space="preserve">4. „Działam w sieciach społecznościowych”; </w:t>
      </w:r>
    </w:p>
    <w:p w:rsidR="0054755B" w:rsidRPr="00351F67" w:rsidRDefault="0054755B" w:rsidP="0054755B">
      <w:pPr>
        <w:spacing w:after="0" w:line="276" w:lineRule="auto"/>
        <w:ind w:left="-74"/>
        <w:jc w:val="both"/>
        <w:rPr>
          <w:rFonts w:cstheme="minorHAnsi"/>
          <w:sz w:val="24"/>
          <w:szCs w:val="24"/>
        </w:rPr>
      </w:pPr>
      <w:r w:rsidRPr="00351F67">
        <w:rPr>
          <w:rFonts w:cstheme="minorHAnsi"/>
          <w:sz w:val="24"/>
          <w:szCs w:val="24"/>
        </w:rPr>
        <w:t xml:space="preserve">5. „Tworzę własną stronę internetową (blog)”; </w:t>
      </w:r>
    </w:p>
    <w:p w:rsidR="0054755B" w:rsidRPr="00351F67" w:rsidRDefault="0054755B" w:rsidP="0054755B">
      <w:pPr>
        <w:spacing w:after="0" w:line="276" w:lineRule="auto"/>
        <w:ind w:left="-74"/>
        <w:jc w:val="both"/>
        <w:rPr>
          <w:rFonts w:cstheme="minorHAnsi"/>
          <w:sz w:val="24"/>
          <w:szCs w:val="24"/>
        </w:rPr>
      </w:pPr>
      <w:r w:rsidRPr="00351F67">
        <w:rPr>
          <w:rFonts w:cstheme="minorHAnsi"/>
          <w:sz w:val="24"/>
          <w:szCs w:val="24"/>
        </w:rPr>
        <w:t xml:space="preserve">6. „Rolnik w sieci”; </w:t>
      </w:r>
    </w:p>
    <w:p w:rsidR="0054755B" w:rsidRPr="00351F67" w:rsidRDefault="0054755B" w:rsidP="0054755B">
      <w:pPr>
        <w:spacing w:after="0" w:line="276" w:lineRule="auto"/>
        <w:ind w:left="-74"/>
        <w:jc w:val="both"/>
        <w:rPr>
          <w:rFonts w:cstheme="minorHAnsi"/>
          <w:sz w:val="24"/>
          <w:szCs w:val="24"/>
        </w:rPr>
      </w:pPr>
      <w:r w:rsidRPr="00351F67">
        <w:rPr>
          <w:rFonts w:cstheme="minorHAnsi"/>
          <w:sz w:val="24"/>
          <w:szCs w:val="24"/>
        </w:rPr>
        <w:t>7. „Kultura w sieci".</w:t>
      </w:r>
    </w:p>
    <w:p w:rsidR="0054755B" w:rsidRPr="00351F67" w:rsidRDefault="0054755B" w:rsidP="0054755B">
      <w:pPr>
        <w:spacing w:after="0" w:line="276" w:lineRule="auto"/>
        <w:ind w:left="-74"/>
        <w:jc w:val="both"/>
        <w:rPr>
          <w:rFonts w:cstheme="minorHAnsi"/>
          <w:sz w:val="24"/>
          <w:szCs w:val="24"/>
        </w:rPr>
      </w:pPr>
    </w:p>
    <w:p w:rsidR="0054755B" w:rsidRPr="00351F67" w:rsidRDefault="0054755B" w:rsidP="0054755B">
      <w:pPr>
        <w:spacing w:after="0" w:line="276" w:lineRule="auto"/>
        <w:ind w:left="-74"/>
        <w:jc w:val="both"/>
        <w:rPr>
          <w:rFonts w:cstheme="minorHAnsi"/>
          <w:sz w:val="24"/>
          <w:szCs w:val="24"/>
        </w:rPr>
      </w:pPr>
      <w:r w:rsidRPr="00351F67">
        <w:rPr>
          <w:rFonts w:cstheme="minorHAnsi"/>
          <w:sz w:val="24"/>
          <w:szCs w:val="24"/>
        </w:rPr>
        <w:t xml:space="preserve">W ramach realizacji projektu zakupiono również sprzęt komputerowy: 24  laptopy wraz </w:t>
      </w:r>
      <w:r w:rsidRPr="00351F67">
        <w:rPr>
          <w:rFonts w:cstheme="minorHAnsi"/>
          <w:sz w:val="24"/>
          <w:szCs w:val="24"/>
        </w:rPr>
        <w:br/>
        <w:t>z oprogramowaniem operacyjnym i biurowym, Szafka/ Wózek do przechowywania Laptopów:</w:t>
      </w:r>
    </w:p>
    <w:p w:rsidR="0054755B" w:rsidRPr="00351F67" w:rsidRDefault="0054755B" w:rsidP="0054755B">
      <w:pPr>
        <w:spacing w:after="0" w:line="276" w:lineRule="auto"/>
        <w:ind w:left="-74"/>
        <w:jc w:val="both"/>
        <w:rPr>
          <w:rFonts w:cstheme="minorHAnsi"/>
          <w:sz w:val="24"/>
          <w:szCs w:val="24"/>
        </w:rPr>
      </w:pPr>
      <w:r w:rsidRPr="00351F67">
        <w:rPr>
          <w:rFonts w:cstheme="minorHAnsi"/>
          <w:sz w:val="24"/>
          <w:szCs w:val="24"/>
        </w:rPr>
        <w:t>Laptopy  ASUS TRANSFORMER T 101 HA – 24 szt.</w:t>
      </w:r>
    </w:p>
    <w:p w:rsidR="0054755B" w:rsidRPr="00351F67" w:rsidRDefault="0054755B" w:rsidP="0054755B">
      <w:pPr>
        <w:spacing w:after="0" w:line="276" w:lineRule="auto"/>
        <w:ind w:left="-74"/>
        <w:jc w:val="both"/>
        <w:rPr>
          <w:rFonts w:cstheme="minorHAnsi"/>
          <w:sz w:val="24"/>
          <w:szCs w:val="24"/>
        </w:rPr>
      </w:pPr>
      <w:r w:rsidRPr="00351F67">
        <w:rPr>
          <w:rFonts w:cstheme="minorHAnsi"/>
          <w:sz w:val="24"/>
          <w:szCs w:val="24"/>
        </w:rPr>
        <w:t>System operacyjny MS – WINDOWS 10 Home PL</w:t>
      </w:r>
    </w:p>
    <w:p w:rsidR="0054755B" w:rsidRPr="00351F67" w:rsidRDefault="0054755B" w:rsidP="0054755B">
      <w:pPr>
        <w:spacing w:after="0" w:line="276" w:lineRule="auto"/>
        <w:ind w:left="-74"/>
        <w:jc w:val="both"/>
        <w:rPr>
          <w:rFonts w:cstheme="minorHAnsi"/>
          <w:sz w:val="24"/>
          <w:szCs w:val="24"/>
        </w:rPr>
      </w:pPr>
      <w:r w:rsidRPr="00351F67">
        <w:rPr>
          <w:rFonts w:cstheme="minorHAnsi"/>
          <w:sz w:val="24"/>
          <w:szCs w:val="24"/>
        </w:rPr>
        <w:t xml:space="preserve">Pakiet biurowy Office Standard 2019 EDU – 24 szt. </w:t>
      </w:r>
    </w:p>
    <w:p w:rsidR="0054755B" w:rsidRDefault="0054755B" w:rsidP="0054755B">
      <w:pPr>
        <w:spacing w:after="0" w:line="276" w:lineRule="auto"/>
        <w:ind w:left="-74"/>
        <w:jc w:val="both"/>
        <w:rPr>
          <w:rFonts w:cstheme="minorHAnsi"/>
          <w:sz w:val="24"/>
          <w:szCs w:val="24"/>
        </w:rPr>
      </w:pPr>
      <w:r w:rsidRPr="00351F67">
        <w:rPr>
          <w:rFonts w:cstheme="minorHAnsi"/>
          <w:sz w:val="24"/>
          <w:szCs w:val="24"/>
        </w:rPr>
        <w:t xml:space="preserve">Szafka/Wózek  do przechowywania laptopów WNL 210 – 1 szt.  </w:t>
      </w:r>
    </w:p>
    <w:p w:rsidR="0054755B" w:rsidRPr="00351F67" w:rsidRDefault="0054755B" w:rsidP="0054755B">
      <w:pPr>
        <w:spacing w:after="0" w:line="276" w:lineRule="auto"/>
        <w:ind w:left="-74"/>
        <w:jc w:val="both"/>
        <w:rPr>
          <w:rFonts w:cstheme="minorHAnsi"/>
          <w:sz w:val="24"/>
          <w:szCs w:val="24"/>
        </w:rPr>
      </w:pPr>
    </w:p>
    <w:p w:rsidR="0054755B" w:rsidRPr="00351F67" w:rsidRDefault="0054755B" w:rsidP="0054755B">
      <w:pPr>
        <w:spacing w:after="0" w:line="276" w:lineRule="auto"/>
        <w:ind w:left="-74"/>
        <w:jc w:val="both"/>
        <w:rPr>
          <w:rFonts w:cstheme="minorHAnsi"/>
          <w:sz w:val="24"/>
          <w:szCs w:val="24"/>
        </w:rPr>
      </w:pPr>
      <w:r w:rsidRPr="00351F67">
        <w:rPr>
          <w:rFonts w:cstheme="minorHAnsi"/>
          <w:noProof/>
          <w:lang w:eastAsia="pl-PL"/>
        </w:rPr>
        <w:drawing>
          <wp:inline distT="0" distB="0" distL="0" distR="0" wp14:anchorId="64489564" wp14:editId="4F97FF09">
            <wp:extent cx="2637155" cy="2989959"/>
            <wp:effectExtent l="0" t="0" r="0" b="1270"/>
            <wp:docPr id="38" name="Obraz 38" descr="\\192.168.25.4\Dysk\Zdjęcia\ZDJĘCIA DO  RAPORTU O STANIE GMINY ZA 2019 ROK\MIAS 2019\JAKUBÓ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25.4\Dysk\Zdjęcia\ZDJĘCIA DO  RAPORTU O STANIE GMINY ZA 2019 ROK\MIAS 2019\JAKUBÓW.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0398" cy="3004974"/>
                    </a:xfrm>
                    <a:prstGeom prst="rect">
                      <a:avLst/>
                    </a:prstGeom>
                    <a:noFill/>
                    <a:ln>
                      <a:noFill/>
                    </a:ln>
                  </pic:spPr>
                </pic:pic>
              </a:graphicData>
            </a:graphic>
          </wp:inline>
        </w:drawing>
      </w:r>
      <w:r w:rsidRPr="00351F67">
        <w:rPr>
          <w:rFonts w:cstheme="minorHAnsi"/>
          <w:noProof/>
          <w:lang w:eastAsia="pl-PL"/>
        </w:rPr>
        <w:drawing>
          <wp:inline distT="0" distB="0" distL="0" distR="0" wp14:anchorId="151FD0B7" wp14:editId="0096CB29">
            <wp:extent cx="2979634" cy="2234726"/>
            <wp:effectExtent l="0" t="8573" r="2858" b="2857"/>
            <wp:docPr id="39" name="Obraz 39" descr="\\192.168.25.4\Dysk\Zdjęcia\ZDJĘCIA DO  RAPORTU O STANIE GMINY ZA 2019 ROK\MIAS 2019\N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25.4\Dysk\Zdjęcia\ZDJĘCIA DO  RAPORTU O STANIE GMINY ZA 2019 ROK\MIAS 2019\NART.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982737" cy="2237053"/>
                    </a:xfrm>
                    <a:prstGeom prst="rect">
                      <a:avLst/>
                    </a:prstGeom>
                    <a:noFill/>
                    <a:ln>
                      <a:noFill/>
                    </a:ln>
                  </pic:spPr>
                </pic:pic>
              </a:graphicData>
            </a:graphic>
          </wp:inline>
        </w:drawing>
      </w:r>
      <w:r w:rsidRPr="00351F67">
        <w:rPr>
          <w:rFonts w:cstheme="minorHAnsi"/>
          <w:noProof/>
          <w:lang w:eastAsia="pl-PL"/>
        </w:rPr>
        <w:drawing>
          <wp:inline distT="0" distB="0" distL="0" distR="0" wp14:anchorId="33FC8CBB" wp14:editId="7AAFBB8C">
            <wp:extent cx="4860967" cy="2924175"/>
            <wp:effectExtent l="0" t="0" r="0" b="0"/>
            <wp:docPr id="40" name="Obraz 40" descr="\\192.168.25.4\Dysk\Zdjęcia\ZDJĘCIA DO  RAPORTU O STANIE GMINY ZA 2019 ROK\MIAS 2019\WIATA MISTÓ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25.4\Dysk\Zdjęcia\ZDJĘCIA DO  RAPORTU O STANIE GMINY ZA 2019 ROK\MIAS 2019\WIATA MISTÓW.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66454" cy="2927476"/>
                    </a:xfrm>
                    <a:prstGeom prst="rect">
                      <a:avLst/>
                    </a:prstGeom>
                    <a:noFill/>
                    <a:ln>
                      <a:noFill/>
                    </a:ln>
                  </pic:spPr>
                </pic:pic>
              </a:graphicData>
            </a:graphic>
          </wp:inline>
        </w:drawing>
      </w:r>
    </w:p>
    <w:p w:rsidR="0054755B" w:rsidRPr="00351F67" w:rsidRDefault="0054755B" w:rsidP="0054755B">
      <w:pPr>
        <w:spacing w:after="0" w:line="276" w:lineRule="auto"/>
        <w:ind w:left="-74"/>
        <w:jc w:val="both"/>
        <w:rPr>
          <w:rFonts w:cstheme="minorHAnsi"/>
          <w:sz w:val="24"/>
          <w:szCs w:val="24"/>
        </w:rPr>
      </w:pPr>
    </w:p>
    <w:p w:rsidR="0054755B" w:rsidRPr="003B5DFC" w:rsidRDefault="0054755B" w:rsidP="0054755B">
      <w:pPr>
        <w:spacing w:line="276" w:lineRule="auto"/>
        <w:jc w:val="center"/>
        <w:rPr>
          <w:rFonts w:cstheme="minorHAnsi"/>
          <w:b/>
          <w:i/>
          <w:u w:val="single"/>
        </w:rPr>
      </w:pPr>
      <w:r w:rsidRPr="003B5DFC">
        <w:rPr>
          <w:rFonts w:cstheme="minorHAnsi"/>
          <w:b/>
          <w:i/>
          <w:u w:val="single"/>
        </w:rPr>
        <w:t>Informacja o pozostałych projektach i konkursach:</w:t>
      </w:r>
    </w:p>
    <w:p w:rsidR="0054755B" w:rsidRPr="003B5DFC" w:rsidRDefault="0054755B" w:rsidP="0054755B">
      <w:pPr>
        <w:numPr>
          <w:ilvl w:val="3"/>
          <w:numId w:val="33"/>
        </w:numPr>
        <w:suppressAutoHyphens/>
        <w:autoSpaceDN w:val="0"/>
        <w:spacing w:after="0" w:line="276" w:lineRule="auto"/>
        <w:ind w:left="426" w:hanging="426"/>
        <w:jc w:val="both"/>
        <w:textAlignment w:val="baseline"/>
        <w:rPr>
          <w:rFonts w:cstheme="minorHAnsi"/>
          <w:b/>
          <w:i/>
          <w:u w:val="single"/>
        </w:rPr>
      </w:pPr>
      <w:r w:rsidRPr="003B5DFC">
        <w:rPr>
          <w:rFonts w:cstheme="minorHAnsi"/>
          <w:b/>
          <w:i/>
          <w:u w:val="single"/>
        </w:rPr>
        <w:t>Informacja o zwycięstwie  sołectwa Ludwinów  w Konkursie KSOW</w:t>
      </w:r>
    </w:p>
    <w:p w:rsidR="0054755B" w:rsidRPr="003B5DFC" w:rsidRDefault="0054755B" w:rsidP="0054755B">
      <w:pPr>
        <w:spacing w:after="0" w:line="276" w:lineRule="auto"/>
        <w:jc w:val="both"/>
        <w:rPr>
          <w:rFonts w:cstheme="minorHAnsi"/>
          <w:color w:val="000000"/>
        </w:rPr>
      </w:pPr>
      <w:r w:rsidRPr="003B5DFC">
        <w:rPr>
          <w:rFonts w:cstheme="minorHAnsi"/>
          <w:b/>
          <w:bCs/>
          <w:color w:val="000000"/>
        </w:rPr>
        <w:t xml:space="preserve">        Sołectwo Ludwinów</w:t>
      </w:r>
      <w:r w:rsidRPr="003B5DFC">
        <w:rPr>
          <w:rFonts w:cstheme="minorHAnsi"/>
          <w:color w:val="000000"/>
        </w:rPr>
        <w:t xml:space="preserve">, gmina Jakubów, </w:t>
      </w:r>
      <w:r w:rsidRPr="003B5DFC">
        <w:rPr>
          <w:rFonts w:cstheme="minorHAnsi"/>
          <w:b/>
          <w:bCs/>
          <w:color w:val="000000"/>
        </w:rPr>
        <w:t>zajmując I miejsce,</w:t>
      </w:r>
      <w:r w:rsidRPr="003B5DFC">
        <w:rPr>
          <w:rFonts w:cstheme="minorHAnsi"/>
          <w:color w:val="000000"/>
        </w:rPr>
        <w:t xml:space="preserve"> zwyciężyło w  trzeciej edycji konkursu „</w:t>
      </w:r>
      <w:r w:rsidRPr="003B5DFC">
        <w:rPr>
          <w:rFonts w:cstheme="minorHAnsi"/>
          <w:b/>
          <w:bCs/>
          <w:color w:val="000000"/>
        </w:rPr>
        <w:t>Najaktywniejsze sołectwo Krajowej Sieci Obszarów Wiejskich – Sukcesy widać po sąsiedzku” EDYCJA 2019</w:t>
      </w:r>
      <w:r w:rsidRPr="003B5DFC">
        <w:rPr>
          <w:rFonts w:cstheme="minorHAnsi"/>
          <w:color w:val="000000"/>
        </w:rPr>
        <w:t xml:space="preserve">, ogłoszonym przez Biuro Regionalne Krajowej Sieci Obszarów Wiejskich (BR KSOW), pod patronatem P. Adama Struzika - Marszałka Województwa Mazowieckiego. </w:t>
      </w:r>
    </w:p>
    <w:p w:rsidR="0054755B" w:rsidRPr="003B5DFC" w:rsidRDefault="0054755B" w:rsidP="0054755B">
      <w:pPr>
        <w:spacing w:after="0" w:line="276" w:lineRule="auto"/>
        <w:ind w:firstLine="708"/>
        <w:jc w:val="both"/>
        <w:rPr>
          <w:rFonts w:cstheme="minorHAnsi"/>
          <w:color w:val="000000"/>
        </w:rPr>
      </w:pPr>
      <w:r w:rsidRPr="003B5DFC">
        <w:rPr>
          <w:rFonts w:cstheme="minorHAnsi"/>
          <w:color w:val="000000"/>
        </w:rPr>
        <w:t>Konkurs został organizowany w celu rozbudzeni</w:t>
      </w:r>
      <w:r>
        <w:rPr>
          <w:rFonts w:cstheme="minorHAnsi"/>
          <w:color w:val="000000"/>
        </w:rPr>
        <w:t>a aktywności społecznej</w:t>
      </w:r>
      <w:r w:rsidRPr="003B5DFC">
        <w:rPr>
          <w:rFonts w:cstheme="minorHAnsi"/>
          <w:color w:val="000000"/>
        </w:rPr>
        <w:t xml:space="preserve"> w województwie mazowieckim, a w szczególności pogłębienia wiedzy o różnych formach działania na rzecz zrównoważonego rozwoju obszarów wiejskich. Konkurs adresowany był do sołectw działających </w:t>
      </w:r>
      <w:r>
        <w:rPr>
          <w:rFonts w:cstheme="minorHAnsi"/>
          <w:color w:val="000000"/>
        </w:rPr>
        <w:t xml:space="preserve">                        </w:t>
      </w:r>
      <w:r w:rsidRPr="003B5DFC">
        <w:rPr>
          <w:rFonts w:cstheme="minorHAnsi"/>
          <w:color w:val="000000"/>
        </w:rPr>
        <w:t xml:space="preserve"> w województwie mazowieckim, a każda gmina miała prawo zgłosić do konkursu tylko jedno sołectwo. Jednym z wymogów regulaminowych konkursu było udokumentowanie aktywności, kreatywności, integracji i wspólnie  dokona</w:t>
      </w:r>
      <w:r>
        <w:rPr>
          <w:rFonts w:cstheme="minorHAnsi"/>
          <w:color w:val="000000"/>
        </w:rPr>
        <w:t>nych inicjatyw</w:t>
      </w:r>
      <w:r w:rsidRPr="003B5DFC">
        <w:rPr>
          <w:rFonts w:cstheme="minorHAnsi"/>
          <w:color w:val="000000"/>
        </w:rPr>
        <w:t xml:space="preserve"> w postaci kronik, sprawozdań, relacji w mediach oraz dołączenie dokumentacji fotograficznej (minimum 10 zdjęć) potwierdzającej zrealizowane działania. </w:t>
      </w:r>
    </w:p>
    <w:p w:rsidR="0054755B" w:rsidRPr="003B5DFC" w:rsidRDefault="0054755B" w:rsidP="0054755B">
      <w:pPr>
        <w:spacing w:after="0" w:line="276" w:lineRule="auto"/>
        <w:ind w:firstLine="708"/>
        <w:jc w:val="both"/>
        <w:rPr>
          <w:rFonts w:cstheme="minorHAnsi"/>
          <w:color w:val="000000"/>
        </w:rPr>
      </w:pPr>
      <w:r w:rsidRPr="003B5DFC">
        <w:rPr>
          <w:rFonts w:cstheme="minorHAnsi"/>
          <w:color w:val="000000"/>
        </w:rPr>
        <w:t xml:space="preserve">Sołectwo Ludwinów zostało zgłoszone do konkursu dnia 18 lipca 2019 roku, do zgłoszenia dołączone zostały  dokumenty potwierdzające zrealizowanie  opisanych działań </w:t>
      </w:r>
      <w:r w:rsidRPr="003B5DFC">
        <w:rPr>
          <w:rFonts w:cstheme="minorHAnsi"/>
          <w:color w:val="000000"/>
        </w:rPr>
        <w:br/>
        <w:t xml:space="preserve">w postaci: sprawozdań oraz relacji w mediach, a także dokumentacja fotograficzna utrwalająca poszczególne przedsięwzięcia w ilości 44 zdjęć. </w:t>
      </w:r>
    </w:p>
    <w:p w:rsidR="0054755B" w:rsidRPr="003B5DFC" w:rsidRDefault="0054755B" w:rsidP="0054755B">
      <w:pPr>
        <w:spacing w:after="0" w:line="276" w:lineRule="auto"/>
        <w:ind w:firstLine="708"/>
        <w:jc w:val="both"/>
        <w:rPr>
          <w:rFonts w:cstheme="minorHAnsi"/>
          <w:color w:val="000000"/>
        </w:rPr>
      </w:pPr>
      <w:r w:rsidRPr="003B5DFC">
        <w:rPr>
          <w:rFonts w:cstheme="minorHAnsi"/>
          <w:color w:val="000000"/>
        </w:rPr>
        <w:t>W dniu 20 sierpnia 2019 roku  do Urzędu Gminy Jakubów wpłynęło pismo z Urzędu Marszałkowskiego, w którym poinformowani zostaliśmy, że Sołectwo Ludwinów znalazło się w gronie nagrodzonych finalistów. W tymże piśmie Władze Gminy oraz Sołectwa zaproszone zostały na uroczyste wręczenie nagród do siedziby Urzędu Marszałkowskiego Województwa Mazowieckiego</w:t>
      </w:r>
      <w:r>
        <w:rPr>
          <w:rFonts w:cstheme="minorHAnsi"/>
          <w:color w:val="000000"/>
        </w:rPr>
        <w:t xml:space="preserve">                      </w:t>
      </w:r>
      <w:r w:rsidRPr="003B5DFC">
        <w:rPr>
          <w:rFonts w:cstheme="minorHAnsi"/>
          <w:color w:val="000000"/>
        </w:rPr>
        <w:t xml:space="preserve"> w Warszawie. </w:t>
      </w:r>
    </w:p>
    <w:p w:rsidR="0054755B" w:rsidRPr="003B5DFC" w:rsidRDefault="0054755B" w:rsidP="0054755B">
      <w:pPr>
        <w:spacing w:after="0" w:line="276" w:lineRule="auto"/>
        <w:ind w:firstLine="708"/>
        <w:jc w:val="both"/>
        <w:rPr>
          <w:rFonts w:cstheme="minorHAnsi"/>
          <w:color w:val="000000"/>
        </w:rPr>
      </w:pPr>
      <w:r w:rsidRPr="003B5DFC">
        <w:rPr>
          <w:rFonts w:cstheme="minorHAnsi"/>
          <w:color w:val="000000"/>
        </w:rPr>
        <w:t xml:space="preserve">Uroczyste ogłoszenie wyników i wręczenie nagród  nastąpiło 29 sierpnia 2019 roku w Urzędzie Marszałkowskim Województwa Mazowieckiego w Warszawie z udziałem Adama Struzika – Marszałka Województwa Mazowieckiego. </w:t>
      </w:r>
    </w:p>
    <w:p w:rsidR="0054755B" w:rsidRPr="003B5DFC" w:rsidRDefault="0054755B" w:rsidP="0054755B">
      <w:pPr>
        <w:spacing w:after="0" w:line="276" w:lineRule="auto"/>
        <w:ind w:firstLine="708"/>
        <w:jc w:val="both"/>
        <w:rPr>
          <w:rFonts w:cstheme="minorHAnsi"/>
          <w:color w:val="000000"/>
        </w:rPr>
      </w:pPr>
      <w:r w:rsidRPr="003B5DFC">
        <w:rPr>
          <w:rFonts w:cstheme="minorHAnsi"/>
          <w:color w:val="000000"/>
        </w:rPr>
        <w:t>Do dnia 2 sierpnia 2019 roku do Komisji Konkursowej wpłynęły 22 zgłoszenia. Na podstawie przyznanych punktów, po przeprowadzeniu dyskusji, Komisja podjęła decyzję</w:t>
      </w:r>
      <w:r>
        <w:rPr>
          <w:rFonts w:cstheme="minorHAnsi"/>
          <w:color w:val="000000"/>
        </w:rPr>
        <w:t xml:space="preserve"> </w:t>
      </w:r>
      <w:r w:rsidRPr="003B5DFC">
        <w:rPr>
          <w:rFonts w:cstheme="minorHAnsi"/>
          <w:color w:val="000000"/>
        </w:rPr>
        <w:t xml:space="preserve">o przyznaniu 6 lokat </w:t>
      </w:r>
      <w:r>
        <w:rPr>
          <w:rFonts w:cstheme="minorHAnsi"/>
          <w:color w:val="000000"/>
        </w:rPr>
        <w:t xml:space="preserve">                  </w:t>
      </w:r>
      <w:r w:rsidRPr="003B5DFC">
        <w:rPr>
          <w:rFonts w:cstheme="minorHAnsi"/>
          <w:color w:val="000000"/>
        </w:rPr>
        <w:t>w konkursie oraz 6 wyróżnień dokonując podziału nagród finansowych.</w:t>
      </w:r>
    </w:p>
    <w:p w:rsidR="0054755B" w:rsidRPr="003B5DFC" w:rsidRDefault="0054755B" w:rsidP="0054755B">
      <w:pPr>
        <w:spacing w:after="0" w:line="276" w:lineRule="auto"/>
        <w:jc w:val="both"/>
        <w:rPr>
          <w:rFonts w:cstheme="minorHAnsi"/>
          <w:color w:val="000000"/>
        </w:rPr>
      </w:pPr>
      <w:r w:rsidRPr="003B5DFC">
        <w:rPr>
          <w:rFonts w:cstheme="minorHAnsi"/>
          <w:color w:val="000000"/>
        </w:rPr>
        <w:t xml:space="preserve">          Wśród laureatów znalazły się następujące sołectwa:</w:t>
      </w:r>
    </w:p>
    <w:p w:rsidR="0054755B" w:rsidRPr="003B5DFC" w:rsidRDefault="0054755B" w:rsidP="0054755B">
      <w:pPr>
        <w:spacing w:after="0" w:line="276" w:lineRule="auto"/>
        <w:jc w:val="both"/>
        <w:rPr>
          <w:rFonts w:cstheme="minorHAnsi"/>
          <w:b/>
          <w:bCs/>
          <w:color w:val="000000"/>
        </w:rPr>
      </w:pPr>
      <w:r w:rsidRPr="003B5DFC">
        <w:rPr>
          <w:rFonts w:cstheme="minorHAnsi"/>
          <w:b/>
          <w:bCs/>
          <w:color w:val="000000"/>
        </w:rPr>
        <w:t xml:space="preserve">    I miejsce – Ludwinów, gmina Jakubów, powiat miński – nagroda finansowa: 8 tys. zł;</w:t>
      </w:r>
    </w:p>
    <w:p w:rsidR="0054755B" w:rsidRPr="003B5DFC" w:rsidRDefault="0054755B" w:rsidP="0054755B">
      <w:pPr>
        <w:spacing w:after="0" w:line="276" w:lineRule="auto"/>
        <w:jc w:val="both"/>
        <w:rPr>
          <w:rFonts w:cstheme="minorHAnsi"/>
          <w:color w:val="000000"/>
        </w:rPr>
      </w:pPr>
      <w:r w:rsidRPr="003B5DFC">
        <w:rPr>
          <w:rFonts w:cstheme="minorHAnsi"/>
          <w:color w:val="000000"/>
        </w:rPr>
        <w:t xml:space="preserve">    II miejsce – Obierwia, gmina Lelis, powiat ostrołęcki –</w:t>
      </w:r>
      <w:r w:rsidRPr="003B5DFC">
        <w:rPr>
          <w:rFonts w:cstheme="minorHAnsi"/>
          <w:b/>
          <w:bCs/>
          <w:color w:val="000000"/>
        </w:rPr>
        <w:t xml:space="preserve"> </w:t>
      </w:r>
      <w:r w:rsidRPr="003B5DFC">
        <w:rPr>
          <w:rFonts w:cstheme="minorHAnsi"/>
          <w:color w:val="000000"/>
        </w:rPr>
        <w:t>nagroda finansowa: 6 tys. zł;</w:t>
      </w:r>
    </w:p>
    <w:p w:rsidR="0054755B" w:rsidRPr="003B5DFC" w:rsidRDefault="0054755B" w:rsidP="0054755B">
      <w:pPr>
        <w:spacing w:after="0" w:line="276" w:lineRule="auto"/>
        <w:jc w:val="both"/>
        <w:rPr>
          <w:rFonts w:cstheme="minorHAnsi"/>
          <w:color w:val="000000"/>
        </w:rPr>
      </w:pPr>
      <w:r w:rsidRPr="003B5DFC">
        <w:rPr>
          <w:rFonts w:cstheme="minorHAnsi"/>
          <w:color w:val="000000"/>
        </w:rPr>
        <w:t xml:space="preserve">    III miejsce – Helenów, gmina Wiśniew, powiat siedlecki – nagroda finansowa:  4 tys. zł;</w:t>
      </w:r>
    </w:p>
    <w:p w:rsidR="0054755B" w:rsidRPr="003B5DFC" w:rsidRDefault="0054755B" w:rsidP="0054755B">
      <w:pPr>
        <w:spacing w:after="0" w:line="276" w:lineRule="auto"/>
        <w:jc w:val="both"/>
        <w:rPr>
          <w:rFonts w:cstheme="minorHAnsi"/>
          <w:color w:val="000000"/>
        </w:rPr>
      </w:pPr>
      <w:r w:rsidRPr="003B5DFC">
        <w:rPr>
          <w:rFonts w:cstheme="minorHAnsi"/>
          <w:color w:val="000000"/>
        </w:rPr>
        <w:t xml:space="preserve">    IV miejsce – Dziecinów, gmina Sobienie-Jeziory, powiat otwocki – nagroda finansowa:         </w:t>
      </w:r>
      <w:r w:rsidRPr="003B5DFC">
        <w:rPr>
          <w:rFonts w:cstheme="minorHAnsi"/>
          <w:color w:val="000000"/>
        </w:rPr>
        <w:br/>
        <w:t xml:space="preserve">                         2,5 tys. zł;</w:t>
      </w:r>
    </w:p>
    <w:p w:rsidR="0054755B" w:rsidRPr="003B5DFC" w:rsidRDefault="0054755B" w:rsidP="0054755B">
      <w:pPr>
        <w:spacing w:after="0" w:line="276" w:lineRule="auto"/>
        <w:jc w:val="both"/>
        <w:rPr>
          <w:rFonts w:cstheme="minorHAnsi"/>
          <w:color w:val="000000"/>
        </w:rPr>
      </w:pPr>
      <w:r w:rsidRPr="003B5DFC">
        <w:rPr>
          <w:rFonts w:cstheme="minorHAnsi"/>
          <w:color w:val="000000"/>
        </w:rPr>
        <w:t xml:space="preserve">    V miejsce – Łoś, gmina Prażmów, powiat piaseczyński – nagroda finansowa:  2 tys. zł;</w:t>
      </w:r>
    </w:p>
    <w:p w:rsidR="0054755B" w:rsidRPr="003B5DFC" w:rsidRDefault="0054755B" w:rsidP="0054755B">
      <w:pPr>
        <w:spacing w:after="0" w:line="276" w:lineRule="auto"/>
        <w:jc w:val="both"/>
        <w:rPr>
          <w:rFonts w:cstheme="minorHAnsi"/>
          <w:color w:val="000000"/>
        </w:rPr>
      </w:pPr>
      <w:r w:rsidRPr="003B5DFC">
        <w:rPr>
          <w:rFonts w:cstheme="minorHAnsi"/>
          <w:color w:val="000000"/>
        </w:rPr>
        <w:t xml:space="preserve">    VI miejsce – Psucin, gmina Nasielsk, powiat nowodworski – nagroda finansowa:1,5 tys. zł.</w:t>
      </w:r>
    </w:p>
    <w:p w:rsidR="0054755B" w:rsidRPr="003B5DFC" w:rsidRDefault="0054755B" w:rsidP="0054755B">
      <w:pPr>
        <w:spacing w:after="0" w:line="276" w:lineRule="auto"/>
        <w:jc w:val="both"/>
        <w:rPr>
          <w:rFonts w:cstheme="minorHAnsi"/>
          <w:color w:val="000000"/>
        </w:rPr>
      </w:pPr>
    </w:p>
    <w:p w:rsidR="0054755B" w:rsidRPr="003B5DFC" w:rsidRDefault="0054755B" w:rsidP="0054755B">
      <w:pPr>
        <w:spacing w:after="0" w:line="276" w:lineRule="auto"/>
        <w:jc w:val="both"/>
        <w:rPr>
          <w:rFonts w:cstheme="minorHAnsi"/>
          <w:color w:val="000000"/>
        </w:rPr>
      </w:pPr>
      <w:r w:rsidRPr="003B5DFC">
        <w:rPr>
          <w:rFonts w:cstheme="minorHAnsi"/>
          <w:color w:val="000000"/>
        </w:rPr>
        <w:t>Komisja przyznała również wyróżnienia sześciu sołectwom:</w:t>
      </w:r>
    </w:p>
    <w:p w:rsidR="0054755B" w:rsidRPr="003B5DFC" w:rsidRDefault="0054755B" w:rsidP="0054755B">
      <w:pPr>
        <w:numPr>
          <w:ilvl w:val="0"/>
          <w:numId w:val="34"/>
        </w:numPr>
        <w:spacing w:before="100" w:beforeAutospacing="1" w:after="100" w:afterAutospacing="1" w:line="276" w:lineRule="auto"/>
        <w:rPr>
          <w:rFonts w:eastAsia="Times New Roman" w:cstheme="minorHAnsi"/>
          <w:lang w:eastAsia="pl-PL"/>
        </w:rPr>
      </w:pPr>
      <w:r w:rsidRPr="003B5DFC">
        <w:rPr>
          <w:rFonts w:eastAsia="Times New Roman" w:cstheme="minorHAnsi"/>
          <w:lang w:eastAsia="pl-PL"/>
        </w:rPr>
        <w:t>Nadułki, gmina Bulkowo, powiat płocki;</w:t>
      </w:r>
    </w:p>
    <w:p w:rsidR="0054755B" w:rsidRPr="003B5DFC" w:rsidRDefault="0054755B" w:rsidP="0054755B">
      <w:pPr>
        <w:numPr>
          <w:ilvl w:val="0"/>
          <w:numId w:val="34"/>
        </w:numPr>
        <w:spacing w:before="100" w:beforeAutospacing="1" w:after="100" w:afterAutospacing="1" w:line="276" w:lineRule="auto"/>
        <w:rPr>
          <w:rFonts w:eastAsia="Times New Roman" w:cstheme="minorHAnsi"/>
          <w:lang w:eastAsia="pl-PL"/>
        </w:rPr>
      </w:pPr>
      <w:r w:rsidRPr="003B5DFC">
        <w:rPr>
          <w:rFonts w:eastAsia="Times New Roman" w:cstheme="minorHAnsi"/>
          <w:lang w:eastAsia="pl-PL"/>
        </w:rPr>
        <w:t>Budel, gmina Łaskarzew, powiat garwoliński;</w:t>
      </w:r>
    </w:p>
    <w:p w:rsidR="0054755B" w:rsidRPr="003B5DFC" w:rsidRDefault="0054755B" w:rsidP="0054755B">
      <w:pPr>
        <w:numPr>
          <w:ilvl w:val="0"/>
          <w:numId w:val="34"/>
        </w:numPr>
        <w:spacing w:before="100" w:beforeAutospacing="1" w:after="100" w:afterAutospacing="1" w:line="276" w:lineRule="auto"/>
        <w:rPr>
          <w:rFonts w:eastAsia="Times New Roman" w:cstheme="minorHAnsi"/>
          <w:lang w:eastAsia="pl-PL"/>
        </w:rPr>
      </w:pPr>
      <w:r w:rsidRPr="003B5DFC">
        <w:rPr>
          <w:rFonts w:eastAsia="Times New Roman" w:cstheme="minorHAnsi"/>
          <w:lang w:eastAsia="pl-PL"/>
        </w:rPr>
        <w:t>Wrogocin, gmina Drobin, powiat płocki;</w:t>
      </w:r>
    </w:p>
    <w:p w:rsidR="0054755B" w:rsidRPr="003B5DFC" w:rsidRDefault="0054755B" w:rsidP="0054755B">
      <w:pPr>
        <w:numPr>
          <w:ilvl w:val="0"/>
          <w:numId w:val="34"/>
        </w:numPr>
        <w:spacing w:before="100" w:beforeAutospacing="1" w:after="100" w:afterAutospacing="1" w:line="276" w:lineRule="auto"/>
        <w:rPr>
          <w:rFonts w:eastAsia="Times New Roman" w:cstheme="minorHAnsi"/>
          <w:lang w:eastAsia="pl-PL"/>
        </w:rPr>
      </w:pPr>
      <w:r w:rsidRPr="003B5DFC">
        <w:rPr>
          <w:rFonts w:eastAsia="Times New Roman" w:cstheme="minorHAnsi"/>
          <w:lang w:eastAsia="pl-PL"/>
        </w:rPr>
        <w:t>Przystałowice Duże, gmina Klwów, powiat przysuski;</w:t>
      </w:r>
    </w:p>
    <w:p w:rsidR="0054755B" w:rsidRPr="003B5DFC" w:rsidRDefault="0054755B" w:rsidP="0054755B">
      <w:pPr>
        <w:numPr>
          <w:ilvl w:val="0"/>
          <w:numId w:val="34"/>
        </w:numPr>
        <w:spacing w:before="100" w:beforeAutospacing="1" w:after="100" w:afterAutospacing="1" w:line="276" w:lineRule="auto"/>
        <w:rPr>
          <w:rFonts w:eastAsia="Times New Roman" w:cstheme="minorHAnsi"/>
          <w:lang w:eastAsia="pl-PL"/>
        </w:rPr>
      </w:pPr>
      <w:r w:rsidRPr="003B5DFC">
        <w:rPr>
          <w:rFonts w:eastAsia="Times New Roman" w:cstheme="minorHAnsi"/>
          <w:lang w:eastAsia="pl-PL"/>
        </w:rPr>
        <w:lastRenderedPageBreak/>
        <w:t>Rząśnik, gmina Rząśnik, powiat ostrołęcki;</w:t>
      </w:r>
    </w:p>
    <w:p w:rsidR="0054755B" w:rsidRPr="003B5DFC" w:rsidRDefault="0054755B" w:rsidP="0054755B">
      <w:pPr>
        <w:numPr>
          <w:ilvl w:val="0"/>
          <w:numId w:val="34"/>
        </w:numPr>
        <w:spacing w:before="100" w:beforeAutospacing="1" w:after="100" w:afterAutospacing="1" w:line="276" w:lineRule="auto"/>
        <w:rPr>
          <w:rFonts w:eastAsia="Times New Roman" w:cstheme="minorHAnsi"/>
          <w:lang w:eastAsia="pl-PL"/>
        </w:rPr>
      </w:pPr>
      <w:r w:rsidRPr="003B5DFC">
        <w:rPr>
          <w:rFonts w:eastAsia="Times New Roman" w:cstheme="minorHAnsi"/>
          <w:lang w:eastAsia="pl-PL"/>
        </w:rPr>
        <w:t>Żdżar, gmina Kotuń, powiat siedlecki.</w:t>
      </w:r>
    </w:p>
    <w:p w:rsidR="0054755B" w:rsidRPr="003B5DFC" w:rsidRDefault="0054755B" w:rsidP="0054755B">
      <w:pPr>
        <w:spacing w:before="100" w:beforeAutospacing="1" w:after="100" w:afterAutospacing="1" w:line="276" w:lineRule="auto"/>
        <w:rPr>
          <w:rFonts w:cstheme="minorHAnsi"/>
          <w:color w:val="000000"/>
        </w:rPr>
      </w:pPr>
      <w:r w:rsidRPr="003B5DFC">
        <w:rPr>
          <w:rFonts w:cstheme="minorHAnsi"/>
          <w:color w:val="000000"/>
        </w:rPr>
        <w:t xml:space="preserve">przyznając nagrody finansowe  w wysokości po 1 000,00 zł każda. </w:t>
      </w:r>
    </w:p>
    <w:p w:rsidR="0054755B" w:rsidRPr="003B5DFC" w:rsidRDefault="0054755B" w:rsidP="0054755B">
      <w:pPr>
        <w:spacing w:after="0" w:line="276" w:lineRule="auto"/>
        <w:jc w:val="both"/>
        <w:rPr>
          <w:rFonts w:cstheme="minorHAnsi"/>
          <w:color w:val="000000"/>
        </w:rPr>
      </w:pPr>
      <w:r w:rsidRPr="003B5DFC">
        <w:rPr>
          <w:rFonts w:cstheme="minorHAnsi"/>
          <w:color w:val="000000"/>
        </w:rPr>
        <w:t xml:space="preserve">         Symboliczny bon o wartości 8 000,00 zł dla Ludwinowa z rąk P. Adama Struzika - Marszałka Województwa Mazowieckiego oraz P.  Radosława Rybickiego  - Dyrektora Departamentu  Rolnictwa </w:t>
      </w:r>
      <w:r>
        <w:rPr>
          <w:rFonts w:cstheme="minorHAnsi"/>
          <w:color w:val="000000"/>
        </w:rPr>
        <w:t xml:space="preserve">               </w:t>
      </w:r>
      <w:r w:rsidRPr="003B5DFC">
        <w:rPr>
          <w:rFonts w:cstheme="minorHAnsi"/>
          <w:color w:val="000000"/>
        </w:rPr>
        <w:t xml:space="preserve">i Rozwoju Obszarów Wiejskich  Urzędu Marszałkowskiego Województwa Mazowieckiego odebrały: </w:t>
      </w:r>
      <w:r>
        <w:rPr>
          <w:rFonts w:cstheme="minorHAnsi"/>
          <w:color w:val="000000"/>
        </w:rPr>
        <w:t xml:space="preserve">               </w:t>
      </w:r>
      <w:r w:rsidRPr="003B5DFC">
        <w:rPr>
          <w:rFonts w:cstheme="minorHAnsi"/>
          <w:color w:val="000000"/>
        </w:rPr>
        <w:t xml:space="preserve">P. Justyna Miłaczewska – Sekretarz Gminy Jakubów, P. Marta Krusiewicz – Sołtys Sołectwa Ludwinów oraz P. Wanda Dąbroś – Radna Rady Gminy Jakubów dla Sołectwa Ludwinów. </w:t>
      </w:r>
    </w:p>
    <w:p w:rsidR="0054755B" w:rsidRPr="003B5DFC" w:rsidRDefault="0054755B" w:rsidP="0054755B">
      <w:pPr>
        <w:spacing w:after="0" w:line="276" w:lineRule="auto"/>
        <w:jc w:val="both"/>
        <w:rPr>
          <w:rFonts w:cstheme="minorHAnsi"/>
        </w:rPr>
      </w:pPr>
    </w:p>
    <w:p w:rsidR="0054755B" w:rsidRPr="003B5DFC" w:rsidRDefault="0054755B" w:rsidP="0054755B">
      <w:pPr>
        <w:numPr>
          <w:ilvl w:val="3"/>
          <w:numId w:val="33"/>
        </w:numPr>
        <w:suppressAutoHyphens/>
        <w:autoSpaceDN w:val="0"/>
        <w:spacing w:after="0" w:line="276" w:lineRule="auto"/>
        <w:ind w:left="426" w:hanging="426"/>
        <w:jc w:val="both"/>
        <w:textAlignment w:val="baseline"/>
        <w:rPr>
          <w:rFonts w:cstheme="minorHAnsi"/>
          <w:b/>
          <w:i/>
          <w:u w:val="single"/>
        </w:rPr>
      </w:pPr>
      <w:r w:rsidRPr="003B5DFC">
        <w:rPr>
          <w:rFonts w:cstheme="minorHAnsi"/>
          <w:b/>
          <w:i/>
          <w:u w:val="single"/>
        </w:rPr>
        <w:t xml:space="preserve">Informacja o zajęciu III miejsca w Konkursie KSOW pn. „Najaktywniejsza Liderka Wiejska </w:t>
      </w:r>
      <w:r>
        <w:rPr>
          <w:rFonts w:cstheme="minorHAnsi"/>
          <w:b/>
          <w:i/>
          <w:u w:val="single"/>
        </w:rPr>
        <w:t xml:space="preserve">                        </w:t>
      </w:r>
      <w:r w:rsidRPr="003B5DFC">
        <w:rPr>
          <w:rFonts w:cstheme="minorHAnsi"/>
          <w:b/>
          <w:i/>
          <w:u w:val="single"/>
        </w:rPr>
        <w:t xml:space="preserve">w województwie mazowieckim”  </w:t>
      </w:r>
    </w:p>
    <w:p w:rsidR="0054755B" w:rsidRPr="003B5DFC" w:rsidRDefault="0054755B" w:rsidP="0054755B">
      <w:pPr>
        <w:spacing w:after="0" w:line="276" w:lineRule="auto"/>
        <w:ind w:firstLine="708"/>
        <w:jc w:val="both"/>
        <w:rPr>
          <w:rFonts w:cstheme="minorHAnsi"/>
          <w:color w:val="000000"/>
        </w:rPr>
      </w:pPr>
      <w:r w:rsidRPr="003B5DFC">
        <w:rPr>
          <w:rFonts w:cstheme="minorHAnsi"/>
          <w:color w:val="000000"/>
        </w:rPr>
        <w:t xml:space="preserve">19 września 2019 roku w siedzibie Departamentu Rolnictwa i Rozwoju Obszarów Wiejskich Urzędu Marszałkowskiego Województwa Mazowieckiego w Warszawie odbył się finał konkursu pn. „Najaktywniejsza Liderka Wiejska w województwie mazowieckim”. </w:t>
      </w:r>
    </w:p>
    <w:p w:rsidR="0054755B" w:rsidRPr="003B5DFC" w:rsidRDefault="0054755B" w:rsidP="0054755B">
      <w:pPr>
        <w:spacing w:after="0" w:line="276" w:lineRule="auto"/>
        <w:ind w:firstLine="708"/>
        <w:jc w:val="both"/>
        <w:rPr>
          <w:rFonts w:cstheme="minorHAnsi"/>
          <w:color w:val="000000"/>
        </w:rPr>
      </w:pPr>
      <w:r w:rsidRPr="003B5DFC">
        <w:rPr>
          <w:rFonts w:cstheme="minorHAnsi"/>
          <w:color w:val="000000"/>
        </w:rPr>
        <w:t>Konkurs został zorganizowany w celu roz</w:t>
      </w:r>
      <w:r>
        <w:rPr>
          <w:rFonts w:cstheme="minorHAnsi"/>
          <w:color w:val="000000"/>
        </w:rPr>
        <w:t xml:space="preserve">budzenia aktywności społecznej </w:t>
      </w:r>
      <w:r w:rsidRPr="003B5DFC">
        <w:rPr>
          <w:rFonts w:cstheme="minorHAnsi"/>
          <w:color w:val="000000"/>
        </w:rPr>
        <w:t>w województwie mazowieckim, a w szczególności pogłębienia wiedzy o różnych formach działania na rzecz zrównoważonego rozwoju obszarów wiejskich. Organizatorem Konkursu jest Biuro Regionalne Krajowej Sieci Obszarów Wiejskich w województwie mazowieckim. Patronat nad Konkursem objął Marszałek Województwa Mazowieckiego.</w:t>
      </w:r>
    </w:p>
    <w:p w:rsidR="0054755B" w:rsidRPr="003B5DFC" w:rsidRDefault="0054755B" w:rsidP="0054755B">
      <w:pPr>
        <w:spacing w:after="0" w:line="276" w:lineRule="auto"/>
        <w:ind w:firstLine="708"/>
        <w:jc w:val="both"/>
        <w:rPr>
          <w:rFonts w:cstheme="minorHAnsi"/>
          <w:color w:val="000000"/>
        </w:rPr>
      </w:pPr>
      <w:r w:rsidRPr="003B5DFC">
        <w:rPr>
          <w:rFonts w:cstheme="minorHAnsi"/>
          <w:color w:val="000000"/>
        </w:rPr>
        <w:t xml:space="preserve">Konkurs adresowany był do liderek społeczności wiejskiej (działaczek kół gospodyń wiejskich, organizacji pozarządowych, lokalnych grup działania etc.). Warunkiem koniecznym do udziału </w:t>
      </w:r>
      <w:r>
        <w:rPr>
          <w:rFonts w:cstheme="minorHAnsi"/>
          <w:color w:val="000000"/>
        </w:rPr>
        <w:t xml:space="preserve">                             </w:t>
      </w:r>
      <w:r w:rsidRPr="003B5DFC">
        <w:rPr>
          <w:rFonts w:cstheme="minorHAnsi"/>
          <w:color w:val="000000"/>
        </w:rPr>
        <w:t>w Konkursie był fakt zamieszkania i działalności na terenie województwa mazowieckiego.  Wymagane było, by zgłaszana działalność z lat 2017-2018 była udokumentowana w postaci kronik, sprawozdań, relacji w mediach.  Formularze zgłoszeniowe wraz z dodatkowymi dokumentami należało wysłać lub dostarczać osobiście                w terminie do dnia 30 sierpnia 2019 roku.</w:t>
      </w:r>
    </w:p>
    <w:p w:rsidR="0054755B" w:rsidRPr="003B5DFC" w:rsidRDefault="0054755B" w:rsidP="0054755B">
      <w:pPr>
        <w:spacing w:after="0" w:line="276" w:lineRule="auto"/>
        <w:ind w:firstLine="708"/>
        <w:jc w:val="both"/>
        <w:rPr>
          <w:rFonts w:cstheme="minorHAnsi"/>
        </w:rPr>
      </w:pPr>
      <w:r w:rsidRPr="003B5DFC">
        <w:rPr>
          <w:rFonts w:cstheme="minorHAnsi"/>
          <w:color w:val="000000"/>
        </w:rPr>
        <w:t xml:space="preserve">W finale konkursu wzięło udział 17 z 18 zgłoszonych liderek. </w:t>
      </w:r>
      <w:r w:rsidRPr="003B5DFC">
        <w:rPr>
          <w:rFonts w:cstheme="minorHAnsi"/>
        </w:rPr>
        <w:t xml:space="preserve">w swoich lokalnych społecznościach, aktywistek, działaczek społecznych, sołtysek i szefowych kół gospodyń wiejskich. </w:t>
      </w:r>
      <w:r>
        <w:rPr>
          <w:rFonts w:cstheme="minorHAnsi"/>
        </w:rPr>
        <w:t xml:space="preserve">                </w:t>
      </w:r>
      <w:r w:rsidRPr="003B5DFC">
        <w:rPr>
          <w:rFonts w:cstheme="minorHAnsi"/>
        </w:rPr>
        <w:t>Na ocenę konkursowa składały się: test wiedzy o Mazowszu i Unii Europejskiej, rozmowa oceniająca</w:t>
      </w:r>
      <w:r>
        <w:rPr>
          <w:rFonts w:cstheme="minorHAnsi"/>
        </w:rPr>
        <w:t xml:space="preserve">                           </w:t>
      </w:r>
      <w:r w:rsidRPr="003B5DFC">
        <w:rPr>
          <w:rFonts w:cstheme="minorHAnsi"/>
        </w:rPr>
        <w:t xml:space="preserve"> i analiza nadesłanych materiałów konkursowych. </w:t>
      </w:r>
    </w:p>
    <w:p w:rsidR="0054755B" w:rsidRPr="003B5DFC" w:rsidRDefault="0054755B" w:rsidP="0054755B">
      <w:pPr>
        <w:spacing w:after="0" w:line="276" w:lineRule="auto"/>
        <w:ind w:firstLine="708"/>
        <w:jc w:val="both"/>
        <w:rPr>
          <w:rFonts w:cstheme="minorHAnsi"/>
          <w:color w:val="000000"/>
        </w:rPr>
      </w:pPr>
      <w:r w:rsidRPr="003B5DFC">
        <w:rPr>
          <w:rFonts w:cstheme="minorHAnsi"/>
        </w:rPr>
        <w:t>Komisja dokonała  takowej oceny, przeprowadziła test i rozmo</w:t>
      </w:r>
      <w:r>
        <w:rPr>
          <w:rFonts w:cstheme="minorHAnsi"/>
        </w:rPr>
        <w:t>wy ze wszystkimi</w:t>
      </w:r>
      <w:r w:rsidRPr="003B5DFC">
        <w:rPr>
          <w:rFonts w:cstheme="minorHAnsi"/>
        </w:rPr>
        <w:t xml:space="preserve"> </w:t>
      </w:r>
      <w:r>
        <w:rPr>
          <w:rFonts w:cstheme="minorHAnsi"/>
        </w:rPr>
        <w:t xml:space="preserve">                                              </w:t>
      </w:r>
      <w:r w:rsidRPr="003B5DFC">
        <w:rPr>
          <w:rFonts w:cstheme="minorHAnsi"/>
        </w:rPr>
        <w:t xml:space="preserve">17 kandydatkami i przyznając oceny punktowe zdecydowała o rozstrzygnięciu tegorocznego konkursu: </w:t>
      </w:r>
    </w:p>
    <w:p w:rsidR="0054755B" w:rsidRPr="003B5DFC" w:rsidRDefault="0054755B" w:rsidP="0054755B">
      <w:pPr>
        <w:pStyle w:val="NormalnyWeb"/>
        <w:spacing w:before="0" w:after="0" w:line="276" w:lineRule="auto"/>
        <w:jc w:val="both"/>
        <w:rPr>
          <w:rFonts w:asciiTheme="minorHAnsi" w:hAnsiTheme="minorHAnsi" w:cstheme="minorHAnsi"/>
          <w:sz w:val="22"/>
          <w:szCs w:val="22"/>
        </w:rPr>
      </w:pPr>
      <w:r w:rsidRPr="003B5DFC">
        <w:rPr>
          <w:rFonts w:asciiTheme="minorHAnsi" w:hAnsiTheme="minorHAnsi" w:cstheme="minorHAnsi"/>
          <w:sz w:val="22"/>
          <w:szCs w:val="22"/>
        </w:rPr>
        <w:t xml:space="preserve">I miejsce – Pani Wanda Kabala gm. Wilga – 6.000 w tym 500 zł nagrody  indywidualnej; </w:t>
      </w:r>
    </w:p>
    <w:p w:rsidR="0054755B" w:rsidRPr="003B5DFC" w:rsidRDefault="0054755B" w:rsidP="0054755B">
      <w:pPr>
        <w:pStyle w:val="NormalnyWeb"/>
        <w:spacing w:before="0" w:after="0" w:line="276" w:lineRule="auto"/>
        <w:jc w:val="both"/>
        <w:rPr>
          <w:rFonts w:asciiTheme="minorHAnsi" w:hAnsiTheme="minorHAnsi" w:cstheme="minorHAnsi"/>
          <w:sz w:val="22"/>
          <w:szCs w:val="22"/>
        </w:rPr>
      </w:pPr>
      <w:r w:rsidRPr="003B5DFC">
        <w:rPr>
          <w:rFonts w:asciiTheme="minorHAnsi" w:hAnsiTheme="minorHAnsi" w:cstheme="minorHAnsi"/>
          <w:sz w:val="22"/>
          <w:szCs w:val="22"/>
        </w:rPr>
        <w:t xml:space="preserve">II miejsce – Pani Dorota Jastrzębska gm. Wiśniew – 5.000 zł w tym 500 zł  nagrody  indywidualnej; </w:t>
      </w:r>
    </w:p>
    <w:p w:rsidR="0054755B" w:rsidRPr="003B5DFC" w:rsidRDefault="0054755B" w:rsidP="0054755B">
      <w:pPr>
        <w:pStyle w:val="NormalnyWeb"/>
        <w:spacing w:before="0" w:after="0" w:line="276" w:lineRule="auto"/>
        <w:jc w:val="both"/>
        <w:rPr>
          <w:rFonts w:asciiTheme="minorHAnsi" w:hAnsiTheme="minorHAnsi" w:cstheme="minorHAnsi"/>
          <w:b/>
          <w:bCs/>
          <w:i/>
          <w:iCs/>
          <w:sz w:val="22"/>
          <w:szCs w:val="22"/>
          <w:u w:val="single"/>
        </w:rPr>
      </w:pPr>
      <w:r w:rsidRPr="003B5DFC">
        <w:rPr>
          <w:rFonts w:asciiTheme="minorHAnsi" w:hAnsiTheme="minorHAnsi" w:cstheme="minorHAnsi"/>
          <w:b/>
          <w:bCs/>
          <w:i/>
          <w:iCs/>
          <w:sz w:val="22"/>
          <w:szCs w:val="22"/>
          <w:u w:val="single"/>
        </w:rPr>
        <w:t>III miejsce – Pani Marta Krusiewicz gm. Jakubów – 4.000 zł w tym 500 zł nagrody indywidualnej:</w:t>
      </w:r>
    </w:p>
    <w:p w:rsidR="0054755B" w:rsidRPr="003B5DFC" w:rsidRDefault="0054755B" w:rsidP="0054755B">
      <w:pPr>
        <w:pStyle w:val="NormalnyWeb"/>
        <w:spacing w:before="0" w:after="0" w:line="276" w:lineRule="auto"/>
        <w:jc w:val="both"/>
        <w:rPr>
          <w:rFonts w:asciiTheme="minorHAnsi" w:hAnsiTheme="minorHAnsi" w:cstheme="minorHAnsi"/>
          <w:sz w:val="22"/>
          <w:szCs w:val="22"/>
        </w:rPr>
      </w:pPr>
      <w:r w:rsidRPr="003B5DFC">
        <w:rPr>
          <w:rFonts w:asciiTheme="minorHAnsi" w:hAnsiTheme="minorHAnsi" w:cstheme="minorHAnsi"/>
          <w:sz w:val="22"/>
          <w:szCs w:val="22"/>
        </w:rPr>
        <w:t xml:space="preserve">IV miejsce – Pani Zuzanna Baranowska–Lemmen gm. Gostynin – 2.500 zł  w tym 500 zł nagrody indywidualnej; </w:t>
      </w:r>
    </w:p>
    <w:p w:rsidR="0054755B" w:rsidRPr="003B5DFC" w:rsidRDefault="0054755B" w:rsidP="0054755B">
      <w:pPr>
        <w:pStyle w:val="NormalnyWeb"/>
        <w:spacing w:before="0" w:after="0" w:line="276" w:lineRule="auto"/>
        <w:jc w:val="both"/>
        <w:rPr>
          <w:rFonts w:asciiTheme="minorHAnsi" w:hAnsiTheme="minorHAnsi" w:cstheme="minorHAnsi"/>
          <w:sz w:val="22"/>
          <w:szCs w:val="22"/>
        </w:rPr>
      </w:pPr>
      <w:r w:rsidRPr="003B5DFC">
        <w:rPr>
          <w:rFonts w:asciiTheme="minorHAnsi" w:hAnsiTheme="minorHAnsi" w:cstheme="minorHAnsi"/>
          <w:sz w:val="22"/>
          <w:szCs w:val="22"/>
        </w:rPr>
        <w:t xml:space="preserve">V miejsce – Pani Magdalena Walijewska gm. Myszyniec – 1.500 zł w tym 500 zł nagrody indywidualnej; </w:t>
      </w:r>
    </w:p>
    <w:p w:rsidR="0054755B" w:rsidRPr="003B5DFC" w:rsidRDefault="0054755B" w:rsidP="0054755B">
      <w:pPr>
        <w:pStyle w:val="NormalnyWeb"/>
        <w:spacing w:before="0" w:after="0" w:line="276" w:lineRule="auto"/>
        <w:jc w:val="both"/>
        <w:rPr>
          <w:rFonts w:asciiTheme="minorHAnsi" w:hAnsiTheme="minorHAnsi" w:cstheme="minorHAnsi"/>
          <w:sz w:val="22"/>
          <w:szCs w:val="22"/>
        </w:rPr>
      </w:pPr>
      <w:r w:rsidRPr="003B5DFC">
        <w:rPr>
          <w:rFonts w:asciiTheme="minorHAnsi" w:hAnsiTheme="minorHAnsi" w:cstheme="minorHAnsi"/>
          <w:sz w:val="22"/>
          <w:szCs w:val="22"/>
        </w:rPr>
        <w:t xml:space="preserve">VI miejsce – Pani Magdalena Poświata gm. Joniec – 1.000 zł w tym 500 zł  nagrody indywidualnej.  </w:t>
      </w:r>
    </w:p>
    <w:p w:rsidR="0054755B" w:rsidRPr="003B5DFC" w:rsidRDefault="0054755B" w:rsidP="0054755B">
      <w:pPr>
        <w:spacing w:after="0" w:line="276" w:lineRule="auto"/>
        <w:ind w:firstLine="708"/>
        <w:jc w:val="both"/>
        <w:rPr>
          <w:rFonts w:cstheme="minorHAnsi"/>
          <w:color w:val="000000"/>
        </w:rPr>
      </w:pPr>
      <w:r w:rsidRPr="003B5DFC">
        <w:rPr>
          <w:rFonts w:cstheme="minorHAnsi"/>
          <w:color w:val="000000"/>
        </w:rPr>
        <w:t xml:space="preserve">Uroczyste ogłoszenie wyników i wręczenie symbolicznych czeków nastąpiło </w:t>
      </w:r>
      <w:r w:rsidRPr="003B5DFC">
        <w:rPr>
          <w:rFonts w:cstheme="minorHAnsi"/>
          <w:color w:val="000000"/>
        </w:rPr>
        <w:br/>
        <w:t xml:space="preserve">3 października 2019 roku w siedzibie Państwowego Zespołu Ludowego Pieśni i Tańca Mazowsze </w:t>
      </w:r>
      <w:r>
        <w:rPr>
          <w:rFonts w:cstheme="minorHAnsi"/>
          <w:color w:val="000000"/>
        </w:rPr>
        <w:t xml:space="preserve">                         </w:t>
      </w:r>
      <w:r w:rsidRPr="003B5DFC">
        <w:rPr>
          <w:rFonts w:cstheme="minorHAnsi"/>
          <w:color w:val="000000"/>
        </w:rPr>
        <w:t xml:space="preserve">w Otrębusach, podczas II Mazowieckiego Kongresu Aktywizacji Sołectw. </w:t>
      </w:r>
    </w:p>
    <w:p w:rsidR="0054755B" w:rsidRPr="003B5DFC" w:rsidRDefault="0054755B" w:rsidP="0054755B">
      <w:pPr>
        <w:spacing w:after="0" w:line="276" w:lineRule="auto"/>
        <w:ind w:firstLine="708"/>
        <w:jc w:val="both"/>
        <w:rPr>
          <w:rFonts w:cstheme="minorHAnsi"/>
          <w:color w:val="000000"/>
        </w:rPr>
      </w:pPr>
      <w:r w:rsidRPr="003B5DFC">
        <w:rPr>
          <w:rFonts w:cstheme="minorHAnsi"/>
          <w:color w:val="000000"/>
        </w:rPr>
        <w:t xml:space="preserve">Laureatka – Liderka – Sołtyska wsi Ludwinów -  symboliczny bon o wartości 4 000,00 zł  otrzymała z rąk P. Adama Struzika - Marszałka Województwa Mazowieckiego oraz P.  Radosława </w:t>
      </w:r>
      <w:r w:rsidRPr="003B5DFC">
        <w:rPr>
          <w:rFonts w:cstheme="minorHAnsi"/>
          <w:color w:val="000000"/>
        </w:rPr>
        <w:lastRenderedPageBreak/>
        <w:t xml:space="preserve">Rybickiego  - Dyrektora Departamentu  Rolnictwa i Rozwoju Obszarów Wiejskich  Urzędu Marszałkowskiego Województwa Mazowieckiego. </w:t>
      </w:r>
    </w:p>
    <w:p w:rsidR="0054755B" w:rsidRPr="003B5DFC" w:rsidRDefault="0054755B" w:rsidP="0054755B">
      <w:pPr>
        <w:pStyle w:val="Akapitzlist"/>
        <w:spacing w:line="276" w:lineRule="auto"/>
        <w:ind w:left="0"/>
        <w:rPr>
          <w:rFonts w:cstheme="minorHAnsi"/>
          <w:b/>
          <w:i/>
          <w:u w:val="single"/>
        </w:rPr>
      </w:pPr>
    </w:p>
    <w:p w:rsidR="0054755B" w:rsidRPr="003B5DFC" w:rsidRDefault="0054755B" w:rsidP="0054755B">
      <w:pPr>
        <w:numPr>
          <w:ilvl w:val="3"/>
          <w:numId w:val="33"/>
        </w:numPr>
        <w:suppressAutoHyphens/>
        <w:autoSpaceDN w:val="0"/>
        <w:spacing w:after="0" w:line="276" w:lineRule="auto"/>
        <w:ind w:left="426" w:hanging="426"/>
        <w:jc w:val="both"/>
        <w:textAlignment w:val="baseline"/>
        <w:rPr>
          <w:rFonts w:cstheme="minorHAnsi"/>
          <w:b/>
          <w:i/>
          <w:u w:val="single"/>
        </w:rPr>
      </w:pPr>
      <w:r w:rsidRPr="003B5DFC">
        <w:rPr>
          <w:rFonts w:cstheme="minorHAnsi"/>
          <w:b/>
          <w:i/>
          <w:u w:val="single"/>
        </w:rPr>
        <w:t>Sołectwo Mistów, Gmina Jakubów wyróżnione w  Konkursie „Najlepsza Inicjatywa Zrealizowana w ramach Mazowieckiego Instrumentu Aktywizacji Sołectw Mazowsze 2019”</w:t>
      </w:r>
    </w:p>
    <w:p w:rsidR="0054755B" w:rsidRPr="003B5DFC" w:rsidRDefault="0054755B" w:rsidP="0054755B">
      <w:pPr>
        <w:spacing w:after="0" w:line="276" w:lineRule="auto"/>
        <w:jc w:val="both"/>
        <w:rPr>
          <w:rFonts w:cstheme="minorHAnsi"/>
          <w:color w:val="000000"/>
        </w:rPr>
      </w:pPr>
      <w:r w:rsidRPr="003B5DFC">
        <w:rPr>
          <w:rFonts w:cstheme="minorHAnsi"/>
          <w:b/>
          <w:bCs/>
          <w:color w:val="000000"/>
        </w:rPr>
        <w:t xml:space="preserve">        </w:t>
      </w:r>
      <w:r w:rsidRPr="003B5DFC">
        <w:rPr>
          <w:rFonts w:cstheme="minorHAnsi"/>
          <w:color w:val="000000"/>
        </w:rPr>
        <w:t xml:space="preserve">3 października 2019 roku w siedzibie Państwowego Zespołu Ludowego Pieśni i Tańca Mazowsze </w:t>
      </w:r>
      <w:r>
        <w:rPr>
          <w:rFonts w:cstheme="minorHAnsi"/>
          <w:color w:val="000000"/>
        </w:rPr>
        <w:t xml:space="preserve"> </w:t>
      </w:r>
      <w:r w:rsidRPr="003B5DFC">
        <w:rPr>
          <w:rFonts w:cstheme="minorHAnsi"/>
          <w:color w:val="000000"/>
        </w:rPr>
        <w:t xml:space="preserve">w Otrębusach, podczas II Mazowieckiego Kongresu Aktywizacji Sołectw odbyło się uroczyste ogłoszenie wyników i wręczenie nagród w konkursie „Najlepsza Inicjatywa Zrealizowana w Ramach Mazowieckiego Instrumentu Aktywizacji Sołectw Mazowsze 2019”. </w:t>
      </w:r>
    </w:p>
    <w:p w:rsidR="0054755B" w:rsidRPr="003B5DFC" w:rsidRDefault="0054755B" w:rsidP="0054755B">
      <w:pPr>
        <w:spacing w:after="0" w:line="276" w:lineRule="auto"/>
        <w:ind w:firstLine="708"/>
        <w:jc w:val="both"/>
        <w:rPr>
          <w:rFonts w:cstheme="minorHAnsi"/>
          <w:color w:val="000000"/>
        </w:rPr>
      </w:pPr>
      <w:r w:rsidRPr="003B5DFC">
        <w:rPr>
          <w:rFonts w:cstheme="minorHAnsi"/>
          <w:color w:val="000000"/>
        </w:rPr>
        <w:t xml:space="preserve">Mazowiecki Instrument Aktywizacji Sołectw MAZOWSZE 2019 to inicjatywa Samorządu Województwa Mazowieckiego, która rozpoczęła się w 2018 roku. W tegorocznej edycji projekt objął 265 gmin wiejskich i miejsko-wiejskich. </w:t>
      </w:r>
    </w:p>
    <w:p w:rsidR="0054755B" w:rsidRPr="003B5DFC" w:rsidRDefault="0054755B" w:rsidP="0054755B">
      <w:pPr>
        <w:spacing w:after="0" w:line="276" w:lineRule="auto"/>
        <w:ind w:firstLine="708"/>
        <w:jc w:val="both"/>
        <w:rPr>
          <w:rFonts w:cstheme="minorHAnsi"/>
          <w:color w:val="000000"/>
        </w:rPr>
      </w:pPr>
      <w:r w:rsidRPr="003B5DFC">
        <w:rPr>
          <w:rFonts w:cstheme="minorHAnsi"/>
          <w:color w:val="000000"/>
        </w:rPr>
        <w:t xml:space="preserve">W tym roku zgłoszenia w konkursie na najlepsze inicjatywy MIAS mogły być nadsyłane </w:t>
      </w:r>
      <w:r>
        <w:rPr>
          <w:rFonts w:cstheme="minorHAnsi"/>
          <w:color w:val="000000"/>
        </w:rPr>
        <w:t xml:space="preserve">                              </w:t>
      </w:r>
      <w:r w:rsidRPr="003B5DFC">
        <w:rPr>
          <w:rFonts w:cstheme="minorHAnsi"/>
          <w:color w:val="000000"/>
        </w:rPr>
        <w:t>w następujących kategoriach:</w:t>
      </w:r>
    </w:p>
    <w:p w:rsidR="0054755B" w:rsidRPr="003B5DFC" w:rsidRDefault="0054755B" w:rsidP="0054755B">
      <w:pPr>
        <w:numPr>
          <w:ilvl w:val="0"/>
          <w:numId w:val="35"/>
        </w:numPr>
        <w:spacing w:after="0" w:line="276" w:lineRule="auto"/>
        <w:jc w:val="both"/>
        <w:rPr>
          <w:rFonts w:cstheme="minorHAnsi"/>
          <w:color w:val="000000"/>
        </w:rPr>
      </w:pPr>
      <w:r w:rsidRPr="003B5DFC">
        <w:rPr>
          <w:rFonts w:cstheme="minorHAnsi"/>
          <w:color w:val="000000"/>
        </w:rPr>
        <w:t>Bezpieczne i przyjazne Sołectwo</w:t>
      </w:r>
    </w:p>
    <w:p w:rsidR="0054755B" w:rsidRPr="003B5DFC" w:rsidRDefault="0054755B" w:rsidP="0054755B">
      <w:pPr>
        <w:numPr>
          <w:ilvl w:val="0"/>
          <w:numId w:val="35"/>
        </w:numPr>
        <w:spacing w:after="0" w:line="276" w:lineRule="auto"/>
        <w:jc w:val="both"/>
        <w:rPr>
          <w:rFonts w:cstheme="minorHAnsi"/>
          <w:color w:val="000000"/>
        </w:rPr>
      </w:pPr>
      <w:r w:rsidRPr="003B5DFC">
        <w:rPr>
          <w:rFonts w:cstheme="minorHAnsi"/>
          <w:color w:val="000000"/>
        </w:rPr>
        <w:t>MIAS rekreacyjnie</w:t>
      </w:r>
    </w:p>
    <w:p w:rsidR="0054755B" w:rsidRPr="003B5DFC" w:rsidRDefault="0054755B" w:rsidP="0054755B">
      <w:pPr>
        <w:numPr>
          <w:ilvl w:val="0"/>
          <w:numId w:val="35"/>
        </w:numPr>
        <w:spacing w:after="0" w:line="276" w:lineRule="auto"/>
        <w:jc w:val="both"/>
        <w:rPr>
          <w:rFonts w:cstheme="minorHAnsi"/>
          <w:color w:val="000000"/>
        </w:rPr>
      </w:pPr>
      <w:r w:rsidRPr="003B5DFC">
        <w:rPr>
          <w:rFonts w:cstheme="minorHAnsi"/>
          <w:color w:val="000000"/>
        </w:rPr>
        <w:t>Odnowione Mazowsze</w:t>
      </w:r>
    </w:p>
    <w:p w:rsidR="0054755B" w:rsidRPr="003B5DFC" w:rsidRDefault="0054755B" w:rsidP="0054755B">
      <w:pPr>
        <w:numPr>
          <w:ilvl w:val="0"/>
          <w:numId w:val="35"/>
        </w:numPr>
        <w:spacing w:after="0" w:line="276" w:lineRule="auto"/>
        <w:jc w:val="both"/>
        <w:rPr>
          <w:rFonts w:cstheme="minorHAnsi"/>
          <w:color w:val="000000"/>
        </w:rPr>
      </w:pPr>
      <w:r w:rsidRPr="003B5DFC">
        <w:rPr>
          <w:rFonts w:cstheme="minorHAnsi"/>
          <w:color w:val="000000"/>
        </w:rPr>
        <w:t>MIAS folklorystycznie</w:t>
      </w:r>
    </w:p>
    <w:p w:rsidR="0054755B" w:rsidRPr="003B5DFC" w:rsidRDefault="0054755B" w:rsidP="0054755B">
      <w:pPr>
        <w:numPr>
          <w:ilvl w:val="0"/>
          <w:numId w:val="35"/>
        </w:numPr>
        <w:spacing w:after="0" w:line="276" w:lineRule="auto"/>
        <w:jc w:val="both"/>
        <w:rPr>
          <w:rFonts w:cstheme="minorHAnsi"/>
          <w:color w:val="000000"/>
        </w:rPr>
      </w:pPr>
      <w:r w:rsidRPr="003B5DFC">
        <w:rPr>
          <w:rFonts w:cstheme="minorHAnsi"/>
          <w:color w:val="000000"/>
        </w:rPr>
        <w:t>Doposażone Sołectwo</w:t>
      </w:r>
    </w:p>
    <w:p w:rsidR="0054755B" w:rsidRPr="003B5DFC" w:rsidRDefault="0054755B" w:rsidP="0054755B">
      <w:pPr>
        <w:numPr>
          <w:ilvl w:val="0"/>
          <w:numId w:val="35"/>
        </w:numPr>
        <w:spacing w:after="0" w:line="276" w:lineRule="auto"/>
        <w:jc w:val="both"/>
        <w:rPr>
          <w:rFonts w:cstheme="minorHAnsi"/>
          <w:color w:val="000000"/>
        </w:rPr>
      </w:pPr>
      <w:r w:rsidRPr="003B5DFC">
        <w:rPr>
          <w:rFonts w:cstheme="minorHAnsi"/>
          <w:color w:val="000000"/>
        </w:rPr>
        <w:t>MIAS Innowacyjnie</w:t>
      </w:r>
    </w:p>
    <w:p w:rsidR="0054755B" w:rsidRPr="003B5DFC" w:rsidRDefault="0054755B" w:rsidP="0054755B">
      <w:pPr>
        <w:spacing w:after="0" w:line="276" w:lineRule="auto"/>
        <w:rPr>
          <w:rFonts w:eastAsia="Times New Roman" w:cstheme="minorHAnsi"/>
          <w:i/>
          <w:iCs/>
          <w:lang w:eastAsia="pl-PL"/>
        </w:rPr>
      </w:pPr>
    </w:p>
    <w:p w:rsidR="0054755B" w:rsidRPr="003B5DFC" w:rsidRDefault="0054755B" w:rsidP="0054755B">
      <w:pPr>
        <w:spacing w:after="0" w:line="276" w:lineRule="auto"/>
        <w:ind w:firstLine="708"/>
        <w:jc w:val="both"/>
        <w:rPr>
          <w:rFonts w:eastAsia="Times New Roman" w:cstheme="minorHAnsi"/>
          <w:u w:val="single"/>
          <w:lang w:eastAsia="pl-PL"/>
        </w:rPr>
      </w:pPr>
      <w:r w:rsidRPr="003B5DFC">
        <w:rPr>
          <w:rFonts w:eastAsia="Times New Roman" w:cstheme="minorHAnsi"/>
          <w:i/>
          <w:iCs/>
          <w:lang w:eastAsia="pl-PL"/>
        </w:rPr>
        <w:t xml:space="preserve">W kategorii - MIAS rekreacyjnie (projekty dot. budowy i wyposażenia placów zabaw, siłowni zewnętrznych, boisk, altan i wiat ogrodowych) </w:t>
      </w:r>
      <w:r w:rsidRPr="003B5DFC">
        <w:rPr>
          <w:rFonts w:eastAsia="Times New Roman" w:cstheme="minorHAnsi"/>
          <w:b/>
          <w:bCs/>
          <w:i/>
          <w:iCs/>
          <w:u w:val="single"/>
          <w:lang w:eastAsia="pl-PL"/>
        </w:rPr>
        <w:t>W</w:t>
      </w:r>
      <w:r w:rsidRPr="003B5DFC">
        <w:rPr>
          <w:rFonts w:eastAsia="Times New Roman" w:cstheme="minorHAnsi"/>
          <w:b/>
          <w:bCs/>
          <w:u w:val="single"/>
          <w:lang w:eastAsia="pl-PL"/>
        </w:rPr>
        <w:t>yróżnienie i Nagrodę:  1000 PLN zdobyło Sołectwo Mistów, Gmina Jakubów,  za zadanie pn.: „Budowa wiaty rekreacyjnej w Mistowie, gm. Jakubów”</w:t>
      </w:r>
    </w:p>
    <w:p w:rsidR="0054755B" w:rsidRPr="003B5DFC" w:rsidRDefault="0054755B" w:rsidP="0054755B">
      <w:pPr>
        <w:spacing w:after="0" w:line="276" w:lineRule="auto"/>
        <w:ind w:firstLine="708"/>
        <w:jc w:val="both"/>
        <w:rPr>
          <w:rFonts w:cstheme="minorHAnsi"/>
          <w:color w:val="000000"/>
        </w:rPr>
      </w:pPr>
      <w:r w:rsidRPr="003B5DFC">
        <w:rPr>
          <w:rFonts w:cstheme="minorHAnsi"/>
          <w:color w:val="000000"/>
        </w:rPr>
        <w:t>Symboliczny czek o wartości 1 000,00 zł, z przeznaczeniem na pot</w:t>
      </w:r>
      <w:r>
        <w:rPr>
          <w:rFonts w:cstheme="minorHAnsi"/>
          <w:color w:val="000000"/>
        </w:rPr>
        <w:t xml:space="preserve">rzeby sołectwa, </w:t>
      </w:r>
      <w:r w:rsidRPr="003B5DFC">
        <w:rPr>
          <w:rFonts w:cstheme="minorHAnsi"/>
          <w:color w:val="000000"/>
        </w:rPr>
        <w:t xml:space="preserve">z rąk  </w:t>
      </w:r>
      <w:r>
        <w:rPr>
          <w:rFonts w:cstheme="minorHAnsi"/>
          <w:color w:val="000000"/>
        </w:rPr>
        <w:t xml:space="preserve">                          </w:t>
      </w:r>
      <w:r w:rsidRPr="003B5DFC">
        <w:rPr>
          <w:rFonts w:cstheme="minorHAnsi"/>
          <w:color w:val="000000"/>
        </w:rPr>
        <w:t>P. Adama Struzika - Marszałka Województwa Mazowieckiego oraz P.  Radosława Rybickiego  - Dyrektora Departamentu  Rolnictwa i Rozwoju Obszarów Wiejskich  Urzędu Marszałkowskiego Województwa Mazowieckiego odebrały: P. Hanna Wocial – Wójt Gminy Jakubów oraz P. Lidia Domańska – Dyrektor Szkoły Podstawowej im. Jana P</w:t>
      </w:r>
      <w:r>
        <w:rPr>
          <w:rFonts w:cstheme="minorHAnsi"/>
          <w:color w:val="000000"/>
        </w:rPr>
        <w:t xml:space="preserve">awła II </w:t>
      </w:r>
      <w:r w:rsidRPr="003B5DFC">
        <w:rPr>
          <w:rFonts w:cstheme="minorHAnsi"/>
          <w:color w:val="000000"/>
        </w:rPr>
        <w:t xml:space="preserve">w Mistowie.  </w:t>
      </w:r>
    </w:p>
    <w:p w:rsidR="0054755B" w:rsidRPr="003B5DFC" w:rsidRDefault="0054755B" w:rsidP="0054755B">
      <w:pPr>
        <w:spacing w:after="0" w:line="276" w:lineRule="auto"/>
        <w:ind w:firstLine="708"/>
        <w:jc w:val="both"/>
        <w:rPr>
          <w:rFonts w:cstheme="minorHAnsi"/>
          <w:color w:val="000000"/>
        </w:rPr>
      </w:pPr>
    </w:p>
    <w:p w:rsidR="0054755B" w:rsidRPr="00351F67" w:rsidRDefault="0054755B" w:rsidP="0054755B">
      <w:pPr>
        <w:pStyle w:val="Textbody"/>
        <w:numPr>
          <w:ilvl w:val="0"/>
          <w:numId w:val="1"/>
        </w:numPr>
        <w:spacing w:line="276" w:lineRule="auto"/>
        <w:rPr>
          <w:rFonts w:asciiTheme="minorHAnsi" w:hAnsiTheme="minorHAnsi" w:cstheme="minorHAnsi"/>
          <w:color w:val="5B9BD5" w:themeColor="accent1"/>
          <w:sz w:val="32"/>
          <w:szCs w:val="32"/>
        </w:rPr>
      </w:pPr>
      <w:r w:rsidRPr="00351F67">
        <w:rPr>
          <w:rFonts w:asciiTheme="minorHAnsi" w:hAnsiTheme="minorHAnsi" w:cstheme="minorHAnsi"/>
          <w:b/>
          <w:bCs/>
          <w:color w:val="5B9BD5" w:themeColor="accent1"/>
          <w:sz w:val="32"/>
          <w:szCs w:val="32"/>
        </w:rPr>
        <w:t>Wykaz obiektów sportowych na terenie gminy Jakubów</w:t>
      </w:r>
    </w:p>
    <w:p w:rsidR="0054755B" w:rsidRPr="00351F67" w:rsidRDefault="0054755B" w:rsidP="0054755B">
      <w:pPr>
        <w:pStyle w:val="Textbody"/>
        <w:spacing w:line="276" w:lineRule="auto"/>
        <w:rPr>
          <w:rFonts w:asciiTheme="minorHAnsi" w:hAnsiTheme="minorHAnsi" w:cstheme="minorHAnsi"/>
          <w:i/>
        </w:rPr>
      </w:pPr>
    </w:p>
    <w:tbl>
      <w:tblPr>
        <w:tblW w:w="9645" w:type="dxa"/>
        <w:tblLayout w:type="fixed"/>
        <w:tblCellMar>
          <w:left w:w="10" w:type="dxa"/>
          <w:right w:w="10" w:type="dxa"/>
        </w:tblCellMar>
        <w:tblLook w:val="04A0" w:firstRow="1" w:lastRow="0" w:firstColumn="1" w:lastColumn="0" w:noHBand="0" w:noVBand="1"/>
      </w:tblPr>
      <w:tblGrid>
        <w:gridCol w:w="450"/>
        <w:gridCol w:w="2385"/>
        <w:gridCol w:w="1755"/>
        <w:gridCol w:w="1935"/>
        <w:gridCol w:w="3120"/>
      </w:tblGrid>
      <w:tr w:rsidR="0054755B" w:rsidRPr="00351F67" w:rsidTr="00083FEB">
        <w:tc>
          <w:tcPr>
            <w:tcW w:w="45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4755B" w:rsidRPr="00351F67" w:rsidRDefault="0054755B" w:rsidP="00083FEB">
            <w:pPr>
              <w:pStyle w:val="TableContents"/>
              <w:spacing w:line="276" w:lineRule="auto"/>
              <w:jc w:val="center"/>
              <w:rPr>
                <w:rFonts w:asciiTheme="minorHAnsi" w:hAnsiTheme="minorHAnsi" w:cstheme="minorHAnsi"/>
                <w:b/>
                <w:bCs/>
                <w:sz w:val="20"/>
                <w:szCs w:val="20"/>
              </w:rPr>
            </w:pPr>
            <w:r w:rsidRPr="00351F67">
              <w:rPr>
                <w:rFonts w:asciiTheme="minorHAnsi" w:hAnsiTheme="minorHAnsi" w:cstheme="minorHAnsi"/>
                <w:b/>
                <w:bCs/>
                <w:sz w:val="20"/>
                <w:szCs w:val="20"/>
              </w:rPr>
              <w:t>Lp.</w:t>
            </w:r>
          </w:p>
        </w:tc>
        <w:tc>
          <w:tcPr>
            <w:tcW w:w="238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4755B" w:rsidRPr="00351F67" w:rsidRDefault="0054755B" w:rsidP="00083FEB">
            <w:pPr>
              <w:pStyle w:val="TableContents"/>
              <w:spacing w:line="276" w:lineRule="auto"/>
              <w:jc w:val="center"/>
              <w:rPr>
                <w:rFonts w:asciiTheme="minorHAnsi" w:hAnsiTheme="minorHAnsi" w:cstheme="minorHAnsi"/>
                <w:b/>
                <w:bCs/>
                <w:sz w:val="20"/>
                <w:szCs w:val="20"/>
              </w:rPr>
            </w:pPr>
            <w:r w:rsidRPr="00351F67">
              <w:rPr>
                <w:rFonts w:asciiTheme="minorHAnsi" w:hAnsiTheme="minorHAnsi" w:cstheme="minorHAnsi"/>
                <w:b/>
                <w:bCs/>
                <w:sz w:val="20"/>
                <w:szCs w:val="20"/>
              </w:rPr>
              <w:t>Nazwa obiektu</w:t>
            </w:r>
          </w:p>
        </w:tc>
        <w:tc>
          <w:tcPr>
            <w:tcW w:w="175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4755B" w:rsidRPr="00351F67" w:rsidRDefault="0054755B" w:rsidP="00083FEB">
            <w:pPr>
              <w:pStyle w:val="TableContents"/>
              <w:spacing w:line="276" w:lineRule="auto"/>
              <w:jc w:val="center"/>
              <w:rPr>
                <w:rFonts w:asciiTheme="minorHAnsi" w:hAnsiTheme="minorHAnsi" w:cstheme="minorHAnsi"/>
                <w:b/>
                <w:bCs/>
                <w:sz w:val="20"/>
                <w:szCs w:val="20"/>
              </w:rPr>
            </w:pPr>
            <w:r w:rsidRPr="00351F67">
              <w:rPr>
                <w:rFonts w:asciiTheme="minorHAnsi" w:hAnsiTheme="minorHAnsi" w:cstheme="minorHAnsi"/>
                <w:b/>
                <w:bCs/>
                <w:sz w:val="20"/>
                <w:szCs w:val="20"/>
              </w:rPr>
              <w:t>Kubatura w m</w:t>
            </w:r>
            <w:r w:rsidRPr="00351F67">
              <w:rPr>
                <w:rFonts w:asciiTheme="minorHAnsi" w:hAnsiTheme="minorHAnsi" w:cstheme="minorHAnsi"/>
                <w:b/>
                <w:bCs/>
                <w:sz w:val="20"/>
                <w:szCs w:val="20"/>
                <w:vertAlign w:val="superscript"/>
              </w:rPr>
              <w:t>3</w:t>
            </w:r>
          </w:p>
        </w:tc>
        <w:tc>
          <w:tcPr>
            <w:tcW w:w="193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4755B" w:rsidRPr="00351F67" w:rsidRDefault="0054755B" w:rsidP="00083FEB">
            <w:pPr>
              <w:pStyle w:val="TableContents"/>
              <w:spacing w:line="276" w:lineRule="auto"/>
              <w:jc w:val="center"/>
              <w:rPr>
                <w:rFonts w:asciiTheme="minorHAnsi" w:hAnsiTheme="minorHAnsi" w:cstheme="minorHAnsi"/>
                <w:b/>
                <w:bCs/>
                <w:sz w:val="20"/>
                <w:szCs w:val="20"/>
              </w:rPr>
            </w:pPr>
            <w:r w:rsidRPr="00351F67">
              <w:rPr>
                <w:rFonts w:asciiTheme="minorHAnsi" w:hAnsiTheme="minorHAnsi" w:cstheme="minorHAnsi"/>
                <w:b/>
                <w:bCs/>
                <w:sz w:val="20"/>
                <w:szCs w:val="20"/>
              </w:rPr>
              <w:t>Wymiary w mb. samej sali do ćwiczeń lub boiska</w:t>
            </w:r>
          </w:p>
        </w:tc>
        <w:tc>
          <w:tcPr>
            <w:tcW w:w="312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54755B" w:rsidRPr="00351F67" w:rsidRDefault="0054755B" w:rsidP="00083FEB">
            <w:pPr>
              <w:pStyle w:val="TableContents"/>
              <w:spacing w:line="276" w:lineRule="auto"/>
              <w:jc w:val="center"/>
              <w:rPr>
                <w:rFonts w:asciiTheme="minorHAnsi" w:hAnsiTheme="minorHAnsi" w:cstheme="minorHAnsi"/>
                <w:b/>
                <w:bCs/>
                <w:sz w:val="20"/>
                <w:szCs w:val="20"/>
              </w:rPr>
            </w:pPr>
            <w:r w:rsidRPr="00351F67">
              <w:rPr>
                <w:rFonts w:asciiTheme="minorHAnsi" w:hAnsiTheme="minorHAnsi" w:cstheme="minorHAnsi"/>
                <w:b/>
                <w:bCs/>
                <w:sz w:val="20"/>
                <w:szCs w:val="20"/>
              </w:rPr>
              <w:t>Powierzchnia urzytkowa obiektu lub zabudowy w m</w:t>
            </w:r>
            <w:r w:rsidRPr="00351F67">
              <w:rPr>
                <w:rFonts w:asciiTheme="minorHAnsi" w:hAnsiTheme="minorHAnsi" w:cstheme="minorHAnsi"/>
                <w:b/>
                <w:bCs/>
                <w:sz w:val="20"/>
                <w:szCs w:val="20"/>
                <w:vertAlign w:val="superscript"/>
              </w:rPr>
              <w:t>2</w:t>
            </w:r>
          </w:p>
        </w:tc>
      </w:tr>
      <w:tr w:rsidR="0054755B" w:rsidRPr="00351F67" w:rsidTr="00083FEB">
        <w:tc>
          <w:tcPr>
            <w:tcW w:w="450" w:type="dxa"/>
            <w:tcBorders>
              <w:top w:val="nil"/>
              <w:left w:val="single" w:sz="2" w:space="0" w:color="000000"/>
              <w:bottom w:val="single" w:sz="2" w:space="0" w:color="000000"/>
              <w:right w:val="nil"/>
            </w:tcBorders>
            <w:tcMar>
              <w:top w:w="55" w:type="dxa"/>
              <w:left w:w="55" w:type="dxa"/>
              <w:bottom w:w="55" w:type="dxa"/>
              <w:right w:w="55" w:type="dxa"/>
            </w:tcMar>
            <w:hideMark/>
          </w:tcPr>
          <w:p w:rsidR="0054755B" w:rsidRPr="00351F67" w:rsidRDefault="0054755B" w:rsidP="00083FEB">
            <w:pPr>
              <w:pStyle w:val="TableContents"/>
              <w:spacing w:line="276" w:lineRule="auto"/>
              <w:rPr>
                <w:rFonts w:asciiTheme="minorHAnsi" w:hAnsiTheme="minorHAnsi" w:cstheme="minorHAnsi"/>
                <w:sz w:val="20"/>
                <w:szCs w:val="20"/>
              </w:rPr>
            </w:pPr>
            <w:r w:rsidRPr="00351F67">
              <w:rPr>
                <w:rFonts w:asciiTheme="minorHAnsi" w:hAnsiTheme="minorHAnsi" w:cstheme="minorHAnsi"/>
                <w:sz w:val="20"/>
                <w:szCs w:val="20"/>
              </w:rPr>
              <w:t>1.</w:t>
            </w:r>
          </w:p>
        </w:tc>
        <w:tc>
          <w:tcPr>
            <w:tcW w:w="2385" w:type="dxa"/>
            <w:tcBorders>
              <w:top w:val="nil"/>
              <w:left w:val="single" w:sz="2" w:space="0" w:color="000000"/>
              <w:bottom w:val="single" w:sz="2" w:space="0" w:color="000000"/>
              <w:right w:val="nil"/>
            </w:tcBorders>
            <w:tcMar>
              <w:top w:w="55" w:type="dxa"/>
              <w:left w:w="55" w:type="dxa"/>
              <w:bottom w:w="55" w:type="dxa"/>
              <w:right w:w="55" w:type="dxa"/>
            </w:tcMar>
            <w:hideMark/>
          </w:tcPr>
          <w:p w:rsidR="0054755B" w:rsidRPr="00351F67" w:rsidRDefault="0054755B" w:rsidP="00083FEB">
            <w:pPr>
              <w:pStyle w:val="TableContents"/>
              <w:spacing w:line="276" w:lineRule="auto"/>
              <w:rPr>
                <w:rFonts w:asciiTheme="minorHAnsi" w:hAnsiTheme="minorHAnsi" w:cstheme="minorHAnsi"/>
                <w:sz w:val="20"/>
                <w:szCs w:val="20"/>
              </w:rPr>
            </w:pPr>
            <w:r w:rsidRPr="00351F67">
              <w:rPr>
                <w:rFonts w:asciiTheme="minorHAnsi" w:hAnsiTheme="minorHAnsi" w:cstheme="minorHAnsi"/>
                <w:sz w:val="20"/>
                <w:szCs w:val="20"/>
              </w:rPr>
              <w:t>Hala sportowa w Jakubowie z zapleczem socjalnym</w:t>
            </w:r>
          </w:p>
        </w:tc>
        <w:tc>
          <w:tcPr>
            <w:tcW w:w="1755" w:type="dxa"/>
            <w:tcBorders>
              <w:top w:val="nil"/>
              <w:left w:val="single" w:sz="2" w:space="0" w:color="000000"/>
              <w:bottom w:val="single" w:sz="2" w:space="0" w:color="000000"/>
              <w:right w:val="nil"/>
            </w:tcBorders>
            <w:tcMar>
              <w:top w:w="55" w:type="dxa"/>
              <w:left w:w="55" w:type="dxa"/>
              <w:bottom w:w="55" w:type="dxa"/>
              <w:right w:w="55" w:type="dxa"/>
            </w:tcMar>
            <w:hideMark/>
          </w:tcPr>
          <w:p w:rsidR="0054755B" w:rsidRPr="00351F67" w:rsidRDefault="0054755B" w:rsidP="00083FEB">
            <w:pPr>
              <w:pStyle w:val="TableContents"/>
              <w:spacing w:line="276" w:lineRule="auto"/>
              <w:jc w:val="center"/>
              <w:rPr>
                <w:rFonts w:asciiTheme="minorHAnsi" w:hAnsiTheme="minorHAnsi" w:cstheme="minorHAnsi"/>
                <w:sz w:val="20"/>
                <w:szCs w:val="20"/>
              </w:rPr>
            </w:pPr>
            <w:r w:rsidRPr="00351F67">
              <w:rPr>
                <w:rFonts w:asciiTheme="minorHAnsi" w:hAnsiTheme="minorHAnsi" w:cstheme="minorHAnsi"/>
                <w:sz w:val="20"/>
                <w:szCs w:val="20"/>
              </w:rPr>
              <w:t>7 291,00</w:t>
            </w:r>
          </w:p>
        </w:tc>
        <w:tc>
          <w:tcPr>
            <w:tcW w:w="1935" w:type="dxa"/>
            <w:tcBorders>
              <w:top w:val="nil"/>
              <w:left w:val="single" w:sz="2" w:space="0" w:color="000000"/>
              <w:bottom w:val="single" w:sz="2" w:space="0" w:color="000000"/>
              <w:right w:val="nil"/>
            </w:tcBorders>
            <w:tcMar>
              <w:top w:w="55" w:type="dxa"/>
              <w:left w:w="55" w:type="dxa"/>
              <w:bottom w:w="55" w:type="dxa"/>
              <w:right w:w="55" w:type="dxa"/>
            </w:tcMar>
            <w:hideMark/>
          </w:tcPr>
          <w:p w:rsidR="0054755B" w:rsidRPr="00351F67" w:rsidRDefault="0054755B" w:rsidP="00083FEB">
            <w:pPr>
              <w:pStyle w:val="TableContents"/>
              <w:spacing w:line="276" w:lineRule="auto"/>
              <w:jc w:val="center"/>
              <w:rPr>
                <w:rFonts w:asciiTheme="minorHAnsi" w:hAnsiTheme="minorHAnsi" w:cstheme="minorHAnsi"/>
                <w:sz w:val="20"/>
                <w:szCs w:val="20"/>
              </w:rPr>
            </w:pPr>
            <w:r w:rsidRPr="00351F67">
              <w:rPr>
                <w:rFonts w:asciiTheme="minorHAnsi" w:hAnsiTheme="minorHAnsi" w:cstheme="minorHAnsi"/>
                <w:sz w:val="20"/>
                <w:szCs w:val="20"/>
              </w:rPr>
              <w:t>36  x  19</w:t>
            </w:r>
          </w:p>
        </w:tc>
        <w:tc>
          <w:tcPr>
            <w:tcW w:w="312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4755B" w:rsidRPr="00351F67" w:rsidRDefault="0054755B" w:rsidP="00083FEB">
            <w:pPr>
              <w:pStyle w:val="TableContents"/>
              <w:spacing w:line="276" w:lineRule="auto"/>
              <w:jc w:val="center"/>
              <w:rPr>
                <w:rFonts w:asciiTheme="minorHAnsi" w:hAnsiTheme="minorHAnsi" w:cstheme="minorHAnsi"/>
                <w:sz w:val="20"/>
                <w:szCs w:val="20"/>
              </w:rPr>
            </w:pPr>
            <w:r w:rsidRPr="00351F67">
              <w:rPr>
                <w:rFonts w:asciiTheme="minorHAnsi" w:hAnsiTheme="minorHAnsi" w:cstheme="minorHAnsi"/>
                <w:sz w:val="20"/>
                <w:szCs w:val="20"/>
              </w:rPr>
              <w:t>970,73</w:t>
            </w:r>
          </w:p>
        </w:tc>
      </w:tr>
      <w:tr w:rsidR="0054755B" w:rsidRPr="00351F67" w:rsidTr="00083FEB">
        <w:tc>
          <w:tcPr>
            <w:tcW w:w="450" w:type="dxa"/>
            <w:tcBorders>
              <w:top w:val="nil"/>
              <w:left w:val="single" w:sz="2" w:space="0" w:color="000000"/>
              <w:bottom w:val="single" w:sz="2" w:space="0" w:color="000000"/>
              <w:right w:val="nil"/>
            </w:tcBorders>
            <w:tcMar>
              <w:top w:w="55" w:type="dxa"/>
              <w:left w:w="55" w:type="dxa"/>
              <w:bottom w:w="55" w:type="dxa"/>
              <w:right w:w="55" w:type="dxa"/>
            </w:tcMar>
            <w:hideMark/>
          </w:tcPr>
          <w:p w:rsidR="0054755B" w:rsidRPr="00351F67" w:rsidRDefault="0054755B" w:rsidP="00083FEB">
            <w:pPr>
              <w:pStyle w:val="TableContents"/>
              <w:spacing w:line="276" w:lineRule="auto"/>
              <w:rPr>
                <w:rFonts w:asciiTheme="minorHAnsi" w:hAnsiTheme="minorHAnsi" w:cstheme="minorHAnsi"/>
                <w:sz w:val="20"/>
                <w:szCs w:val="20"/>
              </w:rPr>
            </w:pPr>
            <w:r w:rsidRPr="00351F67">
              <w:rPr>
                <w:rFonts w:asciiTheme="minorHAnsi" w:hAnsiTheme="minorHAnsi" w:cstheme="minorHAnsi"/>
                <w:sz w:val="20"/>
                <w:szCs w:val="20"/>
              </w:rPr>
              <w:t>2.</w:t>
            </w:r>
          </w:p>
        </w:tc>
        <w:tc>
          <w:tcPr>
            <w:tcW w:w="2385" w:type="dxa"/>
            <w:tcBorders>
              <w:top w:val="nil"/>
              <w:left w:val="single" w:sz="2" w:space="0" w:color="000000"/>
              <w:bottom w:val="single" w:sz="2" w:space="0" w:color="000000"/>
              <w:right w:val="nil"/>
            </w:tcBorders>
            <w:tcMar>
              <w:top w:w="55" w:type="dxa"/>
              <w:left w:w="55" w:type="dxa"/>
              <w:bottom w:w="55" w:type="dxa"/>
              <w:right w:w="55" w:type="dxa"/>
            </w:tcMar>
            <w:hideMark/>
          </w:tcPr>
          <w:p w:rsidR="0054755B" w:rsidRPr="00351F67" w:rsidRDefault="0054755B" w:rsidP="00083FEB">
            <w:pPr>
              <w:pStyle w:val="TableContents"/>
              <w:spacing w:line="276" w:lineRule="auto"/>
              <w:rPr>
                <w:rFonts w:asciiTheme="minorHAnsi" w:hAnsiTheme="minorHAnsi" w:cstheme="minorHAnsi"/>
                <w:sz w:val="20"/>
                <w:szCs w:val="20"/>
              </w:rPr>
            </w:pPr>
            <w:r w:rsidRPr="00351F67">
              <w:rPr>
                <w:rFonts w:asciiTheme="minorHAnsi" w:hAnsiTheme="minorHAnsi" w:cstheme="minorHAnsi"/>
                <w:sz w:val="20"/>
                <w:szCs w:val="20"/>
              </w:rPr>
              <w:t>Hala sportowa w Mistowie z zapleczem socjalnym</w:t>
            </w:r>
          </w:p>
        </w:tc>
        <w:tc>
          <w:tcPr>
            <w:tcW w:w="1755" w:type="dxa"/>
            <w:tcBorders>
              <w:top w:val="nil"/>
              <w:left w:val="single" w:sz="2" w:space="0" w:color="000000"/>
              <w:bottom w:val="single" w:sz="2" w:space="0" w:color="000000"/>
              <w:right w:val="nil"/>
            </w:tcBorders>
            <w:tcMar>
              <w:top w:w="55" w:type="dxa"/>
              <w:left w:w="55" w:type="dxa"/>
              <w:bottom w:w="55" w:type="dxa"/>
              <w:right w:w="55" w:type="dxa"/>
            </w:tcMar>
            <w:hideMark/>
          </w:tcPr>
          <w:p w:rsidR="0054755B" w:rsidRPr="00351F67" w:rsidRDefault="0054755B" w:rsidP="00083FEB">
            <w:pPr>
              <w:pStyle w:val="TableContents"/>
              <w:spacing w:line="276" w:lineRule="auto"/>
              <w:jc w:val="center"/>
              <w:rPr>
                <w:rFonts w:asciiTheme="minorHAnsi" w:hAnsiTheme="minorHAnsi" w:cstheme="minorHAnsi"/>
                <w:sz w:val="20"/>
                <w:szCs w:val="20"/>
              </w:rPr>
            </w:pPr>
            <w:r w:rsidRPr="00351F67">
              <w:rPr>
                <w:rFonts w:asciiTheme="minorHAnsi" w:hAnsiTheme="minorHAnsi" w:cstheme="minorHAnsi"/>
                <w:sz w:val="20"/>
                <w:szCs w:val="20"/>
              </w:rPr>
              <w:t>10 596,60</w:t>
            </w:r>
          </w:p>
        </w:tc>
        <w:tc>
          <w:tcPr>
            <w:tcW w:w="1935" w:type="dxa"/>
            <w:tcBorders>
              <w:top w:val="nil"/>
              <w:left w:val="single" w:sz="2" w:space="0" w:color="000000"/>
              <w:bottom w:val="single" w:sz="2" w:space="0" w:color="000000"/>
              <w:right w:val="nil"/>
            </w:tcBorders>
            <w:tcMar>
              <w:top w:w="55" w:type="dxa"/>
              <w:left w:w="55" w:type="dxa"/>
              <w:bottom w:w="55" w:type="dxa"/>
              <w:right w:w="55" w:type="dxa"/>
            </w:tcMar>
            <w:hideMark/>
          </w:tcPr>
          <w:p w:rsidR="0054755B" w:rsidRPr="00351F67" w:rsidRDefault="0054755B" w:rsidP="00083FEB">
            <w:pPr>
              <w:pStyle w:val="TableContents"/>
              <w:spacing w:line="276" w:lineRule="auto"/>
              <w:jc w:val="center"/>
              <w:rPr>
                <w:rFonts w:asciiTheme="minorHAnsi" w:hAnsiTheme="minorHAnsi" w:cstheme="minorHAnsi"/>
                <w:sz w:val="20"/>
                <w:szCs w:val="20"/>
              </w:rPr>
            </w:pPr>
            <w:r w:rsidRPr="00351F67">
              <w:rPr>
                <w:rFonts w:asciiTheme="minorHAnsi" w:hAnsiTheme="minorHAnsi" w:cstheme="minorHAnsi"/>
                <w:sz w:val="20"/>
                <w:szCs w:val="20"/>
              </w:rPr>
              <w:t>36  x  22</w:t>
            </w:r>
          </w:p>
        </w:tc>
        <w:tc>
          <w:tcPr>
            <w:tcW w:w="312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4755B" w:rsidRPr="00351F67" w:rsidRDefault="0054755B" w:rsidP="00083FEB">
            <w:pPr>
              <w:pStyle w:val="TableContents"/>
              <w:spacing w:line="276" w:lineRule="auto"/>
              <w:jc w:val="center"/>
              <w:rPr>
                <w:rFonts w:asciiTheme="minorHAnsi" w:hAnsiTheme="minorHAnsi" w:cstheme="minorHAnsi"/>
                <w:sz w:val="20"/>
                <w:szCs w:val="20"/>
              </w:rPr>
            </w:pPr>
            <w:r w:rsidRPr="00351F67">
              <w:rPr>
                <w:rFonts w:asciiTheme="minorHAnsi" w:hAnsiTheme="minorHAnsi" w:cstheme="minorHAnsi"/>
                <w:sz w:val="20"/>
                <w:szCs w:val="20"/>
              </w:rPr>
              <w:t>1 024,48</w:t>
            </w:r>
          </w:p>
        </w:tc>
      </w:tr>
      <w:tr w:rsidR="0054755B" w:rsidRPr="00351F67" w:rsidTr="00083FEB">
        <w:tc>
          <w:tcPr>
            <w:tcW w:w="450" w:type="dxa"/>
            <w:tcBorders>
              <w:top w:val="nil"/>
              <w:left w:val="single" w:sz="2" w:space="0" w:color="000000"/>
              <w:bottom w:val="single" w:sz="2" w:space="0" w:color="000000"/>
              <w:right w:val="nil"/>
            </w:tcBorders>
            <w:tcMar>
              <w:top w:w="55" w:type="dxa"/>
              <w:left w:w="55" w:type="dxa"/>
              <w:bottom w:w="55" w:type="dxa"/>
              <w:right w:w="55" w:type="dxa"/>
            </w:tcMar>
            <w:hideMark/>
          </w:tcPr>
          <w:p w:rsidR="0054755B" w:rsidRPr="00351F67" w:rsidRDefault="0054755B" w:rsidP="00083FEB">
            <w:pPr>
              <w:pStyle w:val="TableContents"/>
              <w:spacing w:line="276" w:lineRule="auto"/>
              <w:rPr>
                <w:rFonts w:asciiTheme="minorHAnsi" w:hAnsiTheme="minorHAnsi" w:cstheme="minorHAnsi"/>
                <w:sz w:val="20"/>
                <w:szCs w:val="20"/>
              </w:rPr>
            </w:pPr>
            <w:r w:rsidRPr="00351F67">
              <w:rPr>
                <w:rFonts w:asciiTheme="minorHAnsi" w:hAnsiTheme="minorHAnsi" w:cstheme="minorHAnsi"/>
                <w:sz w:val="20"/>
                <w:szCs w:val="20"/>
              </w:rPr>
              <w:t>3.</w:t>
            </w:r>
          </w:p>
        </w:tc>
        <w:tc>
          <w:tcPr>
            <w:tcW w:w="2385" w:type="dxa"/>
            <w:tcBorders>
              <w:top w:val="nil"/>
              <w:left w:val="single" w:sz="2" w:space="0" w:color="000000"/>
              <w:bottom w:val="single" w:sz="2" w:space="0" w:color="000000"/>
              <w:right w:val="nil"/>
            </w:tcBorders>
            <w:tcMar>
              <w:top w:w="55" w:type="dxa"/>
              <w:left w:w="55" w:type="dxa"/>
              <w:bottom w:w="55" w:type="dxa"/>
              <w:right w:w="55" w:type="dxa"/>
            </w:tcMar>
            <w:hideMark/>
          </w:tcPr>
          <w:p w:rsidR="0054755B" w:rsidRPr="00351F67" w:rsidRDefault="0054755B" w:rsidP="00083FEB">
            <w:pPr>
              <w:pStyle w:val="TableContents"/>
              <w:spacing w:line="276" w:lineRule="auto"/>
              <w:rPr>
                <w:rFonts w:asciiTheme="minorHAnsi" w:hAnsiTheme="minorHAnsi" w:cstheme="minorHAnsi"/>
                <w:sz w:val="20"/>
                <w:szCs w:val="20"/>
              </w:rPr>
            </w:pPr>
            <w:r w:rsidRPr="00351F67">
              <w:rPr>
                <w:rFonts w:asciiTheme="minorHAnsi" w:hAnsiTheme="minorHAnsi" w:cstheme="minorHAnsi"/>
                <w:sz w:val="20"/>
                <w:szCs w:val="20"/>
              </w:rPr>
              <w:t>Boisko sportowe przy Szkole Podst. w Wiśniewie</w:t>
            </w:r>
          </w:p>
        </w:tc>
        <w:tc>
          <w:tcPr>
            <w:tcW w:w="1755" w:type="dxa"/>
            <w:tcBorders>
              <w:top w:val="nil"/>
              <w:left w:val="single" w:sz="2" w:space="0" w:color="000000"/>
              <w:bottom w:val="single" w:sz="2" w:space="0" w:color="000000"/>
              <w:right w:val="nil"/>
            </w:tcBorders>
            <w:tcMar>
              <w:top w:w="55" w:type="dxa"/>
              <w:left w:w="55" w:type="dxa"/>
              <w:bottom w:w="55" w:type="dxa"/>
              <w:right w:w="55" w:type="dxa"/>
            </w:tcMar>
            <w:hideMark/>
          </w:tcPr>
          <w:p w:rsidR="0054755B" w:rsidRPr="00351F67" w:rsidRDefault="0054755B" w:rsidP="00083FEB">
            <w:pPr>
              <w:pStyle w:val="TableContents"/>
              <w:spacing w:line="276" w:lineRule="auto"/>
              <w:jc w:val="center"/>
              <w:rPr>
                <w:rFonts w:asciiTheme="minorHAnsi" w:hAnsiTheme="minorHAnsi" w:cstheme="minorHAnsi"/>
                <w:sz w:val="20"/>
                <w:szCs w:val="20"/>
              </w:rPr>
            </w:pPr>
            <w:r w:rsidRPr="00351F67">
              <w:rPr>
                <w:rFonts w:asciiTheme="minorHAnsi" w:hAnsiTheme="minorHAnsi" w:cstheme="minorHAnsi"/>
                <w:sz w:val="20"/>
                <w:szCs w:val="20"/>
              </w:rPr>
              <w:t>-</w:t>
            </w:r>
          </w:p>
        </w:tc>
        <w:tc>
          <w:tcPr>
            <w:tcW w:w="1935" w:type="dxa"/>
            <w:tcBorders>
              <w:top w:val="nil"/>
              <w:left w:val="single" w:sz="2" w:space="0" w:color="000000"/>
              <w:bottom w:val="single" w:sz="2" w:space="0" w:color="000000"/>
              <w:right w:val="nil"/>
            </w:tcBorders>
            <w:tcMar>
              <w:top w:w="55" w:type="dxa"/>
              <w:left w:w="55" w:type="dxa"/>
              <w:bottom w:w="55" w:type="dxa"/>
              <w:right w:w="55" w:type="dxa"/>
            </w:tcMar>
            <w:hideMark/>
          </w:tcPr>
          <w:p w:rsidR="0054755B" w:rsidRPr="00351F67" w:rsidRDefault="0054755B" w:rsidP="00083FEB">
            <w:pPr>
              <w:pStyle w:val="TableContents"/>
              <w:spacing w:line="276" w:lineRule="auto"/>
              <w:jc w:val="center"/>
              <w:rPr>
                <w:rFonts w:asciiTheme="minorHAnsi" w:hAnsiTheme="minorHAnsi" w:cstheme="minorHAnsi"/>
                <w:sz w:val="20"/>
                <w:szCs w:val="20"/>
              </w:rPr>
            </w:pPr>
            <w:r w:rsidRPr="00351F67">
              <w:rPr>
                <w:rFonts w:asciiTheme="minorHAnsi" w:hAnsiTheme="minorHAnsi" w:cstheme="minorHAnsi"/>
                <w:sz w:val="20"/>
                <w:szCs w:val="20"/>
              </w:rPr>
              <w:t>46  x 22</w:t>
            </w:r>
          </w:p>
          <w:p w:rsidR="0054755B" w:rsidRPr="00351F67" w:rsidRDefault="0054755B" w:rsidP="00083FEB">
            <w:pPr>
              <w:pStyle w:val="TableContents"/>
              <w:spacing w:line="276" w:lineRule="auto"/>
              <w:jc w:val="center"/>
              <w:rPr>
                <w:rFonts w:asciiTheme="minorHAnsi" w:hAnsiTheme="minorHAnsi" w:cstheme="minorHAnsi"/>
                <w:sz w:val="20"/>
                <w:szCs w:val="20"/>
              </w:rPr>
            </w:pPr>
            <w:r w:rsidRPr="00351F67">
              <w:rPr>
                <w:rFonts w:asciiTheme="minorHAnsi" w:hAnsiTheme="minorHAnsi" w:cstheme="minorHAnsi"/>
                <w:sz w:val="20"/>
                <w:szCs w:val="20"/>
              </w:rPr>
              <w:t>(asfaltowe)</w:t>
            </w:r>
          </w:p>
        </w:tc>
        <w:tc>
          <w:tcPr>
            <w:tcW w:w="312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4755B" w:rsidRPr="00351F67" w:rsidRDefault="0054755B" w:rsidP="00083FEB">
            <w:pPr>
              <w:pStyle w:val="TableContents"/>
              <w:spacing w:line="276" w:lineRule="auto"/>
              <w:jc w:val="center"/>
              <w:rPr>
                <w:rFonts w:asciiTheme="minorHAnsi" w:hAnsiTheme="minorHAnsi" w:cstheme="minorHAnsi"/>
                <w:sz w:val="20"/>
                <w:szCs w:val="20"/>
              </w:rPr>
            </w:pPr>
            <w:r w:rsidRPr="00351F67">
              <w:rPr>
                <w:rFonts w:asciiTheme="minorHAnsi" w:hAnsiTheme="minorHAnsi" w:cstheme="minorHAnsi"/>
                <w:sz w:val="20"/>
                <w:szCs w:val="20"/>
              </w:rPr>
              <w:t>1 012,00</w:t>
            </w:r>
          </w:p>
        </w:tc>
      </w:tr>
      <w:tr w:rsidR="0054755B" w:rsidRPr="00351F67" w:rsidTr="00083FEB">
        <w:tc>
          <w:tcPr>
            <w:tcW w:w="450" w:type="dxa"/>
            <w:tcBorders>
              <w:top w:val="nil"/>
              <w:left w:val="single" w:sz="2" w:space="0" w:color="000000"/>
              <w:bottom w:val="single" w:sz="2" w:space="0" w:color="000000"/>
              <w:right w:val="nil"/>
            </w:tcBorders>
            <w:tcMar>
              <w:top w:w="55" w:type="dxa"/>
              <w:left w:w="55" w:type="dxa"/>
              <w:bottom w:w="55" w:type="dxa"/>
              <w:right w:w="55" w:type="dxa"/>
            </w:tcMar>
            <w:hideMark/>
          </w:tcPr>
          <w:p w:rsidR="0054755B" w:rsidRPr="00351F67" w:rsidRDefault="0054755B" w:rsidP="00083FEB">
            <w:pPr>
              <w:pStyle w:val="TableContents"/>
              <w:spacing w:line="276" w:lineRule="auto"/>
              <w:rPr>
                <w:rFonts w:asciiTheme="minorHAnsi" w:hAnsiTheme="minorHAnsi" w:cstheme="minorHAnsi"/>
                <w:sz w:val="20"/>
                <w:szCs w:val="20"/>
              </w:rPr>
            </w:pPr>
            <w:r w:rsidRPr="00351F67">
              <w:rPr>
                <w:rFonts w:asciiTheme="minorHAnsi" w:hAnsiTheme="minorHAnsi" w:cstheme="minorHAnsi"/>
                <w:sz w:val="20"/>
                <w:szCs w:val="20"/>
              </w:rPr>
              <w:t>4.</w:t>
            </w:r>
          </w:p>
        </w:tc>
        <w:tc>
          <w:tcPr>
            <w:tcW w:w="2385" w:type="dxa"/>
            <w:tcBorders>
              <w:top w:val="nil"/>
              <w:left w:val="single" w:sz="2" w:space="0" w:color="000000"/>
              <w:bottom w:val="single" w:sz="2" w:space="0" w:color="000000"/>
              <w:right w:val="nil"/>
            </w:tcBorders>
            <w:tcMar>
              <w:top w:w="55" w:type="dxa"/>
              <w:left w:w="55" w:type="dxa"/>
              <w:bottom w:w="55" w:type="dxa"/>
              <w:right w:w="55" w:type="dxa"/>
            </w:tcMar>
            <w:hideMark/>
          </w:tcPr>
          <w:p w:rsidR="0054755B" w:rsidRPr="00351F67" w:rsidRDefault="0054755B" w:rsidP="00083FEB">
            <w:pPr>
              <w:pStyle w:val="TableContents"/>
              <w:spacing w:line="276" w:lineRule="auto"/>
              <w:rPr>
                <w:rFonts w:asciiTheme="minorHAnsi" w:hAnsiTheme="minorHAnsi" w:cstheme="minorHAnsi"/>
                <w:sz w:val="20"/>
                <w:szCs w:val="20"/>
              </w:rPr>
            </w:pPr>
            <w:r w:rsidRPr="00351F67">
              <w:rPr>
                <w:rFonts w:asciiTheme="minorHAnsi" w:hAnsiTheme="minorHAnsi" w:cstheme="minorHAnsi"/>
                <w:sz w:val="20"/>
                <w:szCs w:val="20"/>
              </w:rPr>
              <w:t xml:space="preserve">Boisko sportowe przy </w:t>
            </w:r>
            <w:r w:rsidRPr="00351F67">
              <w:rPr>
                <w:rFonts w:asciiTheme="minorHAnsi" w:hAnsiTheme="minorHAnsi" w:cstheme="minorHAnsi"/>
                <w:sz w:val="20"/>
                <w:szCs w:val="20"/>
              </w:rPr>
              <w:lastRenderedPageBreak/>
              <w:t>Szkole Podst. w Mistowie</w:t>
            </w:r>
          </w:p>
        </w:tc>
        <w:tc>
          <w:tcPr>
            <w:tcW w:w="1755" w:type="dxa"/>
            <w:tcBorders>
              <w:top w:val="nil"/>
              <w:left w:val="single" w:sz="2" w:space="0" w:color="000000"/>
              <w:bottom w:val="single" w:sz="2" w:space="0" w:color="000000"/>
              <w:right w:val="nil"/>
            </w:tcBorders>
            <w:tcMar>
              <w:top w:w="55" w:type="dxa"/>
              <w:left w:w="55" w:type="dxa"/>
              <w:bottom w:w="55" w:type="dxa"/>
              <w:right w:w="55" w:type="dxa"/>
            </w:tcMar>
            <w:hideMark/>
          </w:tcPr>
          <w:p w:rsidR="0054755B" w:rsidRPr="00351F67" w:rsidRDefault="0054755B" w:rsidP="00083FEB">
            <w:pPr>
              <w:pStyle w:val="TableContents"/>
              <w:spacing w:line="276" w:lineRule="auto"/>
              <w:jc w:val="center"/>
              <w:rPr>
                <w:rFonts w:asciiTheme="minorHAnsi" w:hAnsiTheme="minorHAnsi" w:cstheme="minorHAnsi"/>
                <w:sz w:val="20"/>
                <w:szCs w:val="20"/>
              </w:rPr>
            </w:pPr>
            <w:r w:rsidRPr="00351F67">
              <w:rPr>
                <w:rFonts w:asciiTheme="minorHAnsi" w:hAnsiTheme="minorHAnsi" w:cstheme="minorHAnsi"/>
                <w:sz w:val="20"/>
                <w:szCs w:val="20"/>
              </w:rPr>
              <w:lastRenderedPageBreak/>
              <w:t>-</w:t>
            </w:r>
          </w:p>
        </w:tc>
        <w:tc>
          <w:tcPr>
            <w:tcW w:w="1935" w:type="dxa"/>
            <w:tcBorders>
              <w:top w:val="nil"/>
              <w:left w:val="single" w:sz="2" w:space="0" w:color="000000"/>
              <w:bottom w:val="single" w:sz="2" w:space="0" w:color="000000"/>
              <w:right w:val="nil"/>
            </w:tcBorders>
            <w:tcMar>
              <w:top w:w="55" w:type="dxa"/>
              <w:left w:w="55" w:type="dxa"/>
              <w:bottom w:w="55" w:type="dxa"/>
              <w:right w:w="55" w:type="dxa"/>
            </w:tcMar>
            <w:hideMark/>
          </w:tcPr>
          <w:p w:rsidR="0054755B" w:rsidRPr="00351F67" w:rsidRDefault="0054755B" w:rsidP="00083FEB">
            <w:pPr>
              <w:pStyle w:val="TableContents"/>
              <w:spacing w:line="276" w:lineRule="auto"/>
              <w:jc w:val="center"/>
              <w:rPr>
                <w:rFonts w:asciiTheme="minorHAnsi" w:hAnsiTheme="minorHAnsi" w:cstheme="minorHAnsi"/>
                <w:sz w:val="20"/>
                <w:szCs w:val="20"/>
              </w:rPr>
            </w:pPr>
            <w:r w:rsidRPr="00351F67">
              <w:rPr>
                <w:rFonts w:asciiTheme="minorHAnsi" w:hAnsiTheme="minorHAnsi" w:cstheme="minorHAnsi"/>
                <w:sz w:val="20"/>
                <w:szCs w:val="20"/>
              </w:rPr>
              <w:t>35  x 19</w:t>
            </w:r>
          </w:p>
          <w:p w:rsidR="0054755B" w:rsidRPr="00351F67" w:rsidRDefault="0054755B" w:rsidP="00083FEB">
            <w:pPr>
              <w:pStyle w:val="TableContents"/>
              <w:spacing w:line="276" w:lineRule="auto"/>
              <w:jc w:val="center"/>
              <w:rPr>
                <w:rFonts w:asciiTheme="minorHAnsi" w:hAnsiTheme="minorHAnsi" w:cstheme="minorHAnsi"/>
                <w:sz w:val="20"/>
                <w:szCs w:val="20"/>
              </w:rPr>
            </w:pPr>
            <w:r w:rsidRPr="00351F67">
              <w:rPr>
                <w:rFonts w:asciiTheme="minorHAnsi" w:hAnsiTheme="minorHAnsi" w:cstheme="minorHAnsi"/>
                <w:sz w:val="20"/>
                <w:szCs w:val="20"/>
              </w:rPr>
              <w:lastRenderedPageBreak/>
              <w:t>(asfaltowe)</w:t>
            </w:r>
          </w:p>
        </w:tc>
        <w:tc>
          <w:tcPr>
            <w:tcW w:w="312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4755B" w:rsidRPr="00351F67" w:rsidRDefault="0054755B" w:rsidP="00083FEB">
            <w:pPr>
              <w:pStyle w:val="TableContents"/>
              <w:spacing w:line="276" w:lineRule="auto"/>
              <w:jc w:val="center"/>
              <w:rPr>
                <w:rFonts w:asciiTheme="minorHAnsi" w:hAnsiTheme="minorHAnsi" w:cstheme="minorHAnsi"/>
                <w:sz w:val="20"/>
                <w:szCs w:val="20"/>
              </w:rPr>
            </w:pPr>
            <w:r w:rsidRPr="00351F67">
              <w:rPr>
                <w:rFonts w:asciiTheme="minorHAnsi" w:hAnsiTheme="minorHAnsi" w:cstheme="minorHAnsi"/>
                <w:sz w:val="20"/>
                <w:szCs w:val="20"/>
              </w:rPr>
              <w:lastRenderedPageBreak/>
              <w:t>665,00</w:t>
            </w:r>
          </w:p>
        </w:tc>
      </w:tr>
      <w:tr w:rsidR="0054755B" w:rsidRPr="00351F67" w:rsidTr="00083FEB">
        <w:tc>
          <w:tcPr>
            <w:tcW w:w="450" w:type="dxa"/>
            <w:tcBorders>
              <w:top w:val="nil"/>
              <w:left w:val="single" w:sz="2" w:space="0" w:color="000000"/>
              <w:bottom w:val="single" w:sz="2" w:space="0" w:color="000000"/>
              <w:right w:val="nil"/>
            </w:tcBorders>
            <w:tcMar>
              <w:top w:w="55" w:type="dxa"/>
              <w:left w:w="55" w:type="dxa"/>
              <w:bottom w:w="55" w:type="dxa"/>
              <w:right w:w="55" w:type="dxa"/>
            </w:tcMar>
            <w:hideMark/>
          </w:tcPr>
          <w:p w:rsidR="0054755B" w:rsidRPr="00351F67" w:rsidRDefault="0054755B" w:rsidP="00083FEB">
            <w:pPr>
              <w:pStyle w:val="TableContents"/>
              <w:spacing w:line="276" w:lineRule="auto"/>
              <w:rPr>
                <w:rFonts w:asciiTheme="minorHAnsi" w:hAnsiTheme="minorHAnsi" w:cstheme="minorHAnsi"/>
                <w:sz w:val="20"/>
                <w:szCs w:val="20"/>
              </w:rPr>
            </w:pPr>
            <w:r w:rsidRPr="00351F67">
              <w:rPr>
                <w:rFonts w:asciiTheme="minorHAnsi" w:hAnsiTheme="minorHAnsi" w:cstheme="minorHAnsi"/>
                <w:sz w:val="20"/>
                <w:szCs w:val="20"/>
              </w:rPr>
              <w:t>5.</w:t>
            </w:r>
          </w:p>
        </w:tc>
        <w:tc>
          <w:tcPr>
            <w:tcW w:w="2385" w:type="dxa"/>
            <w:tcBorders>
              <w:top w:val="nil"/>
              <w:left w:val="single" w:sz="2" w:space="0" w:color="000000"/>
              <w:bottom w:val="single" w:sz="2" w:space="0" w:color="000000"/>
              <w:right w:val="nil"/>
            </w:tcBorders>
            <w:tcMar>
              <w:top w:w="55" w:type="dxa"/>
              <w:left w:w="55" w:type="dxa"/>
              <w:bottom w:w="55" w:type="dxa"/>
              <w:right w:w="55" w:type="dxa"/>
            </w:tcMar>
            <w:hideMark/>
          </w:tcPr>
          <w:p w:rsidR="0054755B" w:rsidRPr="00351F67" w:rsidRDefault="0054755B" w:rsidP="00083FEB">
            <w:pPr>
              <w:pStyle w:val="TableContents"/>
              <w:spacing w:line="276" w:lineRule="auto"/>
              <w:rPr>
                <w:rFonts w:asciiTheme="minorHAnsi" w:hAnsiTheme="minorHAnsi" w:cstheme="minorHAnsi"/>
                <w:sz w:val="20"/>
                <w:szCs w:val="20"/>
              </w:rPr>
            </w:pPr>
            <w:r w:rsidRPr="00351F67">
              <w:rPr>
                <w:rFonts w:asciiTheme="minorHAnsi" w:hAnsiTheme="minorHAnsi" w:cstheme="minorHAnsi"/>
                <w:sz w:val="20"/>
                <w:szCs w:val="20"/>
              </w:rPr>
              <w:t>Boisko sportowe przy Szkole Podst. w Jedrzejowie Nowym</w:t>
            </w:r>
          </w:p>
        </w:tc>
        <w:tc>
          <w:tcPr>
            <w:tcW w:w="1755" w:type="dxa"/>
            <w:tcBorders>
              <w:top w:val="nil"/>
              <w:left w:val="single" w:sz="2" w:space="0" w:color="000000"/>
              <w:bottom w:val="single" w:sz="2" w:space="0" w:color="000000"/>
              <w:right w:val="nil"/>
            </w:tcBorders>
            <w:tcMar>
              <w:top w:w="55" w:type="dxa"/>
              <w:left w:w="55" w:type="dxa"/>
              <w:bottom w:w="55" w:type="dxa"/>
              <w:right w:w="55" w:type="dxa"/>
            </w:tcMar>
            <w:hideMark/>
          </w:tcPr>
          <w:p w:rsidR="0054755B" w:rsidRPr="00351F67" w:rsidRDefault="0054755B" w:rsidP="00083FEB">
            <w:pPr>
              <w:pStyle w:val="TableContents"/>
              <w:spacing w:line="276" w:lineRule="auto"/>
              <w:jc w:val="center"/>
              <w:rPr>
                <w:rFonts w:asciiTheme="minorHAnsi" w:hAnsiTheme="minorHAnsi" w:cstheme="minorHAnsi"/>
                <w:sz w:val="20"/>
                <w:szCs w:val="20"/>
              </w:rPr>
            </w:pPr>
            <w:r w:rsidRPr="00351F67">
              <w:rPr>
                <w:rFonts w:asciiTheme="minorHAnsi" w:hAnsiTheme="minorHAnsi" w:cstheme="minorHAnsi"/>
                <w:sz w:val="20"/>
                <w:szCs w:val="20"/>
              </w:rPr>
              <w:t>-</w:t>
            </w:r>
          </w:p>
        </w:tc>
        <w:tc>
          <w:tcPr>
            <w:tcW w:w="1935" w:type="dxa"/>
            <w:tcBorders>
              <w:top w:val="nil"/>
              <w:left w:val="single" w:sz="2" w:space="0" w:color="000000"/>
              <w:bottom w:val="single" w:sz="2" w:space="0" w:color="000000"/>
              <w:right w:val="nil"/>
            </w:tcBorders>
            <w:tcMar>
              <w:top w:w="55" w:type="dxa"/>
              <w:left w:w="55" w:type="dxa"/>
              <w:bottom w:w="55" w:type="dxa"/>
              <w:right w:w="55" w:type="dxa"/>
            </w:tcMar>
            <w:hideMark/>
          </w:tcPr>
          <w:p w:rsidR="0054755B" w:rsidRPr="00351F67" w:rsidRDefault="0054755B" w:rsidP="00083FEB">
            <w:pPr>
              <w:pStyle w:val="TableContents"/>
              <w:spacing w:line="276" w:lineRule="auto"/>
              <w:jc w:val="center"/>
              <w:rPr>
                <w:rFonts w:asciiTheme="minorHAnsi" w:hAnsiTheme="minorHAnsi" w:cstheme="minorHAnsi"/>
                <w:sz w:val="20"/>
                <w:szCs w:val="20"/>
              </w:rPr>
            </w:pPr>
            <w:r w:rsidRPr="00351F67">
              <w:rPr>
                <w:rFonts w:asciiTheme="minorHAnsi" w:hAnsiTheme="minorHAnsi" w:cstheme="minorHAnsi"/>
                <w:sz w:val="20"/>
                <w:szCs w:val="20"/>
              </w:rPr>
              <w:t>35  x 19</w:t>
            </w:r>
          </w:p>
          <w:p w:rsidR="0054755B" w:rsidRPr="00351F67" w:rsidRDefault="0054755B" w:rsidP="00083FEB">
            <w:pPr>
              <w:pStyle w:val="TableContents"/>
              <w:spacing w:line="276" w:lineRule="auto"/>
              <w:jc w:val="center"/>
              <w:rPr>
                <w:rFonts w:asciiTheme="minorHAnsi" w:hAnsiTheme="minorHAnsi" w:cstheme="minorHAnsi"/>
                <w:sz w:val="20"/>
                <w:szCs w:val="20"/>
              </w:rPr>
            </w:pPr>
            <w:r w:rsidRPr="00351F67">
              <w:rPr>
                <w:rFonts w:asciiTheme="minorHAnsi" w:hAnsiTheme="minorHAnsi" w:cstheme="minorHAnsi"/>
                <w:sz w:val="20"/>
                <w:szCs w:val="20"/>
              </w:rPr>
              <w:t>(asfaltowe)</w:t>
            </w:r>
          </w:p>
        </w:tc>
        <w:tc>
          <w:tcPr>
            <w:tcW w:w="312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4755B" w:rsidRPr="00351F67" w:rsidRDefault="0054755B" w:rsidP="00083FEB">
            <w:pPr>
              <w:pStyle w:val="TableContents"/>
              <w:spacing w:line="276" w:lineRule="auto"/>
              <w:jc w:val="center"/>
              <w:rPr>
                <w:rFonts w:asciiTheme="minorHAnsi" w:hAnsiTheme="minorHAnsi" w:cstheme="minorHAnsi"/>
                <w:sz w:val="20"/>
                <w:szCs w:val="20"/>
              </w:rPr>
            </w:pPr>
            <w:r w:rsidRPr="00351F67">
              <w:rPr>
                <w:rFonts w:asciiTheme="minorHAnsi" w:hAnsiTheme="minorHAnsi" w:cstheme="minorHAnsi"/>
                <w:sz w:val="20"/>
                <w:szCs w:val="20"/>
              </w:rPr>
              <w:t>665,00</w:t>
            </w:r>
          </w:p>
        </w:tc>
      </w:tr>
      <w:tr w:rsidR="0054755B" w:rsidRPr="00351F67" w:rsidTr="00083FEB">
        <w:tc>
          <w:tcPr>
            <w:tcW w:w="450" w:type="dxa"/>
            <w:tcBorders>
              <w:top w:val="nil"/>
              <w:left w:val="single" w:sz="2" w:space="0" w:color="000000"/>
              <w:bottom w:val="single" w:sz="2" w:space="0" w:color="000000"/>
              <w:right w:val="nil"/>
            </w:tcBorders>
            <w:tcMar>
              <w:top w:w="55" w:type="dxa"/>
              <w:left w:w="55" w:type="dxa"/>
              <w:bottom w:w="55" w:type="dxa"/>
              <w:right w:w="55" w:type="dxa"/>
            </w:tcMar>
            <w:hideMark/>
          </w:tcPr>
          <w:p w:rsidR="0054755B" w:rsidRPr="00351F67" w:rsidRDefault="0054755B" w:rsidP="00083FEB">
            <w:pPr>
              <w:pStyle w:val="TableContents"/>
              <w:spacing w:line="276" w:lineRule="auto"/>
              <w:rPr>
                <w:rFonts w:asciiTheme="minorHAnsi" w:hAnsiTheme="minorHAnsi" w:cstheme="minorHAnsi"/>
                <w:sz w:val="20"/>
                <w:szCs w:val="20"/>
              </w:rPr>
            </w:pPr>
            <w:r w:rsidRPr="00351F67">
              <w:rPr>
                <w:rFonts w:asciiTheme="minorHAnsi" w:hAnsiTheme="minorHAnsi" w:cstheme="minorHAnsi"/>
                <w:sz w:val="20"/>
                <w:szCs w:val="20"/>
              </w:rPr>
              <w:t>6.</w:t>
            </w:r>
          </w:p>
        </w:tc>
        <w:tc>
          <w:tcPr>
            <w:tcW w:w="2385" w:type="dxa"/>
            <w:tcBorders>
              <w:top w:val="nil"/>
              <w:left w:val="single" w:sz="2" w:space="0" w:color="000000"/>
              <w:bottom w:val="single" w:sz="2" w:space="0" w:color="000000"/>
              <w:right w:val="nil"/>
            </w:tcBorders>
            <w:tcMar>
              <w:top w:w="55" w:type="dxa"/>
              <w:left w:w="55" w:type="dxa"/>
              <w:bottom w:w="55" w:type="dxa"/>
              <w:right w:w="55" w:type="dxa"/>
            </w:tcMar>
            <w:hideMark/>
          </w:tcPr>
          <w:p w:rsidR="0054755B" w:rsidRPr="00351F67" w:rsidRDefault="0054755B" w:rsidP="00083FEB">
            <w:pPr>
              <w:pStyle w:val="TableContents"/>
              <w:spacing w:line="276" w:lineRule="auto"/>
              <w:rPr>
                <w:rFonts w:asciiTheme="minorHAnsi" w:hAnsiTheme="minorHAnsi" w:cstheme="minorHAnsi"/>
                <w:sz w:val="20"/>
                <w:szCs w:val="20"/>
              </w:rPr>
            </w:pPr>
            <w:r w:rsidRPr="00351F67">
              <w:rPr>
                <w:rFonts w:asciiTheme="minorHAnsi" w:hAnsiTheme="minorHAnsi" w:cstheme="minorHAnsi"/>
                <w:sz w:val="20"/>
                <w:szCs w:val="20"/>
              </w:rPr>
              <w:t>Boisko sportowe przy Szkole Podst. w Jakubowie</w:t>
            </w:r>
          </w:p>
        </w:tc>
        <w:tc>
          <w:tcPr>
            <w:tcW w:w="1755" w:type="dxa"/>
            <w:tcBorders>
              <w:top w:val="nil"/>
              <w:left w:val="single" w:sz="2" w:space="0" w:color="000000"/>
              <w:bottom w:val="single" w:sz="2" w:space="0" w:color="000000"/>
              <w:right w:val="nil"/>
            </w:tcBorders>
            <w:tcMar>
              <w:top w:w="55" w:type="dxa"/>
              <w:left w:w="55" w:type="dxa"/>
              <w:bottom w:w="55" w:type="dxa"/>
              <w:right w:w="55" w:type="dxa"/>
            </w:tcMar>
            <w:hideMark/>
          </w:tcPr>
          <w:p w:rsidR="0054755B" w:rsidRPr="00351F67" w:rsidRDefault="0054755B" w:rsidP="00083FEB">
            <w:pPr>
              <w:pStyle w:val="TableContents"/>
              <w:spacing w:line="276" w:lineRule="auto"/>
              <w:jc w:val="center"/>
              <w:rPr>
                <w:rFonts w:asciiTheme="minorHAnsi" w:hAnsiTheme="minorHAnsi" w:cstheme="minorHAnsi"/>
                <w:sz w:val="20"/>
                <w:szCs w:val="20"/>
              </w:rPr>
            </w:pPr>
            <w:r w:rsidRPr="00351F67">
              <w:rPr>
                <w:rFonts w:asciiTheme="minorHAnsi" w:hAnsiTheme="minorHAnsi" w:cstheme="minorHAnsi"/>
                <w:sz w:val="20"/>
                <w:szCs w:val="20"/>
              </w:rPr>
              <w:t>-</w:t>
            </w:r>
          </w:p>
        </w:tc>
        <w:tc>
          <w:tcPr>
            <w:tcW w:w="1935" w:type="dxa"/>
            <w:tcBorders>
              <w:top w:val="nil"/>
              <w:left w:val="single" w:sz="2" w:space="0" w:color="000000"/>
              <w:bottom w:val="single" w:sz="2" w:space="0" w:color="000000"/>
              <w:right w:val="nil"/>
            </w:tcBorders>
            <w:tcMar>
              <w:top w:w="55" w:type="dxa"/>
              <w:left w:w="55" w:type="dxa"/>
              <w:bottom w:w="55" w:type="dxa"/>
              <w:right w:w="55" w:type="dxa"/>
            </w:tcMar>
            <w:hideMark/>
          </w:tcPr>
          <w:p w:rsidR="0054755B" w:rsidRPr="00351F67" w:rsidRDefault="0054755B" w:rsidP="00083FEB">
            <w:pPr>
              <w:pStyle w:val="TableContents"/>
              <w:spacing w:line="276" w:lineRule="auto"/>
              <w:jc w:val="center"/>
              <w:rPr>
                <w:rFonts w:asciiTheme="minorHAnsi" w:hAnsiTheme="minorHAnsi" w:cstheme="minorHAnsi"/>
                <w:sz w:val="20"/>
                <w:szCs w:val="20"/>
              </w:rPr>
            </w:pPr>
            <w:r w:rsidRPr="00351F67">
              <w:rPr>
                <w:rFonts w:asciiTheme="minorHAnsi" w:hAnsiTheme="minorHAnsi" w:cstheme="minorHAnsi"/>
                <w:sz w:val="20"/>
                <w:szCs w:val="20"/>
              </w:rPr>
              <w:t>40  x  19</w:t>
            </w:r>
          </w:p>
          <w:p w:rsidR="0054755B" w:rsidRPr="00351F67" w:rsidRDefault="0054755B" w:rsidP="00083FEB">
            <w:pPr>
              <w:pStyle w:val="TableContents"/>
              <w:spacing w:line="276" w:lineRule="auto"/>
              <w:jc w:val="center"/>
              <w:rPr>
                <w:rFonts w:asciiTheme="minorHAnsi" w:hAnsiTheme="minorHAnsi" w:cstheme="minorHAnsi"/>
                <w:sz w:val="20"/>
                <w:szCs w:val="20"/>
              </w:rPr>
            </w:pPr>
            <w:r w:rsidRPr="00351F67">
              <w:rPr>
                <w:rFonts w:asciiTheme="minorHAnsi" w:hAnsiTheme="minorHAnsi" w:cstheme="minorHAnsi"/>
                <w:sz w:val="20"/>
                <w:szCs w:val="20"/>
              </w:rPr>
              <w:t>(asfaltowe)</w:t>
            </w:r>
          </w:p>
        </w:tc>
        <w:tc>
          <w:tcPr>
            <w:tcW w:w="312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4755B" w:rsidRPr="00351F67" w:rsidRDefault="0054755B" w:rsidP="00083FEB">
            <w:pPr>
              <w:pStyle w:val="TableContents"/>
              <w:spacing w:line="276" w:lineRule="auto"/>
              <w:jc w:val="center"/>
              <w:rPr>
                <w:rFonts w:asciiTheme="minorHAnsi" w:hAnsiTheme="minorHAnsi" w:cstheme="minorHAnsi"/>
                <w:sz w:val="20"/>
                <w:szCs w:val="20"/>
              </w:rPr>
            </w:pPr>
            <w:r w:rsidRPr="00351F67">
              <w:rPr>
                <w:rFonts w:asciiTheme="minorHAnsi" w:hAnsiTheme="minorHAnsi" w:cstheme="minorHAnsi"/>
                <w:sz w:val="20"/>
                <w:szCs w:val="20"/>
              </w:rPr>
              <w:t>760,00</w:t>
            </w:r>
          </w:p>
        </w:tc>
      </w:tr>
      <w:tr w:rsidR="0054755B" w:rsidRPr="00351F67" w:rsidTr="00083FEB">
        <w:tc>
          <w:tcPr>
            <w:tcW w:w="450" w:type="dxa"/>
            <w:tcBorders>
              <w:top w:val="nil"/>
              <w:left w:val="single" w:sz="2" w:space="0" w:color="000000"/>
              <w:bottom w:val="single" w:sz="2" w:space="0" w:color="000000"/>
              <w:right w:val="nil"/>
            </w:tcBorders>
            <w:tcMar>
              <w:top w:w="55" w:type="dxa"/>
              <w:left w:w="55" w:type="dxa"/>
              <w:bottom w:w="55" w:type="dxa"/>
              <w:right w:w="55" w:type="dxa"/>
            </w:tcMar>
          </w:tcPr>
          <w:p w:rsidR="0054755B" w:rsidRPr="00351F67" w:rsidRDefault="0054755B" w:rsidP="00083FEB">
            <w:pPr>
              <w:pStyle w:val="TableContents"/>
              <w:spacing w:line="276" w:lineRule="auto"/>
              <w:rPr>
                <w:rFonts w:asciiTheme="minorHAnsi" w:hAnsiTheme="minorHAnsi" w:cstheme="minorHAnsi"/>
                <w:i/>
                <w:sz w:val="20"/>
                <w:szCs w:val="20"/>
              </w:rPr>
            </w:pPr>
            <w:r w:rsidRPr="00351F67">
              <w:rPr>
                <w:rFonts w:asciiTheme="minorHAnsi" w:hAnsiTheme="minorHAnsi" w:cstheme="minorHAnsi"/>
                <w:i/>
                <w:sz w:val="20"/>
                <w:szCs w:val="20"/>
              </w:rPr>
              <w:t>7.</w:t>
            </w:r>
          </w:p>
        </w:tc>
        <w:tc>
          <w:tcPr>
            <w:tcW w:w="2385" w:type="dxa"/>
            <w:tcBorders>
              <w:top w:val="nil"/>
              <w:left w:val="single" w:sz="2" w:space="0" w:color="000000"/>
              <w:bottom w:val="single" w:sz="2" w:space="0" w:color="000000"/>
              <w:right w:val="nil"/>
            </w:tcBorders>
            <w:tcMar>
              <w:top w:w="55" w:type="dxa"/>
              <w:left w:w="55" w:type="dxa"/>
              <w:bottom w:w="55" w:type="dxa"/>
              <w:right w:w="55" w:type="dxa"/>
            </w:tcMar>
          </w:tcPr>
          <w:p w:rsidR="0054755B" w:rsidRPr="00351F67" w:rsidRDefault="0054755B" w:rsidP="00083FEB">
            <w:pPr>
              <w:pStyle w:val="TableContents"/>
              <w:spacing w:line="276" w:lineRule="auto"/>
              <w:rPr>
                <w:rFonts w:asciiTheme="minorHAnsi" w:hAnsiTheme="minorHAnsi" w:cstheme="minorHAnsi"/>
                <w:i/>
                <w:sz w:val="20"/>
                <w:szCs w:val="20"/>
              </w:rPr>
            </w:pPr>
            <w:r w:rsidRPr="00351F67">
              <w:rPr>
                <w:rFonts w:asciiTheme="minorHAnsi" w:hAnsiTheme="minorHAnsi" w:cstheme="minorHAnsi"/>
                <w:i/>
                <w:sz w:val="20"/>
                <w:szCs w:val="20"/>
              </w:rPr>
              <w:t>Boisko sportowe do tenisa  przy Szkole Podst. w Wiśniewie</w:t>
            </w:r>
          </w:p>
        </w:tc>
        <w:tc>
          <w:tcPr>
            <w:tcW w:w="1755" w:type="dxa"/>
            <w:tcBorders>
              <w:top w:val="nil"/>
              <w:left w:val="single" w:sz="2" w:space="0" w:color="000000"/>
              <w:bottom w:val="single" w:sz="2" w:space="0" w:color="000000"/>
              <w:right w:val="nil"/>
            </w:tcBorders>
            <w:tcMar>
              <w:top w:w="55" w:type="dxa"/>
              <w:left w:w="55" w:type="dxa"/>
              <w:bottom w:w="55" w:type="dxa"/>
              <w:right w:w="55" w:type="dxa"/>
            </w:tcMar>
          </w:tcPr>
          <w:p w:rsidR="0054755B" w:rsidRPr="00351F67" w:rsidRDefault="0054755B" w:rsidP="00083FEB">
            <w:pPr>
              <w:pStyle w:val="TableContents"/>
              <w:spacing w:line="276" w:lineRule="auto"/>
              <w:jc w:val="center"/>
              <w:rPr>
                <w:rFonts w:asciiTheme="minorHAnsi" w:hAnsiTheme="minorHAnsi" w:cstheme="minorHAnsi"/>
                <w:i/>
                <w:sz w:val="20"/>
                <w:szCs w:val="20"/>
              </w:rPr>
            </w:pPr>
            <w:r w:rsidRPr="00351F67">
              <w:rPr>
                <w:rFonts w:asciiTheme="minorHAnsi" w:hAnsiTheme="minorHAnsi" w:cstheme="minorHAnsi"/>
                <w:i/>
                <w:sz w:val="20"/>
                <w:szCs w:val="20"/>
              </w:rPr>
              <w:t>-</w:t>
            </w:r>
          </w:p>
        </w:tc>
        <w:tc>
          <w:tcPr>
            <w:tcW w:w="1935" w:type="dxa"/>
            <w:tcBorders>
              <w:top w:val="nil"/>
              <w:left w:val="single" w:sz="2" w:space="0" w:color="000000"/>
              <w:bottom w:val="single" w:sz="2" w:space="0" w:color="000000"/>
              <w:right w:val="nil"/>
            </w:tcBorders>
            <w:tcMar>
              <w:top w:w="55" w:type="dxa"/>
              <w:left w:w="55" w:type="dxa"/>
              <w:bottom w:w="55" w:type="dxa"/>
              <w:right w:w="55" w:type="dxa"/>
            </w:tcMar>
          </w:tcPr>
          <w:p w:rsidR="0054755B" w:rsidRPr="00351F67" w:rsidRDefault="0054755B" w:rsidP="00083FEB">
            <w:pPr>
              <w:pStyle w:val="TableContents"/>
              <w:spacing w:line="276" w:lineRule="auto"/>
              <w:jc w:val="center"/>
              <w:rPr>
                <w:rFonts w:asciiTheme="minorHAnsi" w:hAnsiTheme="minorHAnsi" w:cstheme="minorHAnsi"/>
                <w:i/>
                <w:sz w:val="20"/>
                <w:szCs w:val="20"/>
              </w:rPr>
            </w:pPr>
            <w:r w:rsidRPr="00351F67">
              <w:rPr>
                <w:rFonts w:asciiTheme="minorHAnsi" w:hAnsiTheme="minorHAnsi" w:cstheme="minorHAnsi"/>
                <w:i/>
                <w:sz w:val="20"/>
                <w:szCs w:val="20"/>
              </w:rPr>
              <w:t>22  x  12</w:t>
            </w:r>
          </w:p>
          <w:p w:rsidR="0054755B" w:rsidRPr="00351F67" w:rsidRDefault="0054755B" w:rsidP="00083FEB">
            <w:pPr>
              <w:pStyle w:val="TableContents"/>
              <w:spacing w:line="276" w:lineRule="auto"/>
              <w:jc w:val="center"/>
              <w:rPr>
                <w:rFonts w:asciiTheme="minorHAnsi" w:hAnsiTheme="minorHAnsi" w:cstheme="minorHAnsi"/>
                <w:i/>
                <w:sz w:val="20"/>
                <w:szCs w:val="20"/>
              </w:rPr>
            </w:pPr>
            <w:r w:rsidRPr="00351F67">
              <w:rPr>
                <w:rFonts w:asciiTheme="minorHAnsi" w:hAnsiTheme="minorHAnsi" w:cstheme="minorHAnsi"/>
                <w:i/>
                <w:sz w:val="20"/>
                <w:szCs w:val="20"/>
              </w:rPr>
              <w:t>(z kostki bez fazowej)</w:t>
            </w:r>
          </w:p>
        </w:tc>
        <w:tc>
          <w:tcPr>
            <w:tcW w:w="3120"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4755B" w:rsidRPr="00351F67" w:rsidRDefault="0054755B" w:rsidP="00083FEB">
            <w:pPr>
              <w:pStyle w:val="TableContents"/>
              <w:spacing w:line="276" w:lineRule="auto"/>
              <w:jc w:val="center"/>
              <w:rPr>
                <w:rFonts w:asciiTheme="minorHAnsi" w:hAnsiTheme="minorHAnsi" w:cstheme="minorHAnsi"/>
                <w:i/>
                <w:sz w:val="20"/>
                <w:szCs w:val="20"/>
              </w:rPr>
            </w:pPr>
            <w:r w:rsidRPr="00351F67">
              <w:rPr>
                <w:rFonts w:asciiTheme="minorHAnsi" w:hAnsiTheme="minorHAnsi" w:cstheme="minorHAnsi"/>
                <w:i/>
                <w:sz w:val="20"/>
                <w:szCs w:val="20"/>
              </w:rPr>
              <w:t>264,00</w:t>
            </w:r>
          </w:p>
        </w:tc>
      </w:tr>
      <w:tr w:rsidR="0054755B" w:rsidRPr="00351F67" w:rsidTr="00083FEB">
        <w:tc>
          <w:tcPr>
            <w:tcW w:w="450" w:type="dxa"/>
            <w:tcBorders>
              <w:top w:val="nil"/>
              <w:left w:val="single" w:sz="2" w:space="0" w:color="000000"/>
              <w:bottom w:val="nil"/>
              <w:right w:val="nil"/>
            </w:tcBorders>
            <w:tcMar>
              <w:top w:w="55" w:type="dxa"/>
              <w:left w:w="55" w:type="dxa"/>
              <w:bottom w:w="55" w:type="dxa"/>
              <w:right w:w="55" w:type="dxa"/>
            </w:tcMar>
            <w:hideMark/>
          </w:tcPr>
          <w:p w:rsidR="0054755B" w:rsidRPr="00351F67" w:rsidRDefault="0054755B" w:rsidP="00083FEB">
            <w:pPr>
              <w:pStyle w:val="TableContents"/>
              <w:spacing w:line="276" w:lineRule="auto"/>
              <w:rPr>
                <w:rFonts w:asciiTheme="minorHAnsi" w:hAnsiTheme="minorHAnsi" w:cstheme="minorHAnsi"/>
                <w:sz w:val="20"/>
                <w:szCs w:val="20"/>
              </w:rPr>
            </w:pPr>
            <w:r w:rsidRPr="00351F67">
              <w:rPr>
                <w:rFonts w:asciiTheme="minorHAnsi" w:hAnsiTheme="minorHAnsi" w:cstheme="minorHAnsi"/>
                <w:sz w:val="20"/>
                <w:szCs w:val="20"/>
              </w:rPr>
              <w:t>8.</w:t>
            </w:r>
          </w:p>
        </w:tc>
        <w:tc>
          <w:tcPr>
            <w:tcW w:w="2385" w:type="dxa"/>
            <w:tcBorders>
              <w:top w:val="nil"/>
              <w:left w:val="single" w:sz="2" w:space="0" w:color="000000"/>
              <w:bottom w:val="nil"/>
              <w:right w:val="nil"/>
            </w:tcBorders>
            <w:tcMar>
              <w:top w:w="55" w:type="dxa"/>
              <w:left w:w="55" w:type="dxa"/>
              <w:bottom w:w="55" w:type="dxa"/>
              <w:right w:w="55" w:type="dxa"/>
            </w:tcMar>
            <w:hideMark/>
          </w:tcPr>
          <w:p w:rsidR="0054755B" w:rsidRPr="00351F67" w:rsidRDefault="0054755B" w:rsidP="00083FEB">
            <w:pPr>
              <w:pStyle w:val="TableContents"/>
              <w:spacing w:line="276" w:lineRule="auto"/>
              <w:jc w:val="center"/>
              <w:rPr>
                <w:rFonts w:asciiTheme="minorHAnsi" w:hAnsiTheme="minorHAnsi" w:cstheme="minorHAnsi"/>
                <w:sz w:val="20"/>
                <w:szCs w:val="20"/>
              </w:rPr>
            </w:pPr>
            <w:r w:rsidRPr="00351F67">
              <w:rPr>
                <w:rFonts w:asciiTheme="minorHAnsi" w:hAnsiTheme="minorHAnsi" w:cstheme="minorHAnsi"/>
                <w:sz w:val="20"/>
                <w:szCs w:val="20"/>
              </w:rPr>
              <w:t>Boisko sportowe przy Szkole Podst. w Jakubowie</w:t>
            </w:r>
          </w:p>
        </w:tc>
        <w:tc>
          <w:tcPr>
            <w:tcW w:w="1755" w:type="dxa"/>
            <w:tcBorders>
              <w:top w:val="nil"/>
              <w:left w:val="single" w:sz="2" w:space="0" w:color="000000"/>
              <w:bottom w:val="nil"/>
              <w:right w:val="nil"/>
            </w:tcBorders>
            <w:tcMar>
              <w:top w:w="55" w:type="dxa"/>
              <w:left w:w="55" w:type="dxa"/>
              <w:bottom w:w="55" w:type="dxa"/>
              <w:right w:w="55" w:type="dxa"/>
            </w:tcMar>
            <w:hideMark/>
          </w:tcPr>
          <w:p w:rsidR="0054755B" w:rsidRPr="00351F67" w:rsidRDefault="0054755B" w:rsidP="00083FEB">
            <w:pPr>
              <w:pStyle w:val="TableContents"/>
              <w:spacing w:line="276" w:lineRule="auto"/>
              <w:jc w:val="center"/>
              <w:rPr>
                <w:rFonts w:asciiTheme="minorHAnsi" w:hAnsiTheme="minorHAnsi" w:cstheme="minorHAnsi"/>
                <w:sz w:val="20"/>
                <w:szCs w:val="20"/>
              </w:rPr>
            </w:pPr>
            <w:r w:rsidRPr="00351F67">
              <w:rPr>
                <w:rFonts w:asciiTheme="minorHAnsi" w:hAnsiTheme="minorHAnsi" w:cstheme="minorHAnsi"/>
                <w:sz w:val="20"/>
                <w:szCs w:val="20"/>
              </w:rPr>
              <w:t>-</w:t>
            </w:r>
          </w:p>
        </w:tc>
        <w:tc>
          <w:tcPr>
            <w:tcW w:w="1935" w:type="dxa"/>
            <w:tcBorders>
              <w:top w:val="nil"/>
              <w:left w:val="single" w:sz="2" w:space="0" w:color="000000"/>
              <w:bottom w:val="nil"/>
              <w:right w:val="nil"/>
            </w:tcBorders>
            <w:tcMar>
              <w:top w:w="55" w:type="dxa"/>
              <w:left w:w="55" w:type="dxa"/>
              <w:bottom w:w="55" w:type="dxa"/>
              <w:right w:w="55" w:type="dxa"/>
            </w:tcMar>
            <w:hideMark/>
          </w:tcPr>
          <w:p w:rsidR="0054755B" w:rsidRPr="00351F67" w:rsidRDefault="0054755B" w:rsidP="00083FEB">
            <w:pPr>
              <w:pStyle w:val="TableContents"/>
              <w:spacing w:line="276" w:lineRule="auto"/>
              <w:jc w:val="center"/>
              <w:rPr>
                <w:rFonts w:asciiTheme="minorHAnsi" w:hAnsiTheme="minorHAnsi" w:cstheme="minorHAnsi"/>
                <w:sz w:val="20"/>
                <w:szCs w:val="20"/>
              </w:rPr>
            </w:pPr>
            <w:r w:rsidRPr="00351F67">
              <w:rPr>
                <w:rFonts w:asciiTheme="minorHAnsi" w:hAnsiTheme="minorHAnsi" w:cstheme="minorHAnsi"/>
                <w:sz w:val="20"/>
                <w:szCs w:val="20"/>
              </w:rPr>
              <w:t>40  x  20</w:t>
            </w:r>
          </w:p>
          <w:p w:rsidR="0054755B" w:rsidRPr="00351F67" w:rsidRDefault="0054755B" w:rsidP="00083FEB">
            <w:pPr>
              <w:pStyle w:val="TableContents"/>
              <w:spacing w:line="276" w:lineRule="auto"/>
              <w:jc w:val="center"/>
              <w:rPr>
                <w:rFonts w:asciiTheme="minorHAnsi" w:hAnsiTheme="minorHAnsi" w:cstheme="minorHAnsi"/>
                <w:sz w:val="20"/>
                <w:szCs w:val="20"/>
              </w:rPr>
            </w:pPr>
            <w:r w:rsidRPr="00351F67">
              <w:rPr>
                <w:rFonts w:asciiTheme="minorHAnsi" w:hAnsiTheme="minorHAnsi" w:cstheme="minorHAnsi"/>
                <w:sz w:val="20"/>
                <w:szCs w:val="20"/>
              </w:rPr>
              <w:t>(trawy sztucznej)</w:t>
            </w:r>
          </w:p>
        </w:tc>
        <w:tc>
          <w:tcPr>
            <w:tcW w:w="3120" w:type="dxa"/>
            <w:tcBorders>
              <w:top w:val="nil"/>
              <w:left w:val="single" w:sz="2" w:space="0" w:color="000000"/>
              <w:bottom w:val="nil"/>
              <w:right w:val="single" w:sz="2" w:space="0" w:color="000000"/>
            </w:tcBorders>
            <w:tcMar>
              <w:top w:w="55" w:type="dxa"/>
              <w:left w:w="55" w:type="dxa"/>
              <w:bottom w:w="55" w:type="dxa"/>
              <w:right w:w="55" w:type="dxa"/>
            </w:tcMar>
            <w:hideMark/>
          </w:tcPr>
          <w:p w:rsidR="0054755B" w:rsidRPr="00351F67" w:rsidRDefault="0054755B" w:rsidP="00083FEB">
            <w:pPr>
              <w:pStyle w:val="TableContents"/>
              <w:spacing w:line="276" w:lineRule="auto"/>
              <w:jc w:val="center"/>
              <w:rPr>
                <w:rFonts w:asciiTheme="minorHAnsi" w:hAnsiTheme="minorHAnsi" w:cstheme="minorHAnsi"/>
                <w:sz w:val="20"/>
                <w:szCs w:val="20"/>
              </w:rPr>
            </w:pPr>
            <w:r w:rsidRPr="00351F67">
              <w:rPr>
                <w:rFonts w:asciiTheme="minorHAnsi" w:hAnsiTheme="minorHAnsi" w:cstheme="minorHAnsi"/>
                <w:sz w:val="20"/>
                <w:szCs w:val="20"/>
              </w:rPr>
              <w:t>800,00</w:t>
            </w:r>
          </w:p>
        </w:tc>
      </w:tr>
      <w:tr w:rsidR="0054755B" w:rsidRPr="00351F67" w:rsidTr="00083FEB">
        <w:tc>
          <w:tcPr>
            <w:tcW w:w="450" w:type="dxa"/>
            <w:tcBorders>
              <w:top w:val="nil"/>
              <w:left w:val="single" w:sz="2" w:space="0" w:color="000000"/>
              <w:bottom w:val="single" w:sz="2" w:space="0" w:color="000000"/>
              <w:right w:val="nil"/>
            </w:tcBorders>
            <w:tcMar>
              <w:top w:w="55" w:type="dxa"/>
              <w:left w:w="55" w:type="dxa"/>
              <w:bottom w:w="55" w:type="dxa"/>
              <w:right w:w="55" w:type="dxa"/>
            </w:tcMar>
          </w:tcPr>
          <w:p w:rsidR="0054755B" w:rsidRPr="00351F67" w:rsidRDefault="0054755B" w:rsidP="00083FEB">
            <w:pPr>
              <w:pStyle w:val="TableContents"/>
              <w:spacing w:line="276" w:lineRule="auto"/>
              <w:rPr>
                <w:rFonts w:asciiTheme="minorHAnsi" w:hAnsiTheme="minorHAnsi" w:cstheme="minorHAnsi"/>
                <w:sz w:val="20"/>
                <w:szCs w:val="20"/>
              </w:rPr>
            </w:pPr>
          </w:p>
        </w:tc>
        <w:tc>
          <w:tcPr>
            <w:tcW w:w="2385" w:type="dxa"/>
            <w:tcBorders>
              <w:top w:val="nil"/>
              <w:left w:val="single" w:sz="2" w:space="0" w:color="000000"/>
              <w:bottom w:val="single" w:sz="2" w:space="0" w:color="000000"/>
              <w:right w:val="nil"/>
            </w:tcBorders>
            <w:tcMar>
              <w:top w:w="55" w:type="dxa"/>
              <w:left w:w="55" w:type="dxa"/>
              <w:bottom w:w="55" w:type="dxa"/>
              <w:right w:w="55" w:type="dxa"/>
            </w:tcMar>
          </w:tcPr>
          <w:p w:rsidR="0054755B" w:rsidRPr="00351F67" w:rsidRDefault="0054755B" w:rsidP="00083FEB">
            <w:pPr>
              <w:pStyle w:val="TableContents"/>
              <w:spacing w:line="276" w:lineRule="auto"/>
              <w:rPr>
                <w:rFonts w:asciiTheme="minorHAnsi" w:hAnsiTheme="minorHAnsi" w:cstheme="minorHAnsi"/>
                <w:sz w:val="20"/>
                <w:szCs w:val="20"/>
              </w:rPr>
            </w:pPr>
          </w:p>
        </w:tc>
        <w:tc>
          <w:tcPr>
            <w:tcW w:w="1755" w:type="dxa"/>
            <w:tcBorders>
              <w:top w:val="nil"/>
              <w:left w:val="single" w:sz="2" w:space="0" w:color="000000"/>
              <w:bottom w:val="single" w:sz="2" w:space="0" w:color="000000"/>
              <w:right w:val="nil"/>
            </w:tcBorders>
            <w:tcMar>
              <w:top w:w="55" w:type="dxa"/>
              <w:left w:w="55" w:type="dxa"/>
              <w:bottom w:w="55" w:type="dxa"/>
              <w:right w:w="55" w:type="dxa"/>
            </w:tcMar>
          </w:tcPr>
          <w:p w:rsidR="0054755B" w:rsidRPr="00351F67" w:rsidRDefault="0054755B" w:rsidP="00083FEB">
            <w:pPr>
              <w:pStyle w:val="TableContents"/>
              <w:spacing w:line="276" w:lineRule="auto"/>
              <w:rPr>
                <w:rFonts w:asciiTheme="minorHAnsi" w:hAnsiTheme="minorHAnsi" w:cstheme="minorHAnsi"/>
                <w:sz w:val="20"/>
                <w:szCs w:val="20"/>
              </w:rPr>
            </w:pPr>
          </w:p>
        </w:tc>
        <w:tc>
          <w:tcPr>
            <w:tcW w:w="1935" w:type="dxa"/>
            <w:tcBorders>
              <w:top w:val="nil"/>
              <w:left w:val="single" w:sz="2" w:space="0" w:color="000000"/>
              <w:bottom w:val="single" w:sz="2" w:space="0" w:color="000000"/>
              <w:right w:val="nil"/>
            </w:tcBorders>
            <w:tcMar>
              <w:top w:w="55" w:type="dxa"/>
              <w:left w:w="55" w:type="dxa"/>
              <w:bottom w:w="55" w:type="dxa"/>
              <w:right w:w="55" w:type="dxa"/>
            </w:tcMar>
          </w:tcPr>
          <w:p w:rsidR="0054755B" w:rsidRPr="00351F67" w:rsidRDefault="0054755B" w:rsidP="00083FEB">
            <w:pPr>
              <w:pStyle w:val="TableContents"/>
              <w:spacing w:line="276" w:lineRule="auto"/>
              <w:rPr>
                <w:rFonts w:asciiTheme="minorHAnsi" w:hAnsiTheme="minorHAnsi" w:cstheme="minorHAnsi"/>
                <w:sz w:val="20"/>
                <w:szCs w:val="20"/>
              </w:rPr>
            </w:pPr>
          </w:p>
        </w:tc>
        <w:tc>
          <w:tcPr>
            <w:tcW w:w="3120"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4755B" w:rsidRPr="00351F67" w:rsidRDefault="0054755B" w:rsidP="00083FEB">
            <w:pPr>
              <w:pStyle w:val="TableContents"/>
              <w:spacing w:line="276" w:lineRule="auto"/>
              <w:rPr>
                <w:rFonts w:asciiTheme="minorHAnsi" w:hAnsiTheme="minorHAnsi" w:cstheme="minorHAnsi"/>
                <w:sz w:val="20"/>
                <w:szCs w:val="20"/>
              </w:rPr>
            </w:pPr>
          </w:p>
        </w:tc>
      </w:tr>
    </w:tbl>
    <w:p w:rsidR="0054755B" w:rsidRPr="00351F67" w:rsidRDefault="0054755B" w:rsidP="0054755B">
      <w:pPr>
        <w:spacing w:line="276" w:lineRule="auto"/>
        <w:rPr>
          <w:rFonts w:cstheme="minorHAnsi"/>
        </w:rPr>
      </w:pPr>
    </w:p>
    <w:p w:rsidR="0054755B" w:rsidRPr="00351F67" w:rsidRDefault="0054755B" w:rsidP="0054755B">
      <w:pPr>
        <w:pStyle w:val="Standard"/>
        <w:spacing w:line="276" w:lineRule="auto"/>
        <w:rPr>
          <w:rFonts w:asciiTheme="minorHAnsi" w:hAnsiTheme="minorHAnsi" w:cstheme="minorHAnsi"/>
          <w:color w:val="5B9BD5" w:themeColor="accent1"/>
        </w:rPr>
      </w:pPr>
    </w:p>
    <w:p w:rsidR="0054755B" w:rsidRPr="00351F67" w:rsidRDefault="0054755B" w:rsidP="0054755B">
      <w:pPr>
        <w:pStyle w:val="Akapitzlist"/>
        <w:numPr>
          <w:ilvl w:val="0"/>
          <w:numId w:val="1"/>
        </w:numPr>
        <w:spacing w:line="276" w:lineRule="auto"/>
        <w:rPr>
          <w:rFonts w:cstheme="minorHAnsi"/>
          <w:b/>
          <w:color w:val="5B9BD5" w:themeColor="accent1"/>
          <w:sz w:val="32"/>
          <w:szCs w:val="32"/>
        </w:rPr>
      </w:pPr>
      <w:r w:rsidRPr="00351F67">
        <w:rPr>
          <w:rFonts w:cstheme="minorHAnsi"/>
          <w:b/>
          <w:color w:val="5B9BD5" w:themeColor="accent1"/>
          <w:sz w:val="32"/>
          <w:szCs w:val="32"/>
        </w:rPr>
        <w:t>Nagrody sportowe</w:t>
      </w:r>
    </w:p>
    <w:p w:rsidR="0054755B" w:rsidRPr="003B5DFC" w:rsidRDefault="0054755B" w:rsidP="0054755B">
      <w:pPr>
        <w:spacing w:line="276" w:lineRule="auto"/>
        <w:jc w:val="both"/>
        <w:rPr>
          <w:rFonts w:cstheme="minorHAnsi"/>
        </w:rPr>
      </w:pPr>
      <w:r w:rsidRPr="003B5DFC">
        <w:rPr>
          <w:rFonts w:cstheme="minorHAnsi"/>
        </w:rPr>
        <w:t>Zgodnie z   uchwałą nr XXXVII/267/2018 Rady Gminy Jakubów z dnia 11 c</w:t>
      </w:r>
      <w:r>
        <w:rPr>
          <w:rFonts w:cstheme="minorHAnsi"/>
        </w:rPr>
        <w:t xml:space="preserve">zerwca 2018 r. </w:t>
      </w:r>
      <w:r w:rsidRPr="003B5DFC">
        <w:rPr>
          <w:rFonts w:cstheme="minorHAnsi"/>
        </w:rPr>
        <w:t xml:space="preserve"> w sprawie  szczegółowych zasad, trybu przyznawania oraz rodzajów, wysok</w:t>
      </w:r>
      <w:r>
        <w:rPr>
          <w:rFonts w:cstheme="minorHAnsi"/>
        </w:rPr>
        <w:t xml:space="preserve">ości  nagród </w:t>
      </w:r>
      <w:r w:rsidRPr="003B5DFC">
        <w:rPr>
          <w:rFonts w:cstheme="minorHAnsi"/>
        </w:rPr>
        <w:t>i wyróżnień za osiągnięte wyniki sportowe w 2019 roku przyzn</w:t>
      </w:r>
      <w:r>
        <w:rPr>
          <w:rFonts w:cstheme="minorHAnsi"/>
        </w:rPr>
        <w:t xml:space="preserve">ano 3 osobom nagrody finansowe </w:t>
      </w:r>
      <w:r w:rsidRPr="003B5DFC">
        <w:rPr>
          <w:rFonts w:cstheme="minorHAnsi"/>
        </w:rPr>
        <w:t>oraz 1 osobie nagrodę rzeczową, łączna suma nagród wyniosła 1300,00 zł.</w:t>
      </w:r>
    </w:p>
    <w:p w:rsidR="0054755B" w:rsidRDefault="0054755B" w:rsidP="0054755B">
      <w:pPr>
        <w:spacing w:line="276" w:lineRule="auto"/>
        <w:jc w:val="both"/>
        <w:rPr>
          <w:rFonts w:cstheme="minorHAnsi"/>
          <w:sz w:val="24"/>
          <w:szCs w:val="24"/>
        </w:rPr>
      </w:pPr>
    </w:p>
    <w:p w:rsidR="0054755B" w:rsidRPr="00351F67" w:rsidRDefault="0054755B" w:rsidP="0054755B">
      <w:pPr>
        <w:spacing w:line="276" w:lineRule="auto"/>
        <w:jc w:val="both"/>
        <w:rPr>
          <w:rFonts w:cstheme="minorHAnsi"/>
          <w:sz w:val="24"/>
          <w:szCs w:val="24"/>
        </w:rPr>
      </w:pPr>
    </w:p>
    <w:p w:rsidR="0054755B" w:rsidRPr="00351F67" w:rsidRDefault="0054755B" w:rsidP="0054755B">
      <w:pPr>
        <w:pStyle w:val="Standard"/>
        <w:numPr>
          <w:ilvl w:val="0"/>
          <w:numId w:val="1"/>
        </w:numPr>
        <w:spacing w:line="276" w:lineRule="auto"/>
        <w:rPr>
          <w:rFonts w:asciiTheme="minorHAnsi" w:hAnsiTheme="minorHAnsi" w:cstheme="minorHAnsi"/>
          <w:color w:val="5B9BD5" w:themeColor="accent1"/>
          <w:sz w:val="32"/>
          <w:szCs w:val="32"/>
        </w:rPr>
      </w:pPr>
      <w:r w:rsidRPr="00351F67">
        <w:rPr>
          <w:rFonts w:asciiTheme="minorHAnsi" w:hAnsiTheme="minorHAnsi" w:cstheme="minorHAnsi"/>
          <w:b/>
          <w:bCs/>
          <w:color w:val="5B9BD5" w:themeColor="accent1"/>
          <w:sz w:val="32"/>
          <w:szCs w:val="32"/>
        </w:rPr>
        <w:t>Lokalny  transport zbiorowy na  terenie</w:t>
      </w:r>
      <w:r w:rsidRPr="00351F67">
        <w:rPr>
          <w:rFonts w:asciiTheme="minorHAnsi" w:hAnsiTheme="minorHAnsi" w:cstheme="minorHAnsi"/>
          <w:color w:val="5B9BD5" w:themeColor="accent1"/>
          <w:sz w:val="32"/>
          <w:szCs w:val="32"/>
        </w:rPr>
        <w:t xml:space="preserve"> </w:t>
      </w:r>
      <w:r w:rsidRPr="00351F67">
        <w:rPr>
          <w:rFonts w:asciiTheme="minorHAnsi" w:hAnsiTheme="minorHAnsi" w:cstheme="minorHAnsi"/>
          <w:b/>
          <w:bCs/>
          <w:color w:val="5B9BD5" w:themeColor="accent1"/>
          <w:sz w:val="32"/>
          <w:szCs w:val="32"/>
        </w:rPr>
        <w:t>gminy  prowadziły  firmy</w:t>
      </w:r>
    </w:p>
    <w:p w:rsidR="0054755B" w:rsidRPr="00351F67" w:rsidRDefault="0054755B" w:rsidP="0054755B">
      <w:pPr>
        <w:pStyle w:val="Standard"/>
        <w:spacing w:line="276" w:lineRule="auto"/>
        <w:rPr>
          <w:rFonts w:asciiTheme="minorHAnsi" w:hAnsiTheme="minorHAnsi" w:cstheme="minorHAnsi"/>
          <w:sz w:val="22"/>
          <w:szCs w:val="22"/>
        </w:rPr>
      </w:pPr>
    </w:p>
    <w:p w:rsidR="0054755B" w:rsidRPr="00351F67" w:rsidRDefault="0054755B" w:rsidP="0054755B">
      <w:pPr>
        <w:pStyle w:val="Standard"/>
        <w:spacing w:line="276" w:lineRule="auto"/>
        <w:rPr>
          <w:rFonts w:asciiTheme="minorHAnsi" w:hAnsiTheme="minorHAnsi" w:cstheme="minorHAnsi"/>
          <w:sz w:val="22"/>
          <w:szCs w:val="22"/>
        </w:rPr>
      </w:pPr>
    </w:p>
    <w:p w:rsidR="0054755B" w:rsidRPr="00351F67" w:rsidRDefault="0054755B" w:rsidP="0054755B">
      <w:pPr>
        <w:pStyle w:val="Standard"/>
        <w:spacing w:line="276" w:lineRule="auto"/>
        <w:rPr>
          <w:rFonts w:asciiTheme="minorHAnsi" w:hAnsiTheme="minorHAnsi" w:cstheme="minorHAnsi"/>
          <w:sz w:val="22"/>
          <w:szCs w:val="22"/>
        </w:rPr>
      </w:pPr>
      <w:r w:rsidRPr="00351F67">
        <w:rPr>
          <w:rFonts w:asciiTheme="minorHAnsi" w:hAnsiTheme="minorHAnsi" w:cstheme="minorHAnsi"/>
          <w:sz w:val="22"/>
          <w:szCs w:val="22"/>
        </w:rPr>
        <w:t>1.  BAGS  Sadoch-Gąsior  Spółka jawna ;  05-307 Dobre,   ul. Kopernika 3,</w:t>
      </w:r>
    </w:p>
    <w:p w:rsidR="0054755B" w:rsidRPr="00351F67" w:rsidRDefault="0054755B" w:rsidP="0054755B">
      <w:pPr>
        <w:pStyle w:val="Standard"/>
        <w:spacing w:line="276" w:lineRule="auto"/>
        <w:rPr>
          <w:rFonts w:asciiTheme="minorHAnsi" w:hAnsiTheme="minorHAnsi" w:cstheme="minorHAnsi"/>
          <w:sz w:val="22"/>
          <w:szCs w:val="22"/>
        </w:rPr>
      </w:pPr>
      <w:r w:rsidRPr="00351F67">
        <w:rPr>
          <w:rFonts w:asciiTheme="minorHAnsi" w:hAnsiTheme="minorHAnsi" w:cstheme="minorHAnsi"/>
          <w:sz w:val="22"/>
          <w:szCs w:val="22"/>
        </w:rPr>
        <w:t xml:space="preserve">      Baza firmy :  Dobre  ul.  Przemysłowa  5,</w:t>
      </w:r>
    </w:p>
    <w:p w:rsidR="0054755B" w:rsidRPr="00351F67" w:rsidRDefault="0054755B" w:rsidP="0054755B">
      <w:pPr>
        <w:pStyle w:val="Standard"/>
        <w:spacing w:line="276" w:lineRule="auto"/>
        <w:rPr>
          <w:rFonts w:asciiTheme="minorHAnsi" w:hAnsiTheme="minorHAnsi" w:cstheme="minorHAnsi"/>
          <w:sz w:val="22"/>
          <w:szCs w:val="22"/>
        </w:rPr>
      </w:pPr>
      <w:r w:rsidRPr="00351F67">
        <w:rPr>
          <w:rFonts w:asciiTheme="minorHAnsi" w:hAnsiTheme="minorHAnsi" w:cstheme="minorHAnsi"/>
          <w:sz w:val="22"/>
          <w:szCs w:val="22"/>
        </w:rPr>
        <w:t xml:space="preserve">          *     przewóz osób na trasie  Czarnogłów - Wiśniew -  Jakubów – Mińsk-Maz.,</w:t>
      </w:r>
    </w:p>
    <w:p w:rsidR="0054755B" w:rsidRPr="00351F67" w:rsidRDefault="0054755B" w:rsidP="0054755B">
      <w:pPr>
        <w:pStyle w:val="Standard"/>
        <w:spacing w:line="276" w:lineRule="auto"/>
        <w:rPr>
          <w:rFonts w:asciiTheme="minorHAnsi" w:hAnsiTheme="minorHAnsi" w:cstheme="minorHAnsi"/>
          <w:sz w:val="22"/>
          <w:szCs w:val="22"/>
        </w:rPr>
      </w:pPr>
      <w:r w:rsidRPr="00351F67">
        <w:rPr>
          <w:rFonts w:asciiTheme="minorHAnsi" w:hAnsiTheme="minorHAnsi" w:cstheme="minorHAnsi"/>
          <w:sz w:val="22"/>
          <w:szCs w:val="22"/>
        </w:rPr>
        <w:t>2.  Regularny Przewóz Osób,  07-200  Wyszków  ul.  Młodzieżowa  8,   Ryszard  Grzywacz,</w:t>
      </w:r>
    </w:p>
    <w:p w:rsidR="0054755B" w:rsidRPr="00351F67" w:rsidRDefault="0054755B" w:rsidP="0054755B">
      <w:pPr>
        <w:spacing w:after="0" w:line="276" w:lineRule="auto"/>
        <w:rPr>
          <w:rFonts w:cstheme="minorHAnsi"/>
        </w:rPr>
      </w:pPr>
      <w:r w:rsidRPr="00351F67">
        <w:rPr>
          <w:rFonts w:cstheme="minorHAnsi"/>
        </w:rPr>
        <w:t xml:space="preserve">          *    dowóz uczniów w do szkół w Jakubowie, Wiśniewie, Mistowie od stycznia do czerwca 2019r. </w:t>
      </w:r>
    </w:p>
    <w:p w:rsidR="0054755B" w:rsidRPr="00351F67" w:rsidRDefault="0054755B" w:rsidP="0054755B">
      <w:pPr>
        <w:spacing w:after="0" w:line="276" w:lineRule="auto"/>
        <w:rPr>
          <w:rFonts w:cstheme="minorHAnsi"/>
        </w:rPr>
      </w:pPr>
      <w:r w:rsidRPr="00351F67">
        <w:rPr>
          <w:rFonts w:cstheme="minorHAnsi"/>
        </w:rPr>
        <w:t xml:space="preserve">                  – 335 osób,  a od września do grudnia 2019r.  – 268 osób.   </w:t>
      </w:r>
    </w:p>
    <w:p w:rsidR="0054755B" w:rsidRPr="00351F67" w:rsidRDefault="0054755B" w:rsidP="0054755B">
      <w:pPr>
        <w:pStyle w:val="Standard"/>
        <w:spacing w:line="276" w:lineRule="auto"/>
        <w:rPr>
          <w:rFonts w:asciiTheme="minorHAnsi" w:hAnsiTheme="minorHAnsi" w:cstheme="minorHAnsi"/>
          <w:sz w:val="22"/>
          <w:szCs w:val="22"/>
        </w:rPr>
      </w:pPr>
      <w:r w:rsidRPr="00351F67">
        <w:rPr>
          <w:rFonts w:asciiTheme="minorHAnsi" w:hAnsiTheme="minorHAnsi" w:cstheme="minorHAnsi"/>
          <w:sz w:val="22"/>
          <w:szCs w:val="22"/>
        </w:rPr>
        <w:t>3.  PKS   Siedlce  sp. z o.o.   ul.  H. Sienkiewicza 48  ;  08-110  Siedlce</w:t>
      </w:r>
    </w:p>
    <w:p w:rsidR="0054755B" w:rsidRPr="00351F67" w:rsidRDefault="0054755B" w:rsidP="0054755B">
      <w:pPr>
        <w:pStyle w:val="Standard"/>
        <w:spacing w:line="276" w:lineRule="auto"/>
        <w:rPr>
          <w:rFonts w:asciiTheme="minorHAnsi" w:hAnsiTheme="minorHAnsi" w:cstheme="minorHAnsi"/>
          <w:sz w:val="22"/>
          <w:szCs w:val="22"/>
        </w:rPr>
      </w:pPr>
      <w:r w:rsidRPr="00351F67">
        <w:rPr>
          <w:rFonts w:asciiTheme="minorHAnsi" w:hAnsiTheme="minorHAnsi" w:cstheme="minorHAnsi"/>
          <w:sz w:val="22"/>
          <w:szCs w:val="22"/>
        </w:rPr>
        <w:t xml:space="preserve">             *     przewóz osób na trasie  Kałuszyn  - </w:t>
      </w:r>
      <w:r>
        <w:rPr>
          <w:rFonts w:asciiTheme="minorHAnsi" w:hAnsiTheme="minorHAnsi" w:cstheme="minorHAnsi"/>
          <w:sz w:val="22"/>
          <w:szCs w:val="22"/>
        </w:rPr>
        <w:t xml:space="preserve"> Jędrzejów Nowy  -  Mińsk-Maz.,</w:t>
      </w:r>
    </w:p>
    <w:p w:rsidR="0054755B" w:rsidRPr="00351F67" w:rsidRDefault="0054755B" w:rsidP="0054755B">
      <w:pPr>
        <w:pStyle w:val="Standard"/>
        <w:spacing w:line="276" w:lineRule="auto"/>
        <w:rPr>
          <w:rFonts w:asciiTheme="minorHAnsi" w:hAnsiTheme="minorHAnsi" w:cstheme="minorHAnsi"/>
          <w:sz w:val="22"/>
          <w:szCs w:val="22"/>
        </w:rPr>
      </w:pPr>
      <w:r w:rsidRPr="00351F67">
        <w:rPr>
          <w:rFonts w:asciiTheme="minorHAnsi" w:hAnsiTheme="minorHAnsi" w:cstheme="minorHAnsi"/>
          <w:sz w:val="22"/>
          <w:szCs w:val="22"/>
        </w:rPr>
        <w:t>4.  Przedsiębiorstwo Komunikacji Samochodowej "SOKOŁÓW"  S.A.   ;</w:t>
      </w:r>
    </w:p>
    <w:p w:rsidR="0054755B" w:rsidRPr="00351F67" w:rsidRDefault="0054755B" w:rsidP="0054755B">
      <w:pPr>
        <w:pStyle w:val="Standard"/>
        <w:spacing w:line="276" w:lineRule="auto"/>
        <w:rPr>
          <w:rFonts w:asciiTheme="minorHAnsi" w:hAnsiTheme="minorHAnsi" w:cstheme="minorHAnsi"/>
          <w:sz w:val="22"/>
          <w:szCs w:val="22"/>
        </w:rPr>
      </w:pPr>
      <w:r w:rsidRPr="00351F67">
        <w:rPr>
          <w:rFonts w:asciiTheme="minorHAnsi" w:hAnsiTheme="minorHAnsi" w:cstheme="minorHAnsi"/>
          <w:sz w:val="22"/>
          <w:szCs w:val="22"/>
        </w:rPr>
        <w:t xml:space="preserve">     08-300  Sokołów Podlaski  ul.  Ząbkowska 2,</w:t>
      </w:r>
    </w:p>
    <w:p w:rsidR="0054755B" w:rsidRPr="00351F67" w:rsidRDefault="0054755B" w:rsidP="0054755B">
      <w:pPr>
        <w:pStyle w:val="Standard"/>
        <w:spacing w:line="276" w:lineRule="auto"/>
        <w:rPr>
          <w:rFonts w:asciiTheme="minorHAnsi" w:hAnsiTheme="minorHAnsi" w:cstheme="minorHAnsi"/>
          <w:sz w:val="22"/>
          <w:szCs w:val="22"/>
        </w:rPr>
      </w:pPr>
      <w:r w:rsidRPr="00351F67">
        <w:rPr>
          <w:rFonts w:asciiTheme="minorHAnsi" w:hAnsiTheme="minorHAnsi" w:cstheme="minorHAnsi"/>
          <w:sz w:val="22"/>
          <w:szCs w:val="22"/>
        </w:rPr>
        <w:t xml:space="preserve">               *     przewóz osób na trasie  Kałuszyn  -  Jakubów  -  Mińsk-Maz.,</w:t>
      </w:r>
    </w:p>
    <w:p w:rsidR="0054755B" w:rsidRPr="00351F67" w:rsidRDefault="0054755B" w:rsidP="0054755B">
      <w:pPr>
        <w:pStyle w:val="Standard"/>
        <w:spacing w:line="276" w:lineRule="auto"/>
        <w:rPr>
          <w:rFonts w:asciiTheme="minorHAnsi" w:hAnsiTheme="minorHAnsi" w:cstheme="minorHAnsi"/>
          <w:sz w:val="22"/>
          <w:szCs w:val="22"/>
        </w:rPr>
      </w:pPr>
      <w:r w:rsidRPr="00351F67">
        <w:rPr>
          <w:rFonts w:asciiTheme="minorHAnsi" w:hAnsiTheme="minorHAnsi" w:cstheme="minorHAnsi"/>
          <w:sz w:val="22"/>
          <w:szCs w:val="22"/>
        </w:rPr>
        <w:t>5.  Przedsiębiorstwo Komunikacji Samochodowej w Grodzisku Maz.  sp. z o.o.</w:t>
      </w:r>
    </w:p>
    <w:p w:rsidR="0054755B" w:rsidRPr="00351F67" w:rsidRDefault="0054755B" w:rsidP="0054755B">
      <w:pPr>
        <w:pStyle w:val="Standard"/>
        <w:spacing w:line="276" w:lineRule="auto"/>
        <w:rPr>
          <w:rFonts w:asciiTheme="minorHAnsi" w:hAnsiTheme="minorHAnsi" w:cstheme="minorHAnsi"/>
          <w:sz w:val="22"/>
          <w:szCs w:val="22"/>
        </w:rPr>
      </w:pPr>
      <w:r w:rsidRPr="00351F67">
        <w:rPr>
          <w:rFonts w:asciiTheme="minorHAnsi" w:hAnsiTheme="minorHAnsi" w:cstheme="minorHAnsi"/>
          <w:sz w:val="22"/>
          <w:szCs w:val="22"/>
        </w:rPr>
        <w:t xml:space="preserve">     05-825  Grodzisk Mazowiecki  ul.  Chełmońskiego  33.</w:t>
      </w:r>
    </w:p>
    <w:p w:rsidR="0054755B" w:rsidRPr="00351F67" w:rsidRDefault="0054755B" w:rsidP="0054755B">
      <w:pPr>
        <w:pStyle w:val="Standard"/>
        <w:spacing w:line="276" w:lineRule="auto"/>
        <w:rPr>
          <w:rFonts w:asciiTheme="minorHAnsi" w:hAnsiTheme="minorHAnsi" w:cstheme="minorHAnsi"/>
          <w:sz w:val="22"/>
          <w:szCs w:val="22"/>
        </w:rPr>
      </w:pPr>
      <w:r w:rsidRPr="00351F67">
        <w:rPr>
          <w:rFonts w:asciiTheme="minorHAnsi" w:hAnsiTheme="minorHAnsi" w:cstheme="minorHAnsi"/>
          <w:sz w:val="22"/>
          <w:szCs w:val="22"/>
        </w:rPr>
        <w:t xml:space="preserve">             *     przewóz osób na trasie  Kałuszyn  -  Jędrzejów Nowy  -  Mińsk-Maz.</w:t>
      </w:r>
    </w:p>
    <w:p w:rsidR="0054755B" w:rsidRPr="00351F67" w:rsidRDefault="0054755B" w:rsidP="0054755B">
      <w:pPr>
        <w:pStyle w:val="Standard"/>
        <w:spacing w:line="276" w:lineRule="auto"/>
        <w:rPr>
          <w:rFonts w:asciiTheme="minorHAnsi" w:hAnsiTheme="minorHAnsi" w:cstheme="minorHAnsi"/>
        </w:rPr>
      </w:pPr>
    </w:p>
    <w:p w:rsidR="0054755B" w:rsidRPr="003B5DFC" w:rsidRDefault="0054755B" w:rsidP="0054755B">
      <w:pPr>
        <w:pStyle w:val="Standard"/>
        <w:numPr>
          <w:ilvl w:val="0"/>
          <w:numId w:val="1"/>
        </w:numPr>
        <w:spacing w:line="276" w:lineRule="auto"/>
        <w:rPr>
          <w:rFonts w:asciiTheme="minorHAnsi" w:hAnsiTheme="minorHAnsi" w:cstheme="minorHAnsi"/>
          <w:b/>
          <w:color w:val="5B9BD5" w:themeColor="accent1"/>
          <w:sz w:val="32"/>
          <w:szCs w:val="32"/>
        </w:rPr>
      </w:pPr>
      <w:r w:rsidRPr="003B5DFC">
        <w:rPr>
          <w:rFonts w:asciiTheme="minorHAnsi" w:hAnsiTheme="minorHAnsi" w:cstheme="minorHAnsi"/>
          <w:b/>
          <w:bCs/>
          <w:color w:val="5B9BD5" w:themeColor="accent1"/>
          <w:sz w:val="32"/>
          <w:szCs w:val="32"/>
        </w:rPr>
        <w:lastRenderedPageBreak/>
        <w:t>Grupy zakupowie, do których należy Gmina Jakubów</w:t>
      </w:r>
    </w:p>
    <w:p w:rsidR="0054755B" w:rsidRPr="00351F67" w:rsidRDefault="0054755B" w:rsidP="0054755B">
      <w:pPr>
        <w:pStyle w:val="Standard"/>
        <w:spacing w:line="276" w:lineRule="auto"/>
        <w:rPr>
          <w:rFonts w:asciiTheme="minorHAnsi" w:hAnsiTheme="minorHAnsi" w:cstheme="minorHAnsi"/>
          <w:sz w:val="22"/>
          <w:szCs w:val="22"/>
        </w:rPr>
      </w:pPr>
    </w:p>
    <w:p w:rsidR="0054755B" w:rsidRPr="00351F67" w:rsidRDefault="0054755B" w:rsidP="0054755B">
      <w:pPr>
        <w:pStyle w:val="Standard"/>
        <w:spacing w:line="276" w:lineRule="auto"/>
        <w:rPr>
          <w:rFonts w:asciiTheme="minorHAnsi" w:hAnsiTheme="minorHAnsi" w:cstheme="minorHAnsi"/>
          <w:sz w:val="22"/>
          <w:szCs w:val="22"/>
        </w:rPr>
      </w:pPr>
      <w:r w:rsidRPr="00351F67">
        <w:rPr>
          <w:rFonts w:asciiTheme="minorHAnsi" w:hAnsiTheme="minorHAnsi" w:cstheme="minorHAnsi"/>
          <w:sz w:val="22"/>
          <w:szCs w:val="22"/>
        </w:rPr>
        <w:t>1.  PETROJET   sp. z o.o.  Kieszek 52,  26-670  Pionki.    -  dostawa oleju opałowego.</w:t>
      </w:r>
    </w:p>
    <w:p w:rsidR="0054755B" w:rsidRPr="00351F67" w:rsidRDefault="0054755B" w:rsidP="0054755B">
      <w:pPr>
        <w:pStyle w:val="Standard"/>
        <w:spacing w:line="276" w:lineRule="auto"/>
        <w:rPr>
          <w:rFonts w:asciiTheme="minorHAnsi" w:hAnsiTheme="minorHAnsi" w:cstheme="minorHAnsi"/>
          <w:sz w:val="22"/>
          <w:szCs w:val="22"/>
        </w:rPr>
      </w:pPr>
      <w:r w:rsidRPr="00351F67">
        <w:rPr>
          <w:rFonts w:asciiTheme="minorHAnsi" w:hAnsiTheme="minorHAnsi" w:cstheme="minorHAnsi"/>
          <w:sz w:val="22"/>
          <w:szCs w:val="22"/>
        </w:rPr>
        <w:t>2.  PGE  Dystrybucja  S.A. ul.  Garbaska 21A,    20-340  Lublin    -    dostawa energii elektrycznej.</w:t>
      </w:r>
    </w:p>
    <w:p w:rsidR="0054755B" w:rsidRPr="00351F67" w:rsidRDefault="0054755B" w:rsidP="0054755B">
      <w:pPr>
        <w:pStyle w:val="Standard"/>
        <w:spacing w:line="276" w:lineRule="auto"/>
        <w:rPr>
          <w:rFonts w:asciiTheme="minorHAnsi" w:hAnsiTheme="minorHAnsi" w:cstheme="minorHAnsi"/>
          <w:sz w:val="22"/>
          <w:szCs w:val="22"/>
        </w:rPr>
      </w:pPr>
      <w:r w:rsidRPr="00351F67">
        <w:rPr>
          <w:rFonts w:asciiTheme="minorHAnsi" w:hAnsiTheme="minorHAnsi" w:cstheme="minorHAnsi"/>
          <w:sz w:val="22"/>
          <w:szCs w:val="22"/>
        </w:rPr>
        <w:t>3.  PGE Obrót  S.A.  ul. 8 – marca   6  ;35-950 Rzeszów           -   sprzedaż energii elektrycznej.</w:t>
      </w:r>
    </w:p>
    <w:p w:rsidR="0054755B" w:rsidRDefault="0054755B" w:rsidP="0054755B">
      <w:pPr>
        <w:pStyle w:val="Standard"/>
        <w:spacing w:line="276" w:lineRule="auto"/>
        <w:rPr>
          <w:rFonts w:asciiTheme="minorHAnsi" w:hAnsiTheme="minorHAnsi" w:cstheme="minorHAnsi"/>
          <w:sz w:val="22"/>
          <w:szCs w:val="22"/>
        </w:rPr>
      </w:pPr>
    </w:p>
    <w:p w:rsidR="0054755B" w:rsidRDefault="0054755B" w:rsidP="0054755B">
      <w:pPr>
        <w:pStyle w:val="Standard"/>
        <w:spacing w:line="276" w:lineRule="auto"/>
        <w:rPr>
          <w:rFonts w:asciiTheme="minorHAnsi" w:hAnsiTheme="minorHAnsi" w:cstheme="minorHAnsi"/>
          <w:sz w:val="22"/>
          <w:szCs w:val="22"/>
        </w:rPr>
      </w:pPr>
    </w:p>
    <w:p w:rsidR="0054755B" w:rsidRPr="00351F67" w:rsidRDefault="0054755B" w:rsidP="0054755B">
      <w:pPr>
        <w:pStyle w:val="Standard"/>
        <w:spacing w:line="276" w:lineRule="auto"/>
        <w:rPr>
          <w:rFonts w:asciiTheme="minorHAnsi" w:hAnsiTheme="minorHAnsi" w:cstheme="minorHAnsi"/>
          <w:sz w:val="22"/>
          <w:szCs w:val="22"/>
        </w:rPr>
      </w:pPr>
    </w:p>
    <w:p w:rsidR="0054755B" w:rsidRPr="00351F67" w:rsidRDefault="0054755B" w:rsidP="0054755B">
      <w:pPr>
        <w:pStyle w:val="Akapitzlist"/>
        <w:numPr>
          <w:ilvl w:val="0"/>
          <w:numId w:val="1"/>
        </w:numPr>
        <w:spacing w:line="276" w:lineRule="auto"/>
        <w:rPr>
          <w:rFonts w:cstheme="minorHAnsi"/>
          <w:b/>
          <w:color w:val="5B9BD5" w:themeColor="accent1"/>
          <w:sz w:val="32"/>
          <w:szCs w:val="32"/>
        </w:rPr>
      </w:pPr>
      <w:r w:rsidRPr="00351F67">
        <w:rPr>
          <w:rFonts w:cstheme="minorHAnsi"/>
          <w:b/>
          <w:color w:val="5B9BD5" w:themeColor="accent1"/>
          <w:sz w:val="32"/>
          <w:szCs w:val="32"/>
        </w:rPr>
        <w:t>Ochotnicze Straże Pożarne</w:t>
      </w:r>
    </w:p>
    <w:p w:rsidR="0054755B" w:rsidRPr="00351F67" w:rsidRDefault="0054755B" w:rsidP="0054755B">
      <w:pPr>
        <w:pStyle w:val="Akapitzlist"/>
        <w:spacing w:line="276" w:lineRule="auto"/>
        <w:rPr>
          <w:rFonts w:cstheme="minorHAnsi"/>
          <w:b/>
          <w:color w:val="FF0000"/>
        </w:rPr>
      </w:pPr>
    </w:p>
    <w:p w:rsidR="0054755B" w:rsidRPr="00351F67" w:rsidRDefault="0054755B" w:rsidP="0054755B">
      <w:pPr>
        <w:pStyle w:val="Akapitzlist"/>
        <w:spacing w:after="0" w:line="276" w:lineRule="auto"/>
        <w:rPr>
          <w:rFonts w:cstheme="minorHAnsi"/>
          <w:b/>
          <w:color w:val="FF0000"/>
        </w:rPr>
      </w:pPr>
    </w:p>
    <w:p w:rsidR="0054755B" w:rsidRPr="00351F67" w:rsidRDefault="0054755B" w:rsidP="0054755B">
      <w:pPr>
        <w:spacing w:after="0" w:line="276" w:lineRule="auto"/>
        <w:rPr>
          <w:rFonts w:cstheme="minorHAnsi"/>
          <w:color w:val="FF0000"/>
          <w:sz w:val="20"/>
          <w:szCs w:val="20"/>
        </w:rPr>
      </w:pPr>
      <w:r w:rsidRPr="00351F67">
        <w:rPr>
          <w:rFonts w:cstheme="minorHAnsi"/>
          <w:noProof/>
          <w:color w:val="FF0000"/>
          <w:sz w:val="20"/>
          <w:szCs w:val="20"/>
          <w:lang w:eastAsia="pl-PL"/>
        </w:rPr>
        <w:drawing>
          <wp:inline distT="0" distB="0" distL="0" distR="0" wp14:anchorId="42BAD87E" wp14:editId="151027ED">
            <wp:extent cx="4105275" cy="2736850"/>
            <wp:effectExtent l="0" t="0" r="9525"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05529" cy="2737019"/>
                    </a:xfrm>
                    <a:prstGeom prst="rect">
                      <a:avLst/>
                    </a:prstGeom>
                  </pic:spPr>
                </pic:pic>
              </a:graphicData>
            </a:graphic>
          </wp:inline>
        </w:drawing>
      </w:r>
    </w:p>
    <w:p w:rsidR="0054755B" w:rsidRPr="00351F67" w:rsidRDefault="0054755B" w:rsidP="0054755B">
      <w:pPr>
        <w:spacing w:line="276" w:lineRule="auto"/>
        <w:rPr>
          <w:rFonts w:cstheme="minorHAnsi"/>
          <w:b/>
        </w:rPr>
      </w:pPr>
      <w:bookmarkStart w:id="5" w:name="_Hlk10192265"/>
      <w:r w:rsidRPr="00351F67">
        <w:rPr>
          <w:rFonts w:cstheme="minorHAnsi"/>
          <w:b/>
        </w:rPr>
        <w:t>WYPOSAŻENIE JEDNOSTEK OSP Z GMINY JAKUBÓW</w:t>
      </w:r>
    </w:p>
    <w:tbl>
      <w:tblPr>
        <w:tblStyle w:val="Tabela-Siatka"/>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44"/>
        <w:gridCol w:w="944"/>
        <w:gridCol w:w="796"/>
        <w:gridCol w:w="844"/>
        <w:gridCol w:w="890"/>
        <w:gridCol w:w="1023"/>
        <w:gridCol w:w="1048"/>
        <w:gridCol w:w="1086"/>
        <w:gridCol w:w="867"/>
      </w:tblGrid>
      <w:tr w:rsidR="0054755B" w:rsidRPr="00351F67" w:rsidTr="00083FEB">
        <w:tc>
          <w:tcPr>
            <w:tcW w:w="4380" w:type="dxa"/>
            <w:tcBorders>
              <w:top w:val="double" w:sz="4" w:space="0" w:color="auto"/>
              <w:bottom w:val="double" w:sz="4" w:space="0" w:color="auto"/>
            </w:tcBorders>
            <w:shd w:val="clear" w:color="auto" w:fill="00B050"/>
            <w:vAlign w:val="center"/>
          </w:tcPr>
          <w:p w:rsidR="0054755B" w:rsidRPr="00351F67" w:rsidRDefault="0054755B" w:rsidP="00083FEB">
            <w:pPr>
              <w:spacing w:line="276" w:lineRule="auto"/>
              <w:jc w:val="center"/>
              <w:rPr>
                <w:rFonts w:cstheme="minorHAnsi"/>
                <w:b/>
                <w:sz w:val="18"/>
                <w:szCs w:val="18"/>
              </w:rPr>
            </w:pPr>
            <w:bookmarkStart w:id="6" w:name="_Hlk10191860"/>
            <w:bookmarkEnd w:id="5"/>
            <w:r w:rsidRPr="00351F67">
              <w:rPr>
                <w:rFonts w:cstheme="minorHAnsi"/>
                <w:b/>
                <w:sz w:val="18"/>
                <w:szCs w:val="18"/>
              </w:rPr>
              <w:t xml:space="preserve">WYPOSAŻENIE </w:t>
            </w:r>
            <w:r w:rsidRPr="00351F67">
              <w:rPr>
                <w:rFonts w:cstheme="minorHAnsi"/>
                <w:sz w:val="18"/>
                <w:szCs w:val="18"/>
              </w:rPr>
              <w:t>(w szt.)</w:t>
            </w:r>
          </w:p>
        </w:tc>
        <w:tc>
          <w:tcPr>
            <w:tcW w:w="1263" w:type="dxa"/>
            <w:tcBorders>
              <w:top w:val="double" w:sz="4" w:space="0" w:color="auto"/>
              <w:bottom w:val="double" w:sz="4" w:space="0" w:color="auto"/>
            </w:tcBorders>
            <w:shd w:val="clear" w:color="auto" w:fill="00B050"/>
            <w:vAlign w:val="center"/>
          </w:tcPr>
          <w:p w:rsidR="0054755B" w:rsidRPr="00351F67" w:rsidRDefault="0054755B" w:rsidP="00083FEB">
            <w:pPr>
              <w:spacing w:line="276" w:lineRule="auto"/>
              <w:jc w:val="center"/>
              <w:rPr>
                <w:rFonts w:cstheme="minorHAnsi"/>
                <w:b/>
                <w:sz w:val="18"/>
                <w:szCs w:val="18"/>
              </w:rPr>
            </w:pPr>
            <w:r w:rsidRPr="00351F67">
              <w:rPr>
                <w:rFonts w:cstheme="minorHAnsi"/>
                <w:b/>
                <w:sz w:val="18"/>
                <w:szCs w:val="18"/>
              </w:rPr>
              <w:t>OSP</w:t>
            </w:r>
          </w:p>
          <w:p w:rsidR="0054755B" w:rsidRPr="00351F67" w:rsidRDefault="0054755B" w:rsidP="00083FEB">
            <w:pPr>
              <w:spacing w:line="276" w:lineRule="auto"/>
              <w:jc w:val="center"/>
              <w:rPr>
                <w:rFonts w:cstheme="minorHAnsi"/>
                <w:b/>
                <w:sz w:val="18"/>
                <w:szCs w:val="18"/>
              </w:rPr>
            </w:pPr>
            <w:r w:rsidRPr="00351F67">
              <w:rPr>
                <w:rFonts w:cstheme="minorHAnsi"/>
                <w:b/>
                <w:sz w:val="18"/>
                <w:szCs w:val="18"/>
              </w:rPr>
              <w:t>JAKUBÓW</w:t>
            </w:r>
          </w:p>
        </w:tc>
        <w:tc>
          <w:tcPr>
            <w:tcW w:w="1243" w:type="dxa"/>
            <w:tcBorders>
              <w:top w:val="double" w:sz="4" w:space="0" w:color="auto"/>
              <w:bottom w:val="double" w:sz="4" w:space="0" w:color="auto"/>
            </w:tcBorders>
            <w:shd w:val="clear" w:color="auto" w:fill="00B050"/>
            <w:vAlign w:val="center"/>
          </w:tcPr>
          <w:p w:rsidR="0054755B" w:rsidRPr="00351F67" w:rsidRDefault="0054755B" w:rsidP="00083FEB">
            <w:pPr>
              <w:spacing w:line="276" w:lineRule="auto"/>
              <w:jc w:val="center"/>
              <w:rPr>
                <w:rFonts w:cstheme="minorHAnsi"/>
                <w:b/>
                <w:sz w:val="18"/>
                <w:szCs w:val="18"/>
              </w:rPr>
            </w:pPr>
            <w:r w:rsidRPr="00351F67">
              <w:rPr>
                <w:rFonts w:cstheme="minorHAnsi"/>
                <w:b/>
                <w:sz w:val="18"/>
                <w:szCs w:val="18"/>
              </w:rPr>
              <w:t>OSP</w:t>
            </w:r>
          </w:p>
          <w:p w:rsidR="0054755B" w:rsidRPr="00351F67" w:rsidRDefault="0054755B" w:rsidP="00083FEB">
            <w:pPr>
              <w:spacing w:line="276" w:lineRule="auto"/>
              <w:jc w:val="center"/>
              <w:rPr>
                <w:rFonts w:cstheme="minorHAnsi"/>
                <w:b/>
                <w:sz w:val="18"/>
                <w:szCs w:val="18"/>
              </w:rPr>
            </w:pPr>
            <w:r w:rsidRPr="00351F67">
              <w:rPr>
                <w:rFonts w:cstheme="minorHAnsi"/>
                <w:b/>
                <w:sz w:val="18"/>
                <w:szCs w:val="18"/>
              </w:rPr>
              <w:t>ŁAZISKA</w:t>
            </w:r>
          </w:p>
        </w:tc>
        <w:tc>
          <w:tcPr>
            <w:tcW w:w="1179" w:type="dxa"/>
            <w:tcBorders>
              <w:top w:val="double" w:sz="4" w:space="0" w:color="auto"/>
              <w:bottom w:val="double" w:sz="4" w:space="0" w:color="auto"/>
            </w:tcBorders>
            <w:shd w:val="clear" w:color="auto" w:fill="00B050"/>
            <w:vAlign w:val="center"/>
          </w:tcPr>
          <w:p w:rsidR="0054755B" w:rsidRPr="00351F67" w:rsidRDefault="0054755B" w:rsidP="00083FEB">
            <w:pPr>
              <w:spacing w:line="276" w:lineRule="auto"/>
              <w:jc w:val="center"/>
              <w:rPr>
                <w:rFonts w:cstheme="minorHAnsi"/>
                <w:b/>
                <w:sz w:val="18"/>
                <w:szCs w:val="18"/>
              </w:rPr>
            </w:pPr>
            <w:r w:rsidRPr="00351F67">
              <w:rPr>
                <w:rFonts w:cstheme="minorHAnsi"/>
                <w:b/>
                <w:sz w:val="18"/>
                <w:szCs w:val="18"/>
              </w:rPr>
              <w:t>OSP</w:t>
            </w:r>
          </w:p>
          <w:p w:rsidR="0054755B" w:rsidRPr="00351F67" w:rsidRDefault="0054755B" w:rsidP="00083FEB">
            <w:pPr>
              <w:spacing w:line="276" w:lineRule="auto"/>
              <w:jc w:val="center"/>
              <w:rPr>
                <w:rFonts w:cstheme="minorHAnsi"/>
                <w:b/>
                <w:sz w:val="18"/>
                <w:szCs w:val="18"/>
              </w:rPr>
            </w:pPr>
            <w:r w:rsidRPr="00351F67">
              <w:rPr>
                <w:rFonts w:cstheme="minorHAnsi"/>
                <w:b/>
                <w:sz w:val="18"/>
                <w:szCs w:val="18"/>
              </w:rPr>
              <w:t>MISTÓW</w:t>
            </w:r>
          </w:p>
        </w:tc>
        <w:tc>
          <w:tcPr>
            <w:tcW w:w="1200" w:type="dxa"/>
            <w:tcBorders>
              <w:top w:val="double" w:sz="4" w:space="0" w:color="auto"/>
              <w:bottom w:val="double" w:sz="4" w:space="0" w:color="auto"/>
            </w:tcBorders>
            <w:shd w:val="clear" w:color="auto" w:fill="00B050"/>
            <w:vAlign w:val="center"/>
          </w:tcPr>
          <w:p w:rsidR="0054755B" w:rsidRPr="00351F67" w:rsidRDefault="0054755B" w:rsidP="00083FEB">
            <w:pPr>
              <w:spacing w:line="276" w:lineRule="auto"/>
              <w:jc w:val="center"/>
              <w:rPr>
                <w:rFonts w:cstheme="minorHAnsi"/>
                <w:b/>
                <w:sz w:val="18"/>
                <w:szCs w:val="18"/>
              </w:rPr>
            </w:pPr>
            <w:r w:rsidRPr="00351F67">
              <w:rPr>
                <w:rFonts w:cstheme="minorHAnsi"/>
                <w:b/>
                <w:sz w:val="18"/>
                <w:szCs w:val="18"/>
              </w:rPr>
              <w:t>OSP</w:t>
            </w:r>
          </w:p>
          <w:p w:rsidR="0054755B" w:rsidRPr="00351F67" w:rsidRDefault="0054755B" w:rsidP="00083FEB">
            <w:pPr>
              <w:spacing w:line="276" w:lineRule="auto"/>
              <w:jc w:val="center"/>
              <w:rPr>
                <w:rFonts w:cstheme="minorHAnsi"/>
                <w:b/>
                <w:sz w:val="18"/>
                <w:szCs w:val="18"/>
              </w:rPr>
            </w:pPr>
            <w:r w:rsidRPr="00351F67">
              <w:rPr>
                <w:rFonts w:cstheme="minorHAnsi"/>
                <w:b/>
                <w:sz w:val="18"/>
                <w:szCs w:val="18"/>
              </w:rPr>
              <w:t>WIŚNIEW</w:t>
            </w:r>
          </w:p>
        </w:tc>
        <w:tc>
          <w:tcPr>
            <w:tcW w:w="1261" w:type="dxa"/>
            <w:tcBorders>
              <w:top w:val="double" w:sz="4" w:space="0" w:color="auto"/>
              <w:bottom w:val="double" w:sz="4" w:space="0" w:color="auto"/>
            </w:tcBorders>
            <w:shd w:val="clear" w:color="auto" w:fill="00B050"/>
            <w:vAlign w:val="center"/>
          </w:tcPr>
          <w:p w:rsidR="0054755B" w:rsidRPr="00351F67" w:rsidRDefault="0054755B" w:rsidP="00083FEB">
            <w:pPr>
              <w:spacing w:line="276" w:lineRule="auto"/>
              <w:jc w:val="center"/>
              <w:rPr>
                <w:rFonts w:cstheme="minorHAnsi"/>
                <w:b/>
                <w:sz w:val="18"/>
                <w:szCs w:val="18"/>
              </w:rPr>
            </w:pPr>
            <w:r w:rsidRPr="00351F67">
              <w:rPr>
                <w:rFonts w:cstheme="minorHAnsi"/>
                <w:b/>
                <w:sz w:val="18"/>
                <w:szCs w:val="18"/>
              </w:rPr>
              <w:t>OSP</w:t>
            </w:r>
          </w:p>
          <w:p w:rsidR="0054755B" w:rsidRPr="00351F67" w:rsidRDefault="0054755B" w:rsidP="00083FEB">
            <w:pPr>
              <w:spacing w:line="276" w:lineRule="auto"/>
              <w:jc w:val="center"/>
              <w:rPr>
                <w:rFonts w:cstheme="minorHAnsi"/>
                <w:b/>
                <w:sz w:val="18"/>
                <w:szCs w:val="18"/>
              </w:rPr>
            </w:pPr>
            <w:r w:rsidRPr="00351F67">
              <w:rPr>
                <w:rFonts w:cstheme="minorHAnsi"/>
                <w:b/>
                <w:sz w:val="18"/>
                <w:szCs w:val="18"/>
              </w:rPr>
              <w:t>MOCZYDŁA</w:t>
            </w:r>
          </w:p>
        </w:tc>
        <w:tc>
          <w:tcPr>
            <w:tcW w:w="1293" w:type="dxa"/>
            <w:tcBorders>
              <w:top w:val="double" w:sz="4" w:space="0" w:color="auto"/>
              <w:bottom w:val="double" w:sz="4" w:space="0" w:color="auto"/>
            </w:tcBorders>
            <w:shd w:val="clear" w:color="auto" w:fill="00B050"/>
            <w:vAlign w:val="center"/>
          </w:tcPr>
          <w:p w:rsidR="0054755B" w:rsidRPr="00351F67" w:rsidRDefault="0054755B" w:rsidP="00083FEB">
            <w:pPr>
              <w:spacing w:line="276" w:lineRule="auto"/>
              <w:jc w:val="center"/>
              <w:rPr>
                <w:rFonts w:cstheme="minorHAnsi"/>
                <w:b/>
                <w:sz w:val="18"/>
                <w:szCs w:val="18"/>
              </w:rPr>
            </w:pPr>
            <w:r w:rsidRPr="00351F67">
              <w:rPr>
                <w:rFonts w:cstheme="minorHAnsi"/>
                <w:b/>
                <w:sz w:val="18"/>
                <w:szCs w:val="18"/>
              </w:rPr>
              <w:t>OSP</w:t>
            </w:r>
          </w:p>
          <w:p w:rsidR="0054755B" w:rsidRPr="00351F67" w:rsidRDefault="0054755B" w:rsidP="00083FEB">
            <w:pPr>
              <w:spacing w:line="276" w:lineRule="auto"/>
              <w:jc w:val="center"/>
              <w:rPr>
                <w:rFonts w:cstheme="minorHAnsi"/>
                <w:b/>
                <w:sz w:val="18"/>
                <w:szCs w:val="18"/>
              </w:rPr>
            </w:pPr>
            <w:r w:rsidRPr="00351F67">
              <w:rPr>
                <w:rFonts w:cstheme="minorHAnsi"/>
                <w:b/>
                <w:sz w:val="18"/>
                <w:szCs w:val="18"/>
              </w:rPr>
              <w:t>JĘDRZEJÓW NOWY</w:t>
            </w:r>
          </w:p>
        </w:tc>
        <w:tc>
          <w:tcPr>
            <w:tcW w:w="1343" w:type="dxa"/>
            <w:tcBorders>
              <w:top w:val="double" w:sz="4" w:space="0" w:color="auto"/>
              <w:bottom w:val="double" w:sz="4" w:space="0" w:color="auto"/>
            </w:tcBorders>
            <w:shd w:val="clear" w:color="auto" w:fill="00B050"/>
            <w:vAlign w:val="center"/>
          </w:tcPr>
          <w:p w:rsidR="0054755B" w:rsidRPr="00351F67" w:rsidRDefault="0054755B" w:rsidP="00083FEB">
            <w:pPr>
              <w:spacing w:line="276" w:lineRule="auto"/>
              <w:jc w:val="center"/>
              <w:rPr>
                <w:rFonts w:cstheme="minorHAnsi"/>
                <w:b/>
                <w:sz w:val="18"/>
                <w:szCs w:val="18"/>
              </w:rPr>
            </w:pPr>
            <w:r w:rsidRPr="00351F67">
              <w:rPr>
                <w:rFonts w:cstheme="minorHAnsi"/>
                <w:b/>
                <w:sz w:val="18"/>
                <w:szCs w:val="18"/>
              </w:rPr>
              <w:t>OSP</w:t>
            </w:r>
          </w:p>
          <w:p w:rsidR="0054755B" w:rsidRPr="00351F67" w:rsidRDefault="0054755B" w:rsidP="00083FEB">
            <w:pPr>
              <w:spacing w:line="276" w:lineRule="auto"/>
              <w:jc w:val="center"/>
              <w:rPr>
                <w:rFonts w:cstheme="minorHAnsi"/>
                <w:b/>
                <w:sz w:val="18"/>
                <w:szCs w:val="18"/>
              </w:rPr>
            </w:pPr>
            <w:r w:rsidRPr="00351F67">
              <w:rPr>
                <w:rFonts w:cstheme="minorHAnsi"/>
                <w:b/>
                <w:sz w:val="18"/>
                <w:szCs w:val="18"/>
              </w:rPr>
              <w:t>LUDWINÓW</w:t>
            </w:r>
          </w:p>
        </w:tc>
        <w:tc>
          <w:tcPr>
            <w:tcW w:w="1058" w:type="dxa"/>
            <w:tcBorders>
              <w:top w:val="double" w:sz="4" w:space="0" w:color="auto"/>
              <w:bottom w:val="double" w:sz="4" w:space="0" w:color="auto"/>
            </w:tcBorders>
            <w:shd w:val="clear" w:color="auto" w:fill="00B050"/>
            <w:vAlign w:val="center"/>
          </w:tcPr>
          <w:p w:rsidR="0054755B" w:rsidRPr="00351F67" w:rsidRDefault="0054755B" w:rsidP="00083FEB">
            <w:pPr>
              <w:spacing w:line="276" w:lineRule="auto"/>
              <w:jc w:val="center"/>
              <w:rPr>
                <w:rFonts w:cstheme="minorHAnsi"/>
                <w:b/>
                <w:sz w:val="18"/>
                <w:szCs w:val="18"/>
              </w:rPr>
            </w:pPr>
            <w:r w:rsidRPr="00351F67">
              <w:rPr>
                <w:rFonts w:cstheme="minorHAnsi"/>
                <w:b/>
                <w:sz w:val="18"/>
                <w:szCs w:val="18"/>
              </w:rPr>
              <w:t>OGÓLNIE</w:t>
            </w:r>
          </w:p>
        </w:tc>
      </w:tr>
      <w:tr w:rsidR="0054755B" w:rsidRPr="00351F67" w:rsidTr="00083FEB">
        <w:tc>
          <w:tcPr>
            <w:tcW w:w="4380" w:type="dxa"/>
            <w:tcBorders>
              <w:top w:val="double" w:sz="4" w:space="0" w:color="auto"/>
              <w:bottom w:val="double" w:sz="4" w:space="0" w:color="auto"/>
            </w:tcBorders>
            <w:vAlign w:val="center"/>
          </w:tcPr>
          <w:p w:rsidR="0054755B" w:rsidRPr="00351F67" w:rsidRDefault="0054755B" w:rsidP="00083FEB">
            <w:pPr>
              <w:spacing w:line="276" w:lineRule="auto"/>
              <w:rPr>
                <w:rFonts w:cstheme="minorHAnsi"/>
                <w:b/>
                <w:sz w:val="20"/>
                <w:szCs w:val="20"/>
              </w:rPr>
            </w:pPr>
            <w:r w:rsidRPr="00351F67">
              <w:rPr>
                <w:rFonts w:cstheme="minorHAnsi"/>
                <w:b/>
                <w:sz w:val="20"/>
                <w:szCs w:val="20"/>
              </w:rPr>
              <w:t>Strażnica</w:t>
            </w:r>
          </w:p>
          <w:p w:rsidR="0054755B" w:rsidRPr="00351F67" w:rsidRDefault="0054755B" w:rsidP="00083FEB">
            <w:pPr>
              <w:spacing w:line="276" w:lineRule="auto"/>
              <w:rPr>
                <w:rFonts w:cstheme="minorHAnsi"/>
                <w:b/>
                <w:sz w:val="20"/>
                <w:szCs w:val="20"/>
              </w:rPr>
            </w:pPr>
            <w:r w:rsidRPr="00351F67">
              <w:rPr>
                <w:rFonts w:cstheme="minorHAnsi"/>
                <w:b/>
                <w:sz w:val="20"/>
                <w:szCs w:val="20"/>
              </w:rPr>
              <w:t xml:space="preserve"> </w:t>
            </w:r>
          </w:p>
        </w:tc>
        <w:tc>
          <w:tcPr>
            <w:tcW w:w="126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124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1179"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1200"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1261"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129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134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1058"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7</w:t>
            </w:r>
          </w:p>
        </w:tc>
      </w:tr>
      <w:tr w:rsidR="0054755B" w:rsidRPr="00351F67" w:rsidTr="00083FEB">
        <w:trPr>
          <w:trHeight w:val="660"/>
        </w:trPr>
        <w:tc>
          <w:tcPr>
            <w:tcW w:w="4380" w:type="dxa"/>
            <w:tcBorders>
              <w:top w:val="double" w:sz="4" w:space="0" w:color="auto"/>
              <w:bottom w:val="double" w:sz="4" w:space="0" w:color="auto"/>
            </w:tcBorders>
          </w:tcPr>
          <w:p w:rsidR="0054755B" w:rsidRPr="00351F67" w:rsidRDefault="0054755B" w:rsidP="00083FEB">
            <w:pPr>
              <w:spacing w:line="276" w:lineRule="auto"/>
              <w:rPr>
                <w:rFonts w:cstheme="minorHAnsi"/>
                <w:b/>
                <w:sz w:val="20"/>
                <w:szCs w:val="20"/>
              </w:rPr>
            </w:pPr>
            <w:r w:rsidRPr="00351F67">
              <w:rPr>
                <w:rFonts w:cstheme="minorHAnsi"/>
                <w:b/>
                <w:sz w:val="20"/>
                <w:szCs w:val="20"/>
              </w:rPr>
              <w:t>Garaże</w:t>
            </w:r>
          </w:p>
          <w:p w:rsidR="0054755B" w:rsidRPr="00351F67" w:rsidRDefault="0054755B" w:rsidP="00083FEB">
            <w:pPr>
              <w:spacing w:line="276" w:lineRule="auto"/>
              <w:rPr>
                <w:rFonts w:cstheme="minorHAnsi"/>
                <w:b/>
                <w:sz w:val="20"/>
                <w:szCs w:val="20"/>
              </w:rPr>
            </w:pPr>
          </w:p>
        </w:tc>
        <w:tc>
          <w:tcPr>
            <w:tcW w:w="126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3</w:t>
            </w:r>
          </w:p>
        </w:tc>
        <w:tc>
          <w:tcPr>
            <w:tcW w:w="124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w:t>
            </w:r>
          </w:p>
        </w:tc>
        <w:tc>
          <w:tcPr>
            <w:tcW w:w="1179"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1200"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1261"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129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134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1058"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10</w:t>
            </w:r>
          </w:p>
        </w:tc>
      </w:tr>
      <w:tr w:rsidR="0054755B" w:rsidRPr="00351F67" w:rsidTr="00083FEB">
        <w:trPr>
          <w:trHeight w:val="450"/>
        </w:trPr>
        <w:tc>
          <w:tcPr>
            <w:tcW w:w="4380" w:type="dxa"/>
            <w:tcBorders>
              <w:top w:val="double" w:sz="4" w:space="0" w:color="auto"/>
              <w:bottom w:val="double" w:sz="4" w:space="0" w:color="auto"/>
            </w:tcBorders>
          </w:tcPr>
          <w:p w:rsidR="0054755B" w:rsidRPr="00351F67" w:rsidRDefault="0054755B" w:rsidP="00083FEB">
            <w:pPr>
              <w:spacing w:line="276" w:lineRule="auto"/>
              <w:rPr>
                <w:rFonts w:cstheme="minorHAnsi"/>
                <w:b/>
                <w:sz w:val="20"/>
                <w:szCs w:val="20"/>
              </w:rPr>
            </w:pPr>
            <w:r w:rsidRPr="00351F67">
              <w:rPr>
                <w:rFonts w:cstheme="minorHAnsi"/>
                <w:b/>
                <w:sz w:val="20"/>
                <w:szCs w:val="20"/>
              </w:rPr>
              <w:t>Samochody ratowniczo-gaśnicze:</w:t>
            </w:r>
          </w:p>
          <w:p w:rsidR="0054755B" w:rsidRPr="00351F67" w:rsidRDefault="0054755B" w:rsidP="00083FEB">
            <w:pPr>
              <w:spacing w:line="276" w:lineRule="auto"/>
              <w:rPr>
                <w:rFonts w:cstheme="minorHAnsi"/>
                <w:b/>
                <w:sz w:val="20"/>
                <w:szCs w:val="20"/>
              </w:rPr>
            </w:pPr>
          </w:p>
        </w:tc>
        <w:tc>
          <w:tcPr>
            <w:tcW w:w="126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3</w:t>
            </w:r>
          </w:p>
        </w:tc>
        <w:tc>
          <w:tcPr>
            <w:tcW w:w="124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1179"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1200"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1261"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rPr>
                <w:rFonts w:cstheme="minorHAnsi"/>
              </w:rPr>
            </w:pPr>
          </w:p>
        </w:tc>
        <w:tc>
          <w:tcPr>
            <w:tcW w:w="1293" w:type="dxa"/>
            <w:tcBorders>
              <w:top w:val="double" w:sz="4" w:space="0" w:color="auto"/>
              <w:bottom w:val="double" w:sz="4" w:space="0" w:color="auto"/>
            </w:tcBorders>
            <w:vAlign w:val="center"/>
          </w:tcPr>
          <w:p w:rsidR="0054755B" w:rsidRPr="00351F67" w:rsidRDefault="0054755B" w:rsidP="00083FEB">
            <w:pPr>
              <w:spacing w:line="276" w:lineRule="auto"/>
              <w:rPr>
                <w:rFonts w:cstheme="minorHAnsi"/>
              </w:rPr>
            </w:pPr>
            <w:r w:rsidRPr="00351F67">
              <w:rPr>
                <w:rFonts w:cstheme="minorHAnsi"/>
              </w:rPr>
              <w:t>1</w:t>
            </w:r>
          </w:p>
        </w:tc>
        <w:tc>
          <w:tcPr>
            <w:tcW w:w="1343" w:type="dxa"/>
            <w:tcBorders>
              <w:top w:val="double" w:sz="4" w:space="0" w:color="auto"/>
              <w:bottom w:val="double" w:sz="4" w:space="0" w:color="auto"/>
            </w:tcBorders>
            <w:vAlign w:val="center"/>
          </w:tcPr>
          <w:p w:rsidR="0054755B" w:rsidRPr="00351F67" w:rsidRDefault="0054755B" w:rsidP="00083FEB">
            <w:pPr>
              <w:spacing w:line="276" w:lineRule="auto"/>
              <w:rPr>
                <w:rFonts w:cstheme="minorHAnsi"/>
              </w:rPr>
            </w:pPr>
          </w:p>
        </w:tc>
        <w:tc>
          <w:tcPr>
            <w:tcW w:w="1058"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7</w:t>
            </w:r>
          </w:p>
        </w:tc>
      </w:tr>
      <w:tr w:rsidR="0054755B" w:rsidRPr="00351F67" w:rsidTr="00083FEB">
        <w:tc>
          <w:tcPr>
            <w:tcW w:w="4380" w:type="dxa"/>
            <w:tcBorders>
              <w:top w:val="double" w:sz="4" w:space="0" w:color="auto"/>
              <w:bottom w:val="double" w:sz="4" w:space="0" w:color="auto"/>
            </w:tcBorders>
          </w:tcPr>
          <w:p w:rsidR="0054755B" w:rsidRPr="00351F67" w:rsidRDefault="0054755B" w:rsidP="00083FEB">
            <w:pPr>
              <w:spacing w:line="276" w:lineRule="auto"/>
              <w:rPr>
                <w:rFonts w:cstheme="minorHAnsi"/>
                <w:b/>
                <w:sz w:val="20"/>
                <w:szCs w:val="20"/>
              </w:rPr>
            </w:pPr>
            <w:r w:rsidRPr="00351F67">
              <w:rPr>
                <w:rFonts w:cstheme="minorHAnsi"/>
                <w:b/>
                <w:sz w:val="20"/>
                <w:szCs w:val="20"/>
              </w:rPr>
              <w:t xml:space="preserve">Samochody specjalne i inne </w:t>
            </w:r>
          </w:p>
          <w:p w:rsidR="0054755B" w:rsidRPr="00351F67" w:rsidRDefault="0054755B" w:rsidP="00083FEB">
            <w:pPr>
              <w:spacing w:line="276" w:lineRule="auto"/>
              <w:rPr>
                <w:rFonts w:cstheme="minorHAnsi"/>
                <w:b/>
                <w:sz w:val="20"/>
                <w:szCs w:val="20"/>
              </w:rPr>
            </w:pPr>
          </w:p>
        </w:tc>
        <w:tc>
          <w:tcPr>
            <w:tcW w:w="126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124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p>
        </w:tc>
        <w:tc>
          <w:tcPr>
            <w:tcW w:w="1179"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p>
        </w:tc>
        <w:tc>
          <w:tcPr>
            <w:tcW w:w="1200"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p>
        </w:tc>
        <w:tc>
          <w:tcPr>
            <w:tcW w:w="1261"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p>
        </w:tc>
        <w:tc>
          <w:tcPr>
            <w:tcW w:w="129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p>
        </w:tc>
        <w:tc>
          <w:tcPr>
            <w:tcW w:w="134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p>
        </w:tc>
        <w:tc>
          <w:tcPr>
            <w:tcW w:w="1058"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1</w:t>
            </w:r>
          </w:p>
        </w:tc>
      </w:tr>
      <w:tr w:rsidR="0054755B" w:rsidRPr="00351F67" w:rsidTr="00083FEB">
        <w:trPr>
          <w:trHeight w:val="402"/>
        </w:trPr>
        <w:tc>
          <w:tcPr>
            <w:tcW w:w="4380" w:type="dxa"/>
            <w:tcBorders>
              <w:top w:val="double" w:sz="4" w:space="0" w:color="auto"/>
              <w:bottom w:val="double" w:sz="4" w:space="0" w:color="auto"/>
            </w:tcBorders>
          </w:tcPr>
          <w:p w:rsidR="0054755B" w:rsidRPr="00351F67" w:rsidRDefault="0054755B" w:rsidP="00083FEB">
            <w:pPr>
              <w:spacing w:line="276" w:lineRule="auto"/>
              <w:rPr>
                <w:rFonts w:cstheme="minorHAnsi"/>
                <w:b/>
                <w:sz w:val="20"/>
                <w:szCs w:val="20"/>
              </w:rPr>
            </w:pPr>
            <w:r w:rsidRPr="00351F67">
              <w:rPr>
                <w:rFonts w:cstheme="minorHAnsi"/>
                <w:b/>
                <w:sz w:val="20"/>
                <w:szCs w:val="20"/>
              </w:rPr>
              <w:t>Motopompy</w:t>
            </w:r>
          </w:p>
          <w:p w:rsidR="0054755B" w:rsidRPr="00351F67" w:rsidRDefault="0054755B" w:rsidP="00083FEB">
            <w:pPr>
              <w:spacing w:line="276" w:lineRule="auto"/>
              <w:rPr>
                <w:rFonts w:cstheme="minorHAnsi"/>
                <w:b/>
                <w:sz w:val="20"/>
                <w:szCs w:val="20"/>
              </w:rPr>
            </w:pPr>
            <w:r w:rsidRPr="00351F67">
              <w:rPr>
                <w:rFonts w:cstheme="minorHAnsi"/>
                <w:b/>
                <w:sz w:val="20"/>
                <w:szCs w:val="20"/>
              </w:rPr>
              <w:t xml:space="preserve">  </w:t>
            </w:r>
          </w:p>
        </w:tc>
        <w:tc>
          <w:tcPr>
            <w:tcW w:w="126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4</w:t>
            </w:r>
          </w:p>
        </w:tc>
        <w:tc>
          <w:tcPr>
            <w:tcW w:w="1243" w:type="dxa"/>
            <w:tcBorders>
              <w:top w:val="double" w:sz="4" w:space="0" w:color="auto"/>
              <w:bottom w:val="double" w:sz="4" w:space="0" w:color="auto"/>
            </w:tcBorders>
            <w:vAlign w:val="center"/>
          </w:tcPr>
          <w:p w:rsidR="0054755B" w:rsidRPr="00351F67" w:rsidRDefault="0054755B" w:rsidP="00083FEB">
            <w:pPr>
              <w:spacing w:line="276" w:lineRule="auto"/>
              <w:rPr>
                <w:rFonts w:cstheme="minorHAnsi"/>
              </w:rPr>
            </w:pPr>
            <w:r w:rsidRPr="00351F67">
              <w:rPr>
                <w:rFonts w:cstheme="minorHAnsi"/>
              </w:rPr>
              <w:t>5</w:t>
            </w:r>
          </w:p>
        </w:tc>
        <w:tc>
          <w:tcPr>
            <w:tcW w:w="1179" w:type="dxa"/>
            <w:tcBorders>
              <w:top w:val="double" w:sz="4" w:space="0" w:color="auto"/>
              <w:bottom w:val="double" w:sz="4" w:space="0" w:color="auto"/>
            </w:tcBorders>
            <w:vAlign w:val="center"/>
          </w:tcPr>
          <w:p w:rsidR="0054755B" w:rsidRPr="00351F67" w:rsidRDefault="0054755B" w:rsidP="00083FEB">
            <w:pPr>
              <w:spacing w:line="276" w:lineRule="auto"/>
              <w:rPr>
                <w:rFonts w:cstheme="minorHAnsi"/>
              </w:rPr>
            </w:pPr>
            <w:r w:rsidRPr="00351F67">
              <w:rPr>
                <w:rFonts w:cstheme="minorHAnsi"/>
              </w:rPr>
              <w:t>2</w:t>
            </w:r>
          </w:p>
        </w:tc>
        <w:tc>
          <w:tcPr>
            <w:tcW w:w="1200" w:type="dxa"/>
            <w:tcBorders>
              <w:top w:val="double" w:sz="4" w:space="0" w:color="auto"/>
              <w:bottom w:val="double" w:sz="4" w:space="0" w:color="auto"/>
            </w:tcBorders>
            <w:vAlign w:val="center"/>
          </w:tcPr>
          <w:p w:rsidR="0054755B" w:rsidRPr="00351F67" w:rsidRDefault="0054755B" w:rsidP="00083FEB">
            <w:pPr>
              <w:spacing w:line="276" w:lineRule="auto"/>
              <w:rPr>
                <w:rFonts w:cstheme="minorHAnsi"/>
              </w:rPr>
            </w:pPr>
            <w:r w:rsidRPr="00351F67">
              <w:rPr>
                <w:rFonts w:cstheme="minorHAnsi"/>
              </w:rPr>
              <w:t>1</w:t>
            </w:r>
          </w:p>
        </w:tc>
        <w:tc>
          <w:tcPr>
            <w:tcW w:w="1261" w:type="dxa"/>
            <w:tcBorders>
              <w:top w:val="double" w:sz="4" w:space="0" w:color="auto"/>
              <w:bottom w:val="double" w:sz="4" w:space="0" w:color="auto"/>
            </w:tcBorders>
            <w:vAlign w:val="center"/>
          </w:tcPr>
          <w:p w:rsidR="0054755B" w:rsidRPr="00351F67" w:rsidRDefault="0054755B" w:rsidP="00083FEB">
            <w:pPr>
              <w:spacing w:line="276" w:lineRule="auto"/>
              <w:rPr>
                <w:rFonts w:cstheme="minorHAnsi"/>
              </w:rPr>
            </w:pPr>
            <w:r w:rsidRPr="00351F67">
              <w:rPr>
                <w:rFonts w:cstheme="minorHAnsi"/>
              </w:rPr>
              <w:t>1</w:t>
            </w:r>
          </w:p>
        </w:tc>
        <w:tc>
          <w:tcPr>
            <w:tcW w:w="129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w:t>
            </w:r>
          </w:p>
        </w:tc>
        <w:tc>
          <w:tcPr>
            <w:tcW w:w="1343" w:type="dxa"/>
            <w:tcBorders>
              <w:top w:val="double" w:sz="4" w:space="0" w:color="auto"/>
              <w:bottom w:val="double" w:sz="4" w:space="0" w:color="auto"/>
            </w:tcBorders>
            <w:vAlign w:val="center"/>
          </w:tcPr>
          <w:p w:rsidR="0054755B" w:rsidRPr="00351F67" w:rsidRDefault="0054755B" w:rsidP="00083FEB">
            <w:pPr>
              <w:spacing w:line="276" w:lineRule="auto"/>
              <w:rPr>
                <w:rFonts w:cstheme="minorHAnsi"/>
              </w:rPr>
            </w:pPr>
            <w:r w:rsidRPr="00351F67">
              <w:rPr>
                <w:rFonts w:cstheme="minorHAnsi"/>
              </w:rPr>
              <w:t>1</w:t>
            </w:r>
          </w:p>
        </w:tc>
        <w:tc>
          <w:tcPr>
            <w:tcW w:w="1058"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16</w:t>
            </w:r>
          </w:p>
        </w:tc>
      </w:tr>
      <w:tr w:rsidR="0054755B" w:rsidRPr="00351F67" w:rsidTr="00083FEB">
        <w:trPr>
          <w:trHeight w:val="535"/>
        </w:trPr>
        <w:tc>
          <w:tcPr>
            <w:tcW w:w="4380" w:type="dxa"/>
            <w:tcBorders>
              <w:top w:val="double" w:sz="4" w:space="0" w:color="auto"/>
              <w:bottom w:val="double" w:sz="4" w:space="0" w:color="auto"/>
            </w:tcBorders>
          </w:tcPr>
          <w:p w:rsidR="0054755B" w:rsidRPr="00351F67" w:rsidRDefault="0054755B" w:rsidP="00083FEB">
            <w:pPr>
              <w:spacing w:line="276" w:lineRule="auto"/>
              <w:rPr>
                <w:rFonts w:cstheme="minorHAnsi"/>
                <w:b/>
                <w:sz w:val="20"/>
                <w:szCs w:val="20"/>
              </w:rPr>
            </w:pPr>
            <w:r w:rsidRPr="00351F67">
              <w:rPr>
                <w:rFonts w:cstheme="minorHAnsi"/>
                <w:b/>
                <w:sz w:val="20"/>
                <w:szCs w:val="20"/>
              </w:rPr>
              <w:t>Sprzęt ratowniczy</w:t>
            </w:r>
          </w:p>
          <w:p w:rsidR="0054755B" w:rsidRPr="00351F67" w:rsidRDefault="0054755B" w:rsidP="00083FEB">
            <w:pPr>
              <w:spacing w:line="276" w:lineRule="auto"/>
              <w:rPr>
                <w:rFonts w:cstheme="minorHAnsi"/>
                <w:b/>
                <w:sz w:val="20"/>
                <w:szCs w:val="20"/>
              </w:rPr>
            </w:pPr>
          </w:p>
        </w:tc>
        <w:tc>
          <w:tcPr>
            <w:tcW w:w="126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lastRenderedPageBreak/>
              <w:t>5</w:t>
            </w:r>
          </w:p>
        </w:tc>
        <w:tc>
          <w:tcPr>
            <w:tcW w:w="124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1179"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1200"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1261" w:type="dxa"/>
            <w:tcBorders>
              <w:top w:val="double" w:sz="4" w:space="0" w:color="auto"/>
              <w:bottom w:val="double" w:sz="4" w:space="0" w:color="auto"/>
            </w:tcBorders>
            <w:vAlign w:val="center"/>
          </w:tcPr>
          <w:p w:rsidR="0054755B" w:rsidRPr="00351F67" w:rsidRDefault="0054755B" w:rsidP="00083FEB">
            <w:pPr>
              <w:spacing w:line="276" w:lineRule="auto"/>
              <w:rPr>
                <w:rFonts w:cstheme="minorHAnsi"/>
              </w:rPr>
            </w:pPr>
          </w:p>
        </w:tc>
        <w:tc>
          <w:tcPr>
            <w:tcW w:w="1293" w:type="dxa"/>
            <w:tcBorders>
              <w:top w:val="double" w:sz="4" w:space="0" w:color="auto"/>
              <w:bottom w:val="double" w:sz="4" w:space="0" w:color="auto"/>
            </w:tcBorders>
            <w:vAlign w:val="center"/>
          </w:tcPr>
          <w:p w:rsidR="0054755B" w:rsidRPr="00351F67" w:rsidRDefault="0054755B" w:rsidP="00083FEB">
            <w:pPr>
              <w:spacing w:line="276" w:lineRule="auto"/>
              <w:rPr>
                <w:rFonts w:cstheme="minorHAnsi"/>
              </w:rPr>
            </w:pPr>
            <w:r w:rsidRPr="00351F67">
              <w:rPr>
                <w:rFonts w:cstheme="minorHAnsi"/>
              </w:rPr>
              <w:t>1</w:t>
            </w:r>
          </w:p>
        </w:tc>
        <w:tc>
          <w:tcPr>
            <w:tcW w:w="1343" w:type="dxa"/>
            <w:tcBorders>
              <w:top w:val="double" w:sz="4" w:space="0" w:color="auto"/>
              <w:bottom w:val="double" w:sz="4" w:space="0" w:color="auto"/>
            </w:tcBorders>
            <w:vAlign w:val="center"/>
          </w:tcPr>
          <w:p w:rsidR="0054755B" w:rsidRPr="00351F67" w:rsidRDefault="0054755B" w:rsidP="00083FEB">
            <w:pPr>
              <w:spacing w:line="276" w:lineRule="auto"/>
              <w:rPr>
                <w:rFonts w:cstheme="minorHAnsi"/>
              </w:rPr>
            </w:pPr>
          </w:p>
        </w:tc>
        <w:tc>
          <w:tcPr>
            <w:tcW w:w="1058"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9</w:t>
            </w:r>
          </w:p>
        </w:tc>
      </w:tr>
      <w:tr w:rsidR="0054755B" w:rsidRPr="00351F67" w:rsidTr="00083FEB">
        <w:trPr>
          <w:trHeight w:val="540"/>
        </w:trPr>
        <w:tc>
          <w:tcPr>
            <w:tcW w:w="4380" w:type="dxa"/>
            <w:tcBorders>
              <w:top w:val="double" w:sz="4" w:space="0" w:color="auto"/>
              <w:bottom w:val="double" w:sz="4" w:space="0" w:color="auto"/>
            </w:tcBorders>
          </w:tcPr>
          <w:p w:rsidR="0054755B" w:rsidRPr="00351F67" w:rsidRDefault="0054755B" w:rsidP="00083FEB">
            <w:pPr>
              <w:spacing w:line="276" w:lineRule="auto"/>
              <w:rPr>
                <w:rFonts w:cstheme="minorHAnsi"/>
                <w:b/>
                <w:sz w:val="20"/>
                <w:szCs w:val="20"/>
              </w:rPr>
            </w:pPr>
            <w:r w:rsidRPr="00351F67">
              <w:rPr>
                <w:rFonts w:cstheme="minorHAnsi"/>
                <w:b/>
                <w:sz w:val="20"/>
                <w:szCs w:val="20"/>
              </w:rPr>
              <w:t>Agregaty prądotwórcze:</w:t>
            </w:r>
          </w:p>
          <w:p w:rsidR="0054755B" w:rsidRPr="00351F67" w:rsidRDefault="0054755B" w:rsidP="00083FEB">
            <w:pPr>
              <w:spacing w:line="276" w:lineRule="auto"/>
              <w:rPr>
                <w:rFonts w:cstheme="minorHAnsi"/>
                <w:b/>
                <w:sz w:val="20"/>
                <w:szCs w:val="20"/>
              </w:rPr>
            </w:pPr>
          </w:p>
        </w:tc>
        <w:tc>
          <w:tcPr>
            <w:tcW w:w="126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w:t>
            </w:r>
          </w:p>
        </w:tc>
        <w:tc>
          <w:tcPr>
            <w:tcW w:w="124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1179"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1200"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1261"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p>
        </w:tc>
        <w:tc>
          <w:tcPr>
            <w:tcW w:w="1293" w:type="dxa"/>
            <w:tcBorders>
              <w:top w:val="double" w:sz="4" w:space="0" w:color="auto"/>
              <w:bottom w:val="double" w:sz="4" w:space="0" w:color="auto"/>
            </w:tcBorders>
            <w:vAlign w:val="center"/>
          </w:tcPr>
          <w:p w:rsidR="0054755B" w:rsidRPr="00351F67" w:rsidRDefault="0054755B" w:rsidP="00083FEB">
            <w:pPr>
              <w:spacing w:line="276" w:lineRule="auto"/>
              <w:rPr>
                <w:rFonts w:cstheme="minorHAnsi"/>
              </w:rPr>
            </w:pPr>
          </w:p>
        </w:tc>
        <w:tc>
          <w:tcPr>
            <w:tcW w:w="134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p>
        </w:tc>
        <w:tc>
          <w:tcPr>
            <w:tcW w:w="1058"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2</w:t>
            </w:r>
          </w:p>
        </w:tc>
      </w:tr>
      <w:tr w:rsidR="0054755B" w:rsidRPr="00351F67" w:rsidTr="00083FEB">
        <w:trPr>
          <w:trHeight w:val="540"/>
        </w:trPr>
        <w:tc>
          <w:tcPr>
            <w:tcW w:w="4380" w:type="dxa"/>
            <w:tcBorders>
              <w:top w:val="double" w:sz="4" w:space="0" w:color="auto"/>
              <w:bottom w:val="double" w:sz="4" w:space="0" w:color="auto"/>
            </w:tcBorders>
          </w:tcPr>
          <w:p w:rsidR="0054755B" w:rsidRPr="00351F67" w:rsidRDefault="0054755B" w:rsidP="00083FEB">
            <w:pPr>
              <w:spacing w:line="276" w:lineRule="auto"/>
              <w:rPr>
                <w:rFonts w:cstheme="minorHAnsi"/>
                <w:b/>
                <w:sz w:val="20"/>
                <w:szCs w:val="20"/>
              </w:rPr>
            </w:pPr>
            <w:r w:rsidRPr="00351F67">
              <w:rPr>
                <w:rFonts w:cstheme="minorHAnsi"/>
                <w:b/>
                <w:sz w:val="20"/>
                <w:szCs w:val="20"/>
              </w:rPr>
              <w:t>Sprzęt ochrony dróg oddechowych:</w:t>
            </w:r>
          </w:p>
          <w:p w:rsidR="0054755B" w:rsidRPr="00351F67" w:rsidRDefault="0054755B" w:rsidP="00083FEB">
            <w:pPr>
              <w:spacing w:line="276" w:lineRule="auto"/>
              <w:rPr>
                <w:rFonts w:cstheme="minorHAnsi"/>
                <w:b/>
                <w:sz w:val="20"/>
                <w:szCs w:val="20"/>
              </w:rPr>
            </w:pPr>
          </w:p>
        </w:tc>
        <w:tc>
          <w:tcPr>
            <w:tcW w:w="126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10</w:t>
            </w:r>
          </w:p>
        </w:tc>
        <w:tc>
          <w:tcPr>
            <w:tcW w:w="1243" w:type="dxa"/>
            <w:tcBorders>
              <w:top w:val="double" w:sz="4" w:space="0" w:color="auto"/>
              <w:bottom w:val="double" w:sz="4" w:space="0" w:color="auto"/>
            </w:tcBorders>
            <w:vAlign w:val="center"/>
          </w:tcPr>
          <w:p w:rsidR="0054755B" w:rsidRPr="00351F67" w:rsidRDefault="0054755B" w:rsidP="00083FEB">
            <w:pPr>
              <w:spacing w:line="276" w:lineRule="auto"/>
              <w:rPr>
                <w:rFonts w:cstheme="minorHAnsi"/>
              </w:rPr>
            </w:pPr>
          </w:p>
        </w:tc>
        <w:tc>
          <w:tcPr>
            <w:tcW w:w="1179"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4</w:t>
            </w:r>
          </w:p>
        </w:tc>
        <w:tc>
          <w:tcPr>
            <w:tcW w:w="1200" w:type="dxa"/>
            <w:tcBorders>
              <w:top w:val="double" w:sz="4" w:space="0" w:color="auto"/>
              <w:bottom w:val="double" w:sz="4" w:space="0" w:color="auto"/>
            </w:tcBorders>
            <w:vAlign w:val="center"/>
          </w:tcPr>
          <w:p w:rsidR="0054755B" w:rsidRPr="00351F67" w:rsidRDefault="0054755B" w:rsidP="00083FEB">
            <w:pPr>
              <w:spacing w:line="276" w:lineRule="auto"/>
              <w:rPr>
                <w:rFonts w:cstheme="minorHAnsi"/>
              </w:rPr>
            </w:pPr>
          </w:p>
        </w:tc>
        <w:tc>
          <w:tcPr>
            <w:tcW w:w="1261" w:type="dxa"/>
            <w:tcBorders>
              <w:top w:val="double" w:sz="4" w:space="0" w:color="auto"/>
              <w:bottom w:val="double" w:sz="4" w:space="0" w:color="auto"/>
            </w:tcBorders>
            <w:vAlign w:val="center"/>
          </w:tcPr>
          <w:p w:rsidR="0054755B" w:rsidRPr="00351F67" w:rsidRDefault="0054755B" w:rsidP="00083FEB">
            <w:pPr>
              <w:spacing w:line="276" w:lineRule="auto"/>
              <w:rPr>
                <w:rFonts w:cstheme="minorHAnsi"/>
              </w:rPr>
            </w:pPr>
          </w:p>
          <w:p w:rsidR="0054755B" w:rsidRPr="00351F67" w:rsidRDefault="0054755B" w:rsidP="00083FEB">
            <w:pPr>
              <w:spacing w:line="276" w:lineRule="auto"/>
              <w:jc w:val="center"/>
              <w:rPr>
                <w:rFonts w:cstheme="minorHAnsi"/>
              </w:rPr>
            </w:pPr>
          </w:p>
        </w:tc>
        <w:tc>
          <w:tcPr>
            <w:tcW w:w="1293" w:type="dxa"/>
            <w:tcBorders>
              <w:top w:val="double" w:sz="4" w:space="0" w:color="auto"/>
              <w:bottom w:val="double" w:sz="4" w:space="0" w:color="auto"/>
            </w:tcBorders>
            <w:vAlign w:val="center"/>
          </w:tcPr>
          <w:p w:rsidR="0054755B" w:rsidRPr="00351F67" w:rsidRDefault="0054755B" w:rsidP="00083FEB">
            <w:pPr>
              <w:spacing w:line="276" w:lineRule="auto"/>
              <w:rPr>
                <w:rFonts w:cstheme="minorHAnsi"/>
              </w:rPr>
            </w:pPr>
          </w:p>
        </w:tc>
        <w:tc>
          <w:tcPr>
            <w:tcW w:w="1343" w:type="dxa"/>
            <w:tcBorders>
              <w:top w:val="double" w:sz="4" w:space="0" w:color="auto"/>
              <w:bottom w:val="double" w:sz="4" w:space="0" w:color="auto"/>
            </w:tcBorders>
            <w:vAlign w:val="center"/>
          </w:tcPr>
          <w:p w:rsidR="0054755B" w:rsidRPr="00351F67" w:rsidRDefault="0054755B" w:rsidP="00083FEB">
            <w:pPr>
              <w:spacing w:line="276" w:lineRule="auto"/>
              <w:rPr>
                <w:rFonts w:cstheme="minorHAnsi"/>
              </w:rPr>
            </w:pPr>
          </w:p>
        </w:tc>
        <w:tc>
          <w:tcPr>
            <w:tcW w:w="1058"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12</w:t>
            </w:r>
          </w:p>
        </w:tc>
      </w:tr>
      <w:tr w:rsidR="0054755B" w:rsidRPr="00351F67" w:rsidTr="00083FEB">
        <w:trPr>
          <w:trHeight w:val="450"/>
        </w:trPr>
        <w:tc>
          <w:tcPr>
            <w:tcW w:w="4380" w:type="dxa"/>
            <w:tcBorders>
              <w:top w:val="double" w:sz="4" w:space="0" w:color="auto"/>
              <w:bottom w:val="double" w:sz="4" w:space="0" w:color="auto"/>
            </w:tcBorders>
          </w:tcPr>
          <w:p w:rsidR="0054755B" w:rsidRPr="00351F67" w:rsidRDefault="0054755B" w:rsidP="00083FEB">
            <w:pPr>
              <w:spacing w:line="276" w:lineRule="auto"/>
              <w:rPr>
                <w:rFonts w:cstheme="minorHAnsi"/>
                <w:b/>
                <w:sz w:val="20"/>
                <w:szCs w:val="20"/>
              </w:rPr>
            </w:pPr>
            <w:r w:rsidRPr="00351F67">
              <w:rPr>
                <w:rFonts w:cstheme="minorHAnsi"/>
                <w:b/>
                <w:sz w:val="20"/>
                <w:szCs w:val="20"/>
              </w:rPr>
              <w:t xml:space="preserve">Węże tłoczne: </w:t>
            </w:r>
          </w:p>
        </w:tc>
        <w:tc>
          <w:tcPr>
            <w:tcW w:w="126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44</w:t>
            </w:r>
          </w:p>
        </w:tc>
        <w:tc>
          <w:tcPr>
            <w:tcW w:w="124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38</w:t>
            </w:r>
          </w:p>
        </w:tc>
        <w:tc>
          <w:tcPr>
            <w:tcW w:w="1179"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41</w:t>
            </w:r>
          </w:p>
        </w:tc>
        <w:tc>
          <w:tcPr>
            <w:tcW w:w="1200"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37</w:t>
            </w:r>
          </w:p>
        </w:tc>
        <w:tc>
          <w:tcPr>
            <w:tcW w:w="1261"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22</w:t>
            </w:r>
          </w:p>
        </w:tc>
        <w:tc>
          <w:tcPr>
            <w:tcW w:w="129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20</w:t>
            </w:r>
          </w:p>
        </w:tc>
        <w:tc>
          <w:tcPr>
            <w:tcW w:w="134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20</w:t>
            </w:r>
          </w:p>
        </w:tc>
        <w:tc>
          <w:tcPr>
            <w:tcW w:w="1058"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161</w:t>
            </w:r>
          </w:p>
        </w:tc>
      </w:tr>
      <w:tr w:rsidR="0054755B" w:rsidRPr="00351F67" w:rsidTr="00083FEB">
        <w:trPr>
          <w:trHeight w:val="540"/>
        </w:trPr>
        <w:tc>
          <w:tcPr>
            <w:tcW w:w="4380" w:type="dxa"/>
            <w:tcBorders>
              <w:top w:val="double" w:sz="4" w:space="0" w:color="auto"/>
              <w:bottom w:val="double" w:sz="4" w:space="0" w:color="auto"/>
            </w:tcBorders>
          </w:tcPr>
          <w:p w:rsidR="0054755B" w:rsidRPr="00351F67" w:rsidRDefault="0054755B" w:rsidP="00083FEB">
            <w:pPr>
              <w:spacing w:line="276" w:lineRule="auto"/>
              <w:rPr>
                <w:rFonts w:cstheme="minorHAnsi"/>
                <w:b/>
                <w:sz w:val="20"/>
                <w:szCs w:val="20"/>
              </w:rPr>
            </w:pPr>
            <w:r w:rsidRPr="00351F67">
              <w:rPr>
                <w:rFonts w:cstheme="minorHAnsi"/>
                <w:b/>
                <w:sz w:val="20"/>
                <w:szCs w:val="20"/>
              </w:rPr>
              <w:t>Drabiny:</w:t>
            </w:r>
          </w:p>
        </w:tc>
        <w:tc>
          <w:tcPr>
            <w:tcW w:w="126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w:t>
            </w:r>
          </w:p>
          <w:p w:rsidR="0054755B" w:rsidRPr="00351F67" w:rsidRDefault="0054755B" w:rsidP="00083FEB">
            <w:pPr>
              <w:spacing w:line="276" w:lineRule="auto"/>
              <w:rPr>
                <w:rFonts w:cstheme="minorHAnsi"/>
              </w:rPr>
            </w:pPr>
          </w:p>
        </w:tc>
        <w:tc>
          <w:tcPr>
            <w:tcW w:w="124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1179"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3</w:t>
            </w:r>
          </w:p>
          <w:p w:rsidR="0054755B" w:rsidRPr="00351F67" w:rsidRDefault="0054755B" w:rsidP="00083FEB">
            <w:pPr>
              <w:spacing w:line="276" w:lineRule="auto"/>
              <w:rPr>
                <w:rFonts w:cstheme="minorHAnsi"/>
              </w:rPr>
            </w:pPr>
          </w:p>
        </w:tc>
        <w:tc>
          <w:tcPr>
            <w:tcW w:w="1200"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w:t>
            </w:r>
          </w:p>
          <w:p w:rsidR="0054755B" w:rsidRPr="00351F67" w:rsidRDefault="0054755B" w:rsidP="00083FEB">
            <w:pPr>
              <w:spacing w:line="276" w:lineRule="auto"/>
              <w:rPr>
                <w:rFonts w:cstheme="minorHAnsi"/>
              </w:rPr>
            </w:pPr>
          </w:p>
        </w:tc>
        <w:tc>
          <w:tcPr>
            <w:tcW w:w="1261"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p>
        </w:tc>
        <w:tc>
          <w:tcPr>
            <w:tcW w:w="129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w:t>
            </w:r>
          </w:p>
          <w:p w:rsidR="0054755B" w:rsidRPr="00351F67" w:rsidRDefault="0054755B" w:rsidP="00083FEB">
            <w:pPr>
              <w:spacing w:line="276" w:lineRule="auto"/>
              <w:rPr>
                <w:rFonts w:cstheme="minorHAnsi"/>
              </w:rPr>
            </w:pPr>
          </w:p>
        </w:tc>
        <w:tc>
          <w:tcPr>
            <w:tcW w:w="134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p>
        </w:tc>
        <w:tc>
          <w:tcPr>
            <w:tcW w:w="1058"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8</w:t>
            </w:r>
          </w:p>
        </w:tc>
      </w:tr>
      <w:tr w:rsidR="0054755B" w:rsidRPr="00351F67" w:rsidTr="00083FEB">
        <w:trPr>
          <w:trHeight w:val="620"/>
        </w:trPr>
        <w:tc>
          <w:tcPr>
            <w:tcW w:w="4380" w:type="dxa"/>
            <w:tcBorders>
              <w:top w:val="double" w:sz="4" w:space="0" w:color="auto"/>
              <w:bottom w:val="double" w:sz="4" w:space="0" w:color="auto"/>
            </w:tcBorders>
          </w:tcPr>
          <w:p w:rsidR="0054755B" w:rsidRPr="00351F67" w:rsidRDefault="0054755B" w:rsidP="00083FEB">
            <w:pPr>
              <w:spacing w:line="276" w:lineRule="auto"/>
              <w:rPr>
                <w:rFonts w:cstheme="minorHAnsi"/>
                <w:b/>
                <w:sz w:val="20"/>
                <w:szCs w:val="20"/>
              </w:rPr>
            </w:pPr>
            <w:r w:rsidRPr="00351F67">
              <w:rPr>
                <w:rFonts w:cstheme="minorHAnsi"/>
                <w:b/>
                <w:sz w:val="20"/>
                <w:szCs w:val="20"/>
              </w:rPr>
              <w:t>Sprzęt alarmowania i łączności:</w:t>
            </w:r>
          </w:p>
          <w:p w:rsidR="0054755B" w:rsidRPr="00351F67" w:rsidRDefault="0054755B" w:rsidP="00083FEB">
            <w:pPr>
              <w:spacing w:line="276" w:lineRule="auto"/>
              <w:rPr>
                <w:rFonts w:cstheme="minorHAnsi"/>
                <w:b/>
                <w:sz w:val="20"/>
                <w:szCs w:val="20"/>
              </w:rPr>
            </w:pPr>
          </w:p>
        </w:tc>
        <w:tc>
          <w:tcPr>
            <w:tcW w:w="126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12</w:t>
            </w:r>
          </w:p>
        </w:tc>
        <w:tc>
          <w:tcPr>
            <w:tcW w:w="124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5</w:t>
            </w:r>
          </w:p>
        </w:tc>
        <w:tc>
          <w:tcPr>
            <w:tcW w:w="1179"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3</w:t>
            </w:r>
          </w:p>
        </w:tc>
        <w:tc>
          <w:tcPr>
            <w:tcW w:w="1200"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8</w:t>
            </w:r>
          </w:p>
        </w:tc>
        <w:tc>
          <w:tcPr>
            <w:tcW w:w="1261"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129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5</w:t>
            </w:r>
          </w:p>
        </w:tc>
        <w:tc>
          <w:tcPr>
            <w:tcW w:w="134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w:t>
            </w:r>
          </w:p>
        </w:tc>
        <w:tc>
          <w:tcPr>
            <w:tcW w:w="1058"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34</w:t>
            </w:r>
          </w:p>
        </w:tc>
      </w:tr>
      <w:tr w:rsidR="0054755B" w:rsidRPr="00351F67" w:rsidTr="00083FEB">
        <w:trPr>
          <w:trHeight w:val="429"/>
        </w:trPr>
        <w:tc>
          <w:tcPr>
            <w:tcW w:w="4380" w:type="dxa"/>
            <w:tcBorders>
              <w:top w:val="double" w:sz="4" w:space="0" w:color="auto"/>
              <w:bottom w:val="dotDash" w:sz="4" w:space="0" w:color="auto"/>
            </w:tcBorders>
          </w:tcPr>
          <w:p w:rsidR="0054755B" w:rsidRPr="00351F67" w:rsidRDefault="0054755B" w:rsidP="00083FEB">
            <w:pPr>
              <w:spacing w:line="276" w:lineRule="auto"/>
              <w:rPr>
                <w:rFonts w:cstheme="minorHAnsi"/>
                <w:b/>
                <w:sz w:val="20"/>
                <w:szCs w:val="20"/>
              </w:rPr>
            </w:pPr>
            <w:r w:rsidRPr="00351F67">
              <w:rPr>
                <w:rFonts w:cstheme="minorHAnsi"/>
                <w:b/>
                <w:sz w:val="20"/>
                <w:szCs w:val="20"/>
              </w:rPr>
              <w:t>Środki ochrony indywidualne posiadające świadectwo dopuszczenia :</w:t>
            </w:r>
          </w:p>
          <w:p w:rsidR="0054755B" w:rsidRPr="00351F67" w:rsidRDefault="0054755B" w:rsidP="00083FEB">
            <w:pPr>
              <w:spacing w:line="276" w:lineRule="auto"/>
              <w:rPr>
                <w:rFonts w:cstheme="minorHAnsi"/>
                <w:b/>
                <w:sz w:val="20"/>
                <w:szCs w:val="20"/>
              </w:rPr>
            </w:pPr>
          </w:p>
          <w:p w:rsidR="0054755B" w:rsidRPr="00351F67" w:rsidRDefault="0054755B" w:rsidP="00083FEB">
            <w:pPr>
              <w:spacing w:line="276" w:lineRule="auto"/>
              <w:rPr>
                <w:rFonts w:cstheme="minorHAnsi"/>
                <w:b/>
                <w:sz w:val="20"/>
                <w:szCs w:val="20"/>
              </w:rPr>
            </w:pPr>
            <w:r w:rsidRPr="00351F67">
              <w:rPr>
                <w:rFonts w:cstheme="minorHAnsi"/>
                <w:b/>
                <w:sz w:val="20"/>
                <w:szCs w:val="20"/>
              </w:rPr>
              <w:t xml:space="preserve">   - ubranie specjalne ochronne</w:t>
            </w:r>
          </w:p>
        </w:tc>
        <w:tc>
          <w:tcPr>
            <w:tcW w:w="1263" w:type="dxa"/>
            <w:tcBorders>
              <w:top w:val="double" w:sz="4" w:space="0" w:color="auto"/>
              <w:bottom w:val="dotDash" w:sz="4" w:space="0" w:color="auto"/>
            </w:tcBorders>
            <w:vAlign w:val="center"/>
          </w:tcPr>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rPr>
                <w:rFonts w:cstheme="minorHAnsi"/>
              </w:rPr>
            </w:pPr>
          </w:p>
          <w:p w:rsidR="0054755B" w:rsidRPr="00351F67" w:rsidRDefault="0054755B" w:rsidP="00083FEB">
            <w:pPr>
              <w:spacing w:line="276" w:lineRule="auto"/>
              <w:rPr>
                <w:rFonts w:cstheme="minorHAnsi"/>
              </w:rPr>
            </w:pPr>
            <w:r w:rsidRPr="00351F67">
              <w:rPr>
                <w:rFonts w:cstheme="minorHAnsi"/>
              </w:rPr>
              <w:t>12 kpl.</w:t>
            </w:r>
          </w:p>
          <w:p w:rsidR="0054755B" w:rsidRPr="00351F67" w:rsidRDefault="0054755B" w:rsidP="00083FEB">
            <w:pPr>
              <w:spacing w:line="276" w:lineRule="auto"/>
              <w:jc w:val="center"/>
              <w:rPr>
                <w:rFonts w:cstheme="minorHAnsi"/>
              </w:rPr>
            </w:pPr>
          </w:p>
        </w:tc>
        <w:tc>
          <w:tcPr>
            <w:tcW w:w="1243" w:type="dxa"/>
            <w:tcBorders>
              <w:top w:val="double" w:sz="4" w:space="0" w:color="auto"/>
              <w:bottom w:val="dotDash" w:sz="4" w:space="0" w:color="auto"/>
            </w:tcBorders>
            <w:vAlign w:val="center"/>
          </w:tcPr>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r w:rsidRPr="00351F67">
              <w:rPr>
                <w:rFonts w:cstheme="minorHAnsi"/>
              </w:rPr>
              <w:t>9 kpl.</w:t>
            </w:r>
          </w:p>
        </w:tc>
        <w:tc>
          <w:tcPr>
            <w:tcW w:w="1179" w:type="dxa"/>
            <w:tcBorders>
              <w:top w:val="double" w:sz="4" w:space="0" w:color="auto"/>
              <w:bottom w:val="dotDash" w:sz="4" w:space="0" w:color="auto"/>
            </w:tcBorders>
            <w:vAlign w:val="center"/>
          </w:tcPr>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r w:rsidRPr="00351F67">
              <w:rPr>
                <w:rFonts w:cstheme="minorHAnsi"/>
              </w:rPr>
              <w:t>10 kpl.</w:t>
            </w:r>
          </w:p>
        </w:tc>
        <w:tc>
          <w:tcPr>
            <w:tcW w:w="1200" w:type="dxa"/>
            <w:tcBorders>
              <w:top w:val="double" w:sz="4" w:space="0" w:color="auto"/>
              <w:bottom w:val="dotDash" w:sz="4" w:space="0" w:color="auto"/>
            </w:tcBorders>
            <w:vAlign w:val="center"/>
          </w:tcPr>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r w:rsidRPr="00351F67">
              <w:rPr>
                <w:rFonts w:cstheme="minorHAnsi"/>
              </w:rPr>
              <w:t>15 kpl.</w:t>
            </w:r>
          </w:p>
        </w:tc>
        <w:tc>
          <w:tcPr>
            <w:tcW w:w="1261" w:type="dxa"/>
            <w:tcBorders>
              <w:top w:val="double" w:sz="4" w:space="0" w:color="auto"/>
              <w:bottom w:val="dotDash" w:sz="4" w:space="0" w:color="auto"/>
            </w:tcBorders>
            <w:vAlign w:val="center"/>
          </w:tcPr>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p>
        </w:tc>
        <w:tc>
          <w:tcPr>
            <w:tcW w:w="1293" w:type="dxa"/>
            <w:tcBorders>
              <w:top w:val="double" w:sz="4" w:space="0" w:color="auto"/>
              <w:bottom w:val="dotDash" w:sz="4" w:space="0" w:color="auto"/>
            </w:tcBorders>
            <w:vAlign w:val="center"/>
          </w:tcPr>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r w:rsidRPr="00351F67">
              <w:rPr>
                <w:rFonts w:cstheme="minorHAnsi"/>
              </w:rPr>
              <w:t>8 kpl.</w:t>
            </w:r>
          </w:p>
          <w:p w:rsidR="0054755B" w:rsidRPr="00351F67" w:rsidRDefault="0054755B" w:rsidP="00083FEB">
            <w:pPr>
              <w:spacing w:line="276" w:lineRule="auto"/>
              <w:jc w:val="center"/>
              <w:rPr>
                <w:rFonts w:cstheme="minorHAnsi"/>
              </w:rPr>
            </w:pPr>
          </w:p>
        </w:tc>
        <w:tc>
          <w:tcPr>
            <w:tcW w:w="1343" w:type="dxa"/>
            <w:tcBorders>
              <w:top w:val="double" w:sz="4" w:space="0" w:color="auto"/>
              <w:bottom w:val="dotDash" w:sz="4" w:space="0" w:color="auto"/>
            </w:tcBorders>
            <w:vAlign w:val="center"/>
          </w:tcPr>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p>
        </w:tc>
        <w:tc>
          <w:tcPr>
            <w:tcW w:w="1058" w:type="dxa"/>
            <w:tcBorders>
              <w:top w:val="double" w:sz="4" w:space="0" w:color="auto"/>
              <w:bottom w:val="dotDash" w:sz="4" w:space="0" w:color="auto"/>
            </w:tcBorders>
            <w:vAlign w:val="center"/>
          </w:tcPr>
          <w:p w:rsidR="0054755B" w:rsidRPr="00351F67" w:rsidRDefault="0054755B" w:rsidP="00083FEB">
            <w:pPr>
              <w:spacing w:line="276" w:lineRule="auto"/>
              <w:jc w:val="center"/>
              <w:rPr>
                <w:rFonts w:cstheme="minorHAnsi"/>
                <w:b/>
              </w:rPr>
            </w:pPr>
          </w:p>
          <w:p w:rsidR="0054755B" w:rsidRPr="00351F67" w:rsidRDefault="0054755B" w:rsidP="00083FEB">
            <w:pPr>
              <w:spacing w:line="276" w:lineRule="auto"/>
              <w:jc w:val="center"/>
              <w:rPr>
                <w:rFonts w:cstheme="minorHAnsi"/>
                <w:b/>
              </w:rPr>
            </w:pPr>
          </w:p>
          <w:p w:rsidR="0054755B" w:rsidRPr="00351F67" w:rsidRDefault="0054755B" w:rsidP="00083FEB">
            <w:pPr>
              <w:spacing w:line="276" w:lineRule="auto"/>
              <w:jc w:val="center"/>
              <w:rPr>
                <w:rFonts w:cstheme="minorHAnsi"/>
                <w:b/>
              </w:rPr>
            </w:pPr>
            <w:r w:rsidRPr="00351F67">
              <w:rPr>
                <w:rFonts w:cstheme="minorHAnsi"/>
                <w:b/>
              </w:rPr>
              <w:t>35 kpl.</w:t>
            </w:r>
          </w:p>
        </w:tc>
      </w:tr>
      <w:tr w:rsidR="0054755B" w:rsidRPr="00351F67" w:rsidTr="00083FEB">
        <w:trPr>
          <w:trHeight w:val="429"/>
        </w:trPr>
        <w:tc>
          <w:tcPr>
            <w:tcW w:w="4380" w:type="dxa"/>
            <w:tcBorders>
              <w:top w:val="dotDash" w:sz="4" w:space="0" w:color="auto"/>
              <w:bottom w:val="dotDash" w:sz="4" w:space="0" w:color="auto"/>
            </w:tcBorders>
          </w:tcPr>
          <w:p w:rsidR="0054755B" w:rsidRPr="00351F67" w:rsidRDefault="0054755B" w:rsidP="00083FEB">
            <w:pPr>
              <w:spacing w:line="276" w:lineRule="auto"/>
              <w:rPr>
                <w:rFonts w:cstheme="minorHAnsi"/>
                <w:b/>
                <w:sz w:val="20"/>
                <w:szCs w:val="20"/>
              </w:rPr>
            </w:pPr>
            <w:r w:rsidRPr="00351F67">
              <w:rPr>
                <w:rFonts w:cstheme="minorHAnsi"/>
                <w:b/>
                <w:sz w:val="20"/>
                <w:szCs w:val="20"/>
              </w:rPr>
              <w:t xml:space="preserve">   - kominiarki strażackie</w:t>
            </w:r>
          </w:p>
          <w:p w:rsidR="0054755B" w:rsidRPr="00351F67" w:rsidRDefault="0054755B" w:rsidP="00083FEB">
            <w:pPr>
              <w:spacing w:line="276" w:lineRule="auto"/>
              <w:rPr>
                <w:rFonts w:cstheme="minorHAnsi"/>
                <w:b/>
                <w:sz w:val="20"/>
                <w:szCs w:val="20"/>
              </w:rPr>
            </w:pPr>
          </w:p>
        </w:tc>
        <w:tc>
          <w:tcPr>
            <w:tcW w:w="126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20</w:t>
            </w:r>
          </w:p>
        </w:tc>
        <w:tc>
          <w:tcPr>
            <w:tcW w:w="124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 xml:space="preserve">9 </w:t>
            </w:r>
          </w:p>
        </w:tc>
        <w:tc>
          <w:tcPr>
            <w:tcW w:w="1179"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 xml:space="preserve">6 </w:t>
            </w:r>
          </w:p>
        </w:tc>
        <w:tc>
          <w:tcPr>
            <w:tcW w:w="1200"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 xml:space="preserve">8 </w:t>
            </w:r>
          </w:p>
        </w:tc>
        <w:tc>
          <w:tcPr>
            <w:tcW w:w="1261"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p>
        </w:tc>
        <w:tc>
          <w:tcPr>
            <w:tcW w:w="129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 xml:space="preserve">6 </w:t>
            </w:r>
          </w:p>
        </w:tc>
        <w:tc>
          <w:tcPr>
            <w:tcW w:w="134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p>
        </w:tc>
        <w:tc>
          <w:tcPr>
            <w:tcW w:w="1058"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 xml:space="preserve">29 </w:t>
            </w:r>
          </w:p>
        </w:tc>
      </w:tr>
      <w:tr w:rsidR="0054755B" w:rsidRPr="00351F67" w:rsidTr="00083FEB">
        <w:trPr>
          <w:trHeight w:val="429"/>
        </w:trPr>
        <w:tc>
          <w:tcPr>
            <w:tcW w:w="4380" w:type="dxa"/>
            <w:tcBorders>
              <w:top w:val="dotDash" w:sz="4" w:space="0" w:color="auto"/>
              <w:bottom w:val="dotDash" w:sz="4" w:space="0" w:color="auto"/>
            </w:tcBorders>
          </w:tcPr>
          <w:p w:rsidR="0054755B" w:rsidRPr="00351F67" w:rsidRDefault="0054755B" w:rsidP="00083FEB">
            <w:pPr>
              <w:spacing w:line="276" w:lineRule="auto"/>
              <w:rPr>
                <w:rFonts w:cstheme="minorHAnsi"/>
                <w:b/>
                <w:sz w:val="20"/>
                <w:szCs w:val="20"/>
              </w:rPr>
            </w:pPr>
            <w:r w:rsidRPr="00351F67">
              <w:rPr>
                <w:rFonts w:cstheme="minorHAnsi"/>
                <w:b/>
                <w:sz w:val="20"/>
                <w:szCs w:val="20"/>
              </w:rPr>
              <w:t xml:space="preserve">   - buty strażackie</w:t>
            </w:r>
          </w:p>
        </w:tc>
        <w:tc>
          <w:tcPr>
            <w:tcW w:w="126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18 par</w:t>
            </w:r>
          </w:p>
        </w:tc>
        <w:tc>
          <w:tcPr>
            <w:tcW w:w="124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11 par.</w:t>
            </w:r>
          </w:p>
        </w:tc>
        <w:tc>
          <w:tcPr>
            <w:tcW w:w="1179"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22 par</w:t>
            </w:r>
          </w:p>
        </w:tc>
        <w:tc>
          <w:tcPr>
            <w:tcW w:w="1200"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15 par</w:t>
            </w:r>
          </w:p>
        </w:tc>
        <w:tc>
          <w:tcPr>
            <w:tcW w:w="1261"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10 par</w:t>
            </w:r>
          </w:p>
        </w:tc>
        <w:tc>
          <w:tcPr>
            <w:tcW w:w="129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10 par</w:t>
            </w:r>
          </w:p>
        </w:tc>
        <w:tc>
          <w:tcPr>
            <w:tcW w:w="134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6 par</w:t>
            </w:r>
          </w:p>
        </w:tc>
        <w:tc>
          <w:tcPr>
            <w:tcW w:w="1058"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89 par</w:t>
            </w:r>
          </w:p>
        </w:tc>
      </w:tr>
      <w:tr w:rsidR="0054755B" w:rsidRPr="00351F67" w:rsidTr="00083FEB">
        <w:trPr>
          <w:trHeight w:val="429"/>
        </w:trPr>
        <w:tc>
          <w:tcPr>
            <w:tcW w:w="4380" w:type="dxa"/>
            <w:tcBorders>
              <w:top w:val="dotDash" w:sz="4" w:space="0" w:color="auto"/>
              <w:bottom w:val="dotDash" w:sz="4" w:space="0" w:color="auto"/>
            </w:tcBorders>
          </w:tcPr>
          <w:p w:rsidR="0054755B" w:rsidRPr="00351F67" w:rsidRDefault="0054755B" w:rsidP="00083FEB">
            <w:pPr>
              <w:spacing w:line="276" w:lineRule="auto"/>
              <w:rPr>
                <w:rFonts w:cstheme="minorHAnsi"/>
                <w:b/>
                <w:sz w:val="18"/>
                <w:szCs w:val="18"/>
              </w:rPr>
            </w:pPr>
            <w:r w:rsidRPr="00351F67">
              <w:rPr>
                <w:rFonts w:cstheme="minorHAnsi"/>
                <w:b/>
                <w:sz w:val="18"/>
                <w:szCs w:val="18"/>
              </w:rPr>
              <w:t xml:space="preserve">   -hełmy strażackie </w:t>
            </w:r>
          </w:p>
          <w:p w:rsidR="0054755B" w:rsidRPr="00351F67" w:rsidRDefault="0054755B" w:rsidP="00083FEB">
            <w:pPr>
              <w:spacing w:line="276" w:lineRule="auto"/>
              <w:rPr>
                <w:rFonts w:cstheme="minorHAnsi"/>
                <w:b/>
                <w:sz w:val="18"/>
                <w:szCs w:val="18"/>
              </w:rPr>
            </w:pPr>
          </w:p>
        </w:tc>
        <w:tc>
          <w:tcPr>
            <w:tcW w:w="126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14</w:t>
            </w:r>
          </w:p>
        </w:tc>
        <w:tc>
          <w:tcPr>
            <w:tcW w:w="124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 xml:space="preserve">9 </w:t>
            </w:r>
          </w:p>
        </w:tc>
        <w:tc>
          <w:tcPr>
            <w:tcW w:w="1179"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 xml:space="preserve">18 </w:t>
            </w:r>
          </w:p>
        </w:tc>
        <w:tc>
          <w:tcPr>
            <w:tcW w:w="1200"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22</w:t>
            </w:r>
          </w:p>
        </w:tc>
        <w:tc>
          <w:tcPr>
            <w:tcW w:w="1261"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129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 xml:space="preserve">10 </w:t>
            </w:r>
          </w:p>
        </w:tc>
        <w:tc>
          <w:tcPr>
            <w:tcW w:w="134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p>
        </w:tc>
        <w:tc>
          <w:tcPr>
            <w:tcW w:w="1058"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76</w:t>
            </w:r>
          </w:p>
        </w:tc>
      </w:tr>
      <w:tr w:rsidR="0054755B" w:rsidRPr="00351F67" w:rsidTr="00083FEB">
        <w:trPr>
          <w:trHeight w:val="429"/>
        </w:trPr>
        <w:tc>
          <w:tcPr>
            <w:tcW w:w="4380" w:type="dxa"/>
            <w:tcBorders>
              <w:top w:val="dotDash" w:sz="4" w:space="0" w:color="auto"/>
              <w:bottom w:val="double" w:sz="4" w:space="0" w:color="auto"/>
            </w:tcBorders>
          </w:tcPr>
          <w:p w:rsidR="0054755B" w:rsidRPr="00351F67" w:rsidRDefault="0054755B" w:rsidP="00083FEB">
            <w:pPr>
              <w:spacing w:line="276" w:lineRule="auto"/>
              <w:rPr>
                <w:rFonts w:cstheme="minorHAnsi"/>
                <w:b/>
                <w:sz w:val="18"/>
                <w:szCs w:val="18"/>
              </w:rPr>
            </w:pPr>
            <w:r w:rsidRPr="00351F67">
              <w:rPr>
                <w:rFonts w:cstheme="minorHAnsi"/>
                <w:b/>
                <w:sz w:val="18"/>
                <w:szCs w:val="18"/>
              </w:rPr>
              <w:t xml:space="preserve">   -rękawice specjalne </w:t>
            </w:r>
          </w:p>
          <w:p w:rsidR="0054755B" w:rsidRPr="00351F67" w:rsidRDefault="0054755B" w:rsidP="00083FEB">
            <w:pPr>
              <w:spacing w:line="276" w:lineRule="auto"/>
              <w:rPr>
                <w:rFonts w:cstheme="minorHAnsi"/>
                <w:b/>
                <w:sz w:val="18"/>
                <w:szCs w:val="18"/>
              </w:rPr>
            </w:pPr>
          </w:p>
        </w:tc>
        <w:tc>
          <w:tcPr>
            <w:tcW w:w="1263" w:type="dxa"/>
            <w:tcBorders>
              <w:top w:val="dotDash"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15 pary</w:t>
            </w:r>
          </w:p>
        </w:tc>
        <w:tc>
          <w:tcPr>
            <w:tcW w:w="1243" w:type="dxa"/>
            <w:tcBorders>
              <w:top w:val="dotDash"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10 par</w:t>
            </w:r>
          </w:p>
        </w:tc>
        <w:tc>
          <w:tcPr>
            <w:tcW w:w="1179" w:type="dxa"/>
            <w:tcBorders>
              <w:top w:val="dotDash"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16 par</w:t>
            </w:r>
          </w:p>
        </w:tc>
        <w:tc>
          <w:tcPr>
            <w:tcW w:w="1200" w:type="dxa"/>
            <w:tcBorders>
              <w:top w:val="dotDash"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14 par</w:t>
            </w:r>
          </w:p>
        </w:tc>
        <w:tc>
          <w:tcPr>
            <w:tcW w:w="1261" w:type="dxa"/>
            <w:tcBorders>
              <w:top w:val="dotDash" w:sz="4" w:space="0" w:color="auto"/>
              <w:bottom w:val="double" w:sz="4" w:space="0" w:color="auto"/>
            </w:tcBorders>
            <w:vAlign w:val="center"/>
          </w:tcPr>
          <w:p w:rsidR="0054755B" w:rsidRPr="00351F67" w:rsidRDefault="0054755B" w:rsidP="00083FEB">
            <w:pPr>
              <w:spacing w:line="276" w:lineRule="auto"/>
              <w:jc w:val="center"/>
              <w:rPr>
                <w:rFonts w:cstheme="minorHAnsi"/>
              </w:rPr>
            </w:pPr>
          </w:p>
        </w:tc>
        <w:tc>
          <w:tcPr>
            <w:tcW w:w="1293" w:type="dxa"/>
            <w:tcBorders>
              <w:top w:val="dotDash"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8 par</w:t>
            </w:r>
          </w:p>
        </w:tc>
        <w:tc>
          <w:tcPr>
            <w:tcW w:w="1343" w:type="dxa"/>
            <w:tcBorders>
              <w:top w:val="dotDash" w:sz="4" w:space="0" w:color="auto"/>
              <w:bottom w:val="double" w:sz="4" w:space="0" w:color="auto"/>
            </w:tcBorders>
            <w:vAlign w:val="center"/>
          </w:tcPr>
          <w:p w:rsidR="0054755B" w:rsidRPr="00351F67" w:rsidRDefault="0054755B" w:rsidP="00083FEB">
            <w:pPr>
              <w:spacing w:line="276" w:lineRule="auto"/>
              <w:jc w:val="center"/>
              <w:rPr>
                <w:rFonts w:cstheme="minorHAnsi"/>
              </w:rPr>
            </w:pPr>
          </w:p>
        </w:tc>
        <w:tc>
          <w:tcPr>
            <w:tcW w:w="1058" w:type="dxa"/>
            <w:tcBorders>
              <w:top w:val="dotDash" w:sz="4" w:space="0" w:color="auto"/>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69 par</w:t>
            </w:r>
          </w:p>
        </w:tc>
      </w:tr>
      <w:tr w:rsidR="0054755B" w:rsidRPr="00351F67" w:rsidTr="00083FEB">
        <w:trPr>
          <w:trHeight w:val="375"/>
        </w:trPr>
        <w:tc>
          <w:tcPr>
            <w:tcW w:w="4380" w:type="dxa"/>
            <w:tcBorders>
              <w:top w:val="double" w:sz="4" w:space="0" w:color="auto"/>
              <w:bottom w:val="dotDash" w:sz="4" w:space="0" w:color="auto"/>
            </w:tcBorders>
          </w:tcPr>
          <w:p w:rsidR="0054755B" w:rsidRPr="00351F67" w:rsidRDefault="0054755B" w:rsidP="00083FEB">
            <w:pPr>
              <w:spacing w:line="276" w:lineRule="auto"/>
              <w:rPr>
                <w:rFonts w:cstheme="minorHAnsi"/>
                <w:b/>
                <w:sz w:val="18"/>
                <w:szCs w:val="18"/>
              </w:rPr>
            </w:pPr>
            <w:r w:rsidRPr="00351F67">
              <w:rPr>
                <w:rFonts w:cstheme="minorHAnsi"/>
                <w:b/>
                <w:sz w:val="18"/>
                <w:szCs w:val="18"/>
              </w:rPr>
              <w:t>Ekwipunek osobisty strażaka:</w:t>
            </w:r>
          </w:p>
          <w:p w:rsidR="0054755B" w:rsidRPr="00351F67" w:rsidRDefault="0054755B" w:rsidP="00083FEB">
            <w:pPr>
              <w:spacing w:line="276" w:lineRule="auto"/>
              <w:rPr>
                <w:rFonts w:cstheme="minorHAnsi"/>
                <w:b/>
                <w:sz w:val="18"/>
                <w:szCs w:val="18"/>
              </w:rPr>
            </w:pPr>
          </w:p>
          <w:p w:rsidR="0054755B" w:rsidRPr="00351F67" w:rsidRDefault="0054755B" w:rsidP="00083FEB">
            <w:pPr>
              <w:spacing w:line="276" w:lineRule="auto"/>
              <w:rPr>
                <w:rFonts w:cstheme="minorHAnsi"/>
                <w:b/>
                <w:sz w:val="18"/>
                <w:szCs w:val="18"/>
              </w:rPr>
            </w:pPr>
            <w:r w:rsidRPr="00351F67">
              <w:rPr>
                <w:rFonts w:cstheme="minorHAnsi"/>
                <w:b/>
                <w:sz w:val="18"/>
                <w:szCs w:val="18"/>
              </w:rPr>
              <w:t xml:space="preserve">   </w:t>
            </w:r>
          </w:p>
        </w:tc>
        <w:tc>
          <w:tcPr>
            <w:tcW w:w="1263" w:type="dxa"/>
            <w:tcBorders>
              <w:top w:val="double" w:sz="4" w:space="0" w:color="auto"/>
              <w:bottom w:val="dotDash" w:sz="4" w:space="0" w:color="auto"/>
            </w:tcBorders>
            <w:vAlign w:val="center"/>
          </w:tcPr>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p>
        </w:tc>
        <w:tc>
          <w:tcPr>
            <w:tcW w:w="1243" w:type="dxa"/>
            <w:tcBorders>
              <w:top w:val="double" w:sz="4" w:space="0" w:color="auto"/>
              <w:bottom w:val="dotDash" w:sz="4" w:space="0" w:color="auto"/>
            </w:tcBorders>
            <w:vAlign w:val="center"/>
          </w:tcPr>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p>
        </w:tc>
        <w:tc>
          <w:tcPr>
            <w:tcW w:w="1179" w:type="dxa"/>
            <w:tcBorders>
              <w:top w:val="double" w:sz="4" w:space="0" w:color="auto"/>
              <w:bottom w:val="dotDash" w:sz="4" w:space="0" w:color="auto"/>
            </w:tcBorders>
            <w:vAlign w:val="center"/>
          </w:tcPr>
          <w:p w:rsidR="0054755B" w:rsidRPr="00351F67" w:rsidRDefault="0054755B" w:rsidP="00083FEB">
            <w:pPr>
              <w:spacing w:line="276" w:lineRule="auto"/>
              <w:jc w:val="center"/>
              <w:rPr>
                <w:rFonts w:cstheme="minorHAnsi"/>
              </w:rPr>
            </w:pPr>
          </w:p>
        </w:tc>
        <w:tc>
          <w:tcPr>
            <w:tcW w:w="1200" w:type="dxa"/>
            <w:tcBorders>
              <w:top w:val="double" w:sz="4" w:space="0" w:color="auto"/>
              <w:bottom w:val="dotDash" w:sz="4" w:space="0" w:color="auto"/>
            </w:tcBorders>
            <w:vAlign w:val="center"/>
          </w:tcPr>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p>
        </w:tc>
        <w:tc>
          <w:tcPr>
            <w:tcW w:w="1261" w:type="dxa"/>
            <w:tcBorders>
              <w:top w:val="double" w:sz="4" w:space="0" w:color="auto"/>
              <w:bottom w:val="dotDash" w:sz="4" w:space="0" w:color="auto"/>
            </w:tcBorders>
            <w:vAlign w:val="center"/>
          </w:tcPr>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p>
        </w:tc>
        <w:tc>
          <w:tcPr>
            <w:tcW w:w="1293" w:type="dxa"/>
            <w:tcBorders>
              <w:top w:val="double" w:sz="4" w:space="0" w:color="auto"/>
              <w:bottom w:val="dotDash" w:sz="4" w:space="0" w:color="auto"/>
            </w:tcBorders>
            <w:vAlign w:val="center"/>
          </w:tcPr>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p>
        </w:tc>
        <w:tc>
          <w:tcPr>
            <w:tcW w:w="1343" w:type="dxa"/>
            <w:tcBorders>
              <w:top w:val="double" w:sz="4" w:space="0" w:color="auto"/>
              <w:bottom w:val="dotDash" w:sz="4" w:space="0" w:color="auto"/>
            </w:tcBorders>
            <w:vAlign w:val="center"/>
          </w:tcPr>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p>
        </w:tc>
        <w:tc>
          <w:tcPr>
            <w:tcW w:w="1058" w:type="dxa"/>
            <w:tcBorders>
              <w:top w:val="double" w:sz="4" w:space="0" w:color="auto"/>
              <w:bottom w:val="dotDash" w:sz="4" w:space="0" w:color="auto"/>
            </w:tcBorders>
            <w:vAlign w:val="center"/>
          </w:tcPr>
          <w:p w:rsidR="0054755B" w:rsidRPr="00351F67" w:rsidRDefault="0054755B" w:rsidP="00083FEB">
            <w:pPr>
              <w:spacing w:line="276" w:lineRule="auto"/>
              <w:jc w:val="center"/>
              <w:rPr>
                <w:rFonts w:cstheme="minorHAnsi"/>
                <w:b/>
              </w:rPr>
            </w:pPr>
          </w:p>
          <w:p w:rsidR="0054755B" w:rsidRPr="00351F67" w:rsidRDefault="0054755B" w:rsidP="00083FEB">
            <w:pPr>
              <w:spacing w:line="276" w:lineRule="auto"/>
              <w:jc w:val="center"/>
              <w:rPr>
                <w:rFonts w:cstheme="minorHAnsi"/>
                <w:b/>
              </w:rPr>
            </w:pPr>
          </w:p>
          <w:p w:rsidR="0054755B" w:rsidRPr="00351F67" w:rsidRDefault="0054755B" w:rsidP="00083FEB">
            <w:pPr>
              <w:spacing w:line="276" w:lineRule="auto"/>
              <w:jc w:val="center"/>
              <w:rPr>
                <w:rFonts w:cstheme="minorHAnsi"/>
                <w:b/>
              </w:rPr>
            </w:pPr>
          </w:p>
        </w:tc>
      </w:tr>
      <w:tr w:rsidR="0054755B" w:rsidRPr="00351F67" w:rsidTr="00083FEB">
        <w:trPr>
          <w:trHeight w:val="375"/>
        </w:trPr>
        <w:tc>
          <w:tcPr>
            <w:tcW w:w="4380" w:type="dxa"/>
            <w:tcBorders>
              <w:top w:val="dotDash" w:sz="4" w:space="0" w:color="auto"/>
              <w:bottom w:val="dotDash" w:sz="4" w:space="0" w:color="auto"/>
            </w:tcBorders>
          </w:tcPr>
          <w:p w:rsidR="0054755B" w:rsidRPr="00351F67" w:rsidRDefault="0054755B" w:rsidP="00083FEB">
            <w:pPr>
              <w:spacing w:line="276" w:lineRule="auto"/>
              <w:rPr>
                <w:rFonts w:cstheme="minorHAnsi"/>
                <w:b/>
                <w:sz w:val="18"/>
                <w:szCs w:val="18"/>
              </w:rPr>
            </w:pPr>
            <w:r w:rsidRPr="00351F67">
              <w:rPr>
                <w:rFonts w:cstheme="minorHAnsi"/>
                <w:b/>
                <w:sz w:val="18"/>
                <w:szCs w:val="18"/>
              </w:rPr>
              <w:t xml:space="preserve">   - pasy bojowe</w:t>
            </w:r>
          </w:p>
          <w:p w:rsidR="0054755B" w:rsidRPr="00351F67" w:rsidRDefault="0054755B" w:rsidP="00083FEB">
            <w:pPr>
              <w:spacing w:line="276" w:lineRule="auto"/>
              <w:rPr>
                <w:rFonts w:cstheme="minorHAnsi"/>
                <w:b/>
                <w:sz w:val="18"/>
                <w:szCs w:val="18"/>
              </w:rPr>
            </w:pPr>
          </w:p>
        </w:tc>
        <w:tc>
          <w:tcPr>
            <w:tcW w:w="126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14</w:t>
            </w:r>
          </w:p>
        </w:tc>
        <w:tc>
          <w:tcPr>
            <w:tcW w:w="124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9</w:t>
            </w:r>
          </w:p>
        </w:tc>
        <w:tc>
          <w:tcPr>
            <w:tcW w:w="1179"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15</w:t>
            </w:r>
          </w:p>
        </w:tc>
        <w:tc>
          <w:tcPr>
            <w:tcW w:w="1200"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8</w:t>
            </w:r>
          </w:p>
        </w:tc>
        <w:tc>
          <w:tcPr>
            <w:tcW w:w="1261"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8</w:t>
            </w:r>
          </w:p>
        </w:tc>
        <w:tc>
          <w:tcPr>
            <w:tcW w:w="129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8</w:t>
            </w:r>
          </w:p>
        </w:tc>
        <w:tc>
          <w:tcPr>
            <w:tcW w:w="134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1058"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48</w:t>
            </w:r>
          </w:p>
        </w:tc>
      </w:tr>
      <w:tr w:rsidR="0054755B" w:rsidRPr="00351F67" w:rsidTr="00083FEB">
        <w:trPr>
          <w:trHeight w:val="375"/>
        </w:trPr>
        <w:tc>
          <w:tcPr>
            <w:tcW w:w="4380" w:type="dxa"/>
            <w:tcBorders>
              <w:top w:val="dotDash" w:sz="4" w:space="0" w:color="auto"/>
              <w:bottom w:val="dotDash" w:sz="4" w:space="0" w:color="auto"/>
            </w:tcBorders>
          </w:tcPr>
          <w:p w:rsidR="0054755B" w:rsidRPr="00351F67" w:rsidRDefault="0054755B" w:rsidP="00083FEB">
            <w:pPr>
              <w:spacing w:line="276" w:lineRule="auto"/>
              <w:rPr>
                <w:rFonts w:cstheme="minorHAnsi"/>
                <w:b/>
                <w:sz w:val="18"/>
                <w:szCs w:val="18"/>
              </w:rPr>
            </w:pPr>
            <w:r w:rsidRPr="00351F67">
              <w:rPr>
                <w:rFonts w:cstheme="minorHAnsi"/>
                <w:b/>
                <w:sz w:val="18"/>
                <w:szCs w:val="18"/>
              </w:rPr>
              <w:t xml:space="preserve">   - latarki</w:t>
            </w:r>
          </w:p>
          <w:p w:rsidR="0054755B" w:rsidRPr="00351F67" w:rsidRDefault="0054755B" w:rsidP="00083FEB">
            <w:pPr>
              <w:spacing w:line="276" w:lineRule="auto"/>
              <w:rPr>
                <w:rFonts w:cstheme="minorHAnsi"/>
                <w:b/>
                <w:sz w:val="18"/>
                <w:szCs w:val="18"/>
              </w:rPr>
            </w:pPr>
          </w:p>
        </w:tc>
        <w:tc>
          <w:tcPr>
            <w:tcW w:w="126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8</w:t>
            </w:r>
          </w:p>
        </w:tc>
        <w:tc>
          <w:tcPr>
            <w:tcW w:w="124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w:t>
            </w:r>
          </w:p>
        </w:tc>
        <w:tc>
          <w:tcPr>
            <w:tcW w:w="1179"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7</w:t>
            </w:r>
          </w:p>
        </w:tc>
        <w:tc>
          <w:tcPr>
            <w:tcW w:w="1200"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4</w:t>
            </w:r>
          </w:p>
        </w:tc>
        <w:tc>
          <w:tcPr>
            <w:tcW w:w="1261"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129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134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1058"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20</w:t>
            </w:r>
          </w:p>
        </w:tc>
      </w:tr>
      <w:tr w:rsidR="0054755B" w:rsidRPr="00351F67" w:rsidTr="00083FEB">
        <w:trPr>
          <w:trHeight w:val="375"/>
        </w:trPr>
        <w:tc>
          <w:tcPr>
            <w:tcW w:w="4380" w:type="dxa"/>
            <w:tcBorders>
              <w:top w:val="dotDash" w:sz="4" w:space="0" w:color="auto"/>
              <w:bottom w:val="dotDash" w:sz="4" w:space="0" w:color="auto"/>
            </w:tcBorders>
          </w:tcPr>
          <w:p w:rsidR="0054755B" w:rsidRPr="00351F67" w:rsidRDefault="0054755B" w:rsidP="00083FEB">
            <w:pPr>
              <w:spacing w:line="276" w:lineRule="auto"/>
              <w:rPr>
                <w:rFonts w:cstheme="minorHAnsi"/>
                <w:b/>
                <w:sz w:val="18"/>
                <w:szCs w:val="18"/>
              </w:rPr>
            </w:pPr>
            <w:r w:rsidRPr="00351F67">
              <w:rPr>
                <w:rFonts w:cstheme="minorHAnsi"/>
                <w:b/>
                <w:sz w:val="18"/>
                <w:szCs w:val="18"/>
              </w:rPr>
              <w:t xml:space="preserve">  - zatrzaśnik </w:t>
            </w:r>
          </w:p>
          <w:p w:rsidR="0054755B" w:rsidRPr="00351F67" w:rsidRDefault="0054755B" w:rsidP="00083FEB">
            <w:pPr>
              <w:spacing w:line="276" w:lineRule="auto"/>
              <w:rPr>
                <w:rFonts w:cstheme="minorHAnsi"/>
                <w:b/>
                <w:sz w:val="18"/>
                <w:szCs w:val="18"/>
              </w:rPr>
            </w:pPr>
          </w:p>
        </w:tc>
        <w:tc>
          <w:tcPr>
            <w:tcW w:w="126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82</w:t>
            </w:r>
          </w:p>
        </w:tc>
        <w:tc>
          <w:tcPr>
            <w:tcW w:w="124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8</w:t>
            </w:r>
          </w:p>
        </w:tc>
        <w:tc>
          <w:tcPr>
            <w:tcW w:w="1179"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6</w:t>
            </w:r>
          </w:p>
        </w:tc>
        <w:tc>
          <w:tcPr>
            <w:tcW w:w="1200"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w:t>
            </w:r>
          </w:p>
        </w:tc>
        <w:tc>
          <w:tcPr>
            <w:tcW w:w="1261"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w:t>
            </w:r>
          </w:p>
        </w:tc>
        <w:tc>
          <w:tcPr>
            <w:tcW w:w="129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10</w:t>
            </w:r>
          </w:p>
        </w:tc>
        <w:tc>
          <w:tcPr>
            <w:tcW w:w="134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w:t>
            </w:r>
          </w:p>
        </w:tc>
        <w:tc>
          <w:tcPr>
            <w:tcW w:w="1058"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36</w:t>
            </w:r>
          </w:p>
        </w:tc>
      </w:tr>
      <w:tr w:rsidR="0054755B" w:rsidRPr="00351F67" w:rsidTr="00083FEB">
        <w:trPr>
          <w:trHeight w:val="375"/>
        </w:trPr>
        <w:tc>
          <w:tcPr>
            <w:tcW w:w="4380" w:type="dxa"/>
            <w:tcBorders>
              <w:top w:val="dotDash" w:sz="4" w:space="0" w:color="auto"/>
              <w:bottom w:val="double" w:sz="4" w:space="0" w:color="auto"/>
            </w:tcBorders>
          </w:tcPr>
          <w:p w:rsidR="0054755B" w:rsidRPr="00351F67" w:rsidRDefault="0054755B" w:rsidP="00083FEB">
            <w:pPr>
              <w:spacing w:line="276" w:lineRule="auto"/>
              <w:rPr>
                <w:rFonts w:cstheme="minorHAnsi"/>
                <w:b/>
                <w:sz w:val="18"/>
                <w:szCs w:val="18"/>
              </w:rPr>
            </w:pPr>
            <w:r w:rsidRPr="00351F67">
              <w:rPr>
                <w:rFonts w:cstheme="minorHAnsi"/>
                <w:b/>
                <w:sz w:val="18"/>
                <w:szCs w:val="18"/>
              </w:rPr>
              <w:t xml:space="preserve">   - toporek </w:t>
            </w:r>
          </w:p>
          <w:p w:rsidR="0054755B" w:rsidRPr="00351F67" w:rsidRDefault="0054755B" w:rsidP="00083FEB">
            <w:pPr>
              <w:spacing w:line="276" w:lineRule="auto"/>
              <w:rPr>
                <w:rFonts w:cstheme="minorHAnsi"/>
                <w:b/>
                <w:sz w:val="18"/>
                <w:szCs w:val="18"/>
              </w:rPr>
            </w:pPr>
          </w:p>
        </w:tc>
        <w:tc>
          <w:tcPr>
            <w:tcW w:w="1263" w:type="dxa"/>
            <w:tcBorders>
              <w:top w:val="dotDash"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w:t>
            </w:r>
          </w:p>
        </w:tc>
        <w:tc>
          <w:tcPr>
            <w:tcW w:w="1243" w:type="dxa"/>
            <w:tcBorders>
              <w:top w:val="dotDash"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8</w:t>
            </w:r>
          </w:p>
        </w:tc>
        <w:tc>
          <w:tcPr>
            <w:tcW w:w="1179" w:type="dxa"/>
            <w:tcBorders>
              <w:top w:val="dotDash" w:sz="4" w:space="0" w:color="auto"/>
              <w:bottom w:val="double" w:sz="4" w:space="0" w:color="auto"/>
            </w:tcBorders>
            <w:vAlign w:val="center"/>
          </w:tcPr>
          <w:p w:rsidR="0054755B" w:rsidRPr="00351F67" w:rsidRDefault="0054755B" w:rsidP="00083FEB">
            <w:pPr>
              <w:spacing w:line="276" w:lineRule="auto"/>
              <w:jc w:val="center"/>
              <w:rPr>
                <w:rFonts w:cstheme="minorHAnsi"/>
              </w:rPr>
            </w:pPr>
          </w:p>
        </w:tc>
        <w:tc>
          <w:tcPr>
            <w:tcW w:w="1200" w:type="dxa"/>
            <w:tcBorders>
              <w:top w:val="dotDash"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w:t>
            </w:r>
          </w:p>
        </w:tc>
        <w:tc>
          <w:tcPr>
            <w:tcW w:w="1261" w:type="dxa"/>
            <w:tcBorders>
              <w:top w:val="dotDash"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6</w:t>
            </w:r>
          </w:p>
        </w:tc>
        <w:tc>
          <w:tcPr>
            <w:tcW w:w="1293" w:type="dxa"/>
            <w:tcBorders>
              <w:top w:val="dotDash"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10</w:t>
            </w:r>
          </w:p>
        </w:tc>
        <w:tc>
          <w:tcPr>
            <w:tcW w:w="1343" w:type="dxa"/>
            <w:tcBorders>
              <w:top w:val="dotDash"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w:t>
            </w:r>
          </w:p>
        </w:tc>
        <w:tc>
          <w:tcPr>
            <w:tcW w:w="1058" w:type="dxa"/>
            <w:tcBorders>
              <w:top w:val="dotDash" w:sz="4" w:space="0" w:color="auto"/>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33</w:t>
            </w:r>
          </w:p>
        </w:tc>
      </w:tr>
      <w:tr w:rsidR="0054755B" w:rsidRPr="00351F67" w:rsidTr="00083FEB">
        <w:trPr>
          <w:trHeight w:val="360"/>
        </w:trPr>
        <w:tc>
          <w:tcPr>
            <w:tcW w:w="4380" w:type="dxa"/>
            <w:tcBorders>
              <w:top w:val="double" w:sz="4" w:space="0" w:color="auto"/>
              <w:bottom w:val="dotDash" w:sz="4" w:space="0" w:color="auto"/>
            </w:tcBorders>
          </w:tcPr>
          <w:p w:rsidR="0054755B" w:rsidRPr="00351F67" w:rsidRDefault="0054755B" w:rsidP="00083FEB">
            <w:pPr>
              <w:spacing w:line="276" w:lineRule="auto"/>
              <w:rPr>
                <w:rFonts w:cstheme="minorHAnsi"/>
                <w:b/>
                <w:sz w:val="18"/>
                <w:szCs w:val="18"/>
              </w:rPr>
            </w:pPr>
            <w:r w:rsidRPr="00351F67">
              <w:rPr>
                <w:rFonts w:cstheme="minorHAnsi"/>
                <w:b/>
                <w:sz w:val="18"/>
                <w:szCs w:val="18"/>
              </w:rPr>
              <w:lastRenderedPageBreak/>
              <w:t>Odzież:</w:t>
            </w:r>
          </w:p>
          <w:p w:rsidR="0054755B" w:rsidRPr="00351F67" w:rsidRDefault="0054755B" w:rsidP="00083FEB">
            <w:pPr>
              <w:spacing w:line="276" w:lineRule="auto"/>
              <w:rPr>
                <w:rFonts w:cstheme="minorHAnsi"/>
                <w:b/>
                <w:sz w:val="18"/>
                <w:szCs w:val="18"/>
              </w:rPr>
            </w:pPr>
          </w:p>
          <w:p w:rsidR="0054755B" w:rsidRPr="00351F67" w:rsidRDefault="0054755B" w:rsidP="00083FEB">
            <w:pPr>
              <w:spacing w:line="276" w:lineRule="auto"/>
              <w:rPr>
                <w:rFonts w:cstheme="minorHAnsi"/>
                <w:b/>
                <w:sz w:val="18"/>
                <w:szCs w:val="18"/>
              </w:rPr>
            </w:pPr>
            <w:r w:rsidRPr="00351F67">
              <w:rPr>
                <w:rFonts w:cstheme="minorHAnsi"/>
                <w:b/>
                <w:sz w:val="18"/>
                <w:szCs w:val="18"/>
              </w:rPr>
              <w:t xml:space="preserve">   - ubranie koszarowe</w:t>
            </w:r>
          </w:p>
          <w:p w:rsidR="0054755B" w:rsidRPr="00351F67" w:rsidRDefault="0054755B" w:rsidP="00083FEB">
            <w:pPr>
              <w:spacing w:line="276" w:lineRule="auto"/>
              <w:rPr>
                <w:rFonts w:cstheme="minorHAnsi"/>
                <w:b/>
                <w:sz w:val="18"/>
                <w:szCs w:val="18"/>
              </w:rPr>
            </w:pPr>
          </w:p>
        </w:tc>
        <w:tc>
          <w:tcPr>
            <w:tcW w:w="1263" w:type="dxa"/>
            <w:tcBorders>
              <w:top w:val="double"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 xml:space="preserve">26 kpl. </w:t>
            </w:r>
          </w:p>
        </w:tc>
        <w:tc>
          <w:tcPr>
            <w:tcW w:w="1243" w:type="dxa"/>
            <w:tcBorders>
              <w:top w:val="double" w:sz="4" w:space="0" w:color="auto"/>
              <w:bottom w:val="dotDash" w:sz="4" w:space="0" w:color="auto"/>
            </w:tcBorders>
            <w:vAlign w:val="center"/>
          </w:tcPr>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r w:rsidRPr="00351F67">
              <w:rPr>
                <w:rFonts w:cstheme="minorHAnsi"/>
              </w:rPr>
              <w:t>30 kpl.</w:t>
            </w:r>
          </w:p>
          <w:p w:rsidR="0054755B" w:rsidRPr="00351F67" w:rsidRDefault="0054755B" w:rsidP="00083FEB">
            <w:pPr>
              <w:spacing w:line="276" w:lineRule="auto"/>
              <w:jc w:val="center"/>
              <w:rPr>
                <w:rFonts w:cstheme="minorHAnsi"/>
              </w:rPr>
            </w:pPr>
          </w:p>
        </w:tc>
        <w:tc>
          <w:tcPr>
            <w:tcW w:w="1179" w:type="dxa"/>
            <w:tcBorders>
              <w:top w:val="double" w:sz="4" w:space="0" w:color="auto"/>
              <w:bottom w:val="dotDash" w:sz="4" w:space="0" w:color="auto"/>
            </w:tcBorders>
            <w:vAlign w:val="center"/>
          </w:tcPr>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r w:rsidRPr="00351F67">
              <w:rPr>
                <w:rFonts w:cstheme="minorHAnsi"/>
              </w:rPr>
              <w:t>22 kpl.</w:t>
            </w:r>
          </w:p>
        </w:tc>
        <w:tc>
          <w:tcPr>
            <w:tcW w:w="1200" w:type="dxa"/>
            <w:tcBorders>
              <w:top w:val="double" w:sz="4" w:space="0" w:color="auto"/>
              <w:bottom w:val="dotDash" w:sz="4" w:space="0" w:color="auto"/>
            </w:tcBorders>
            <w:vAlign w:val="center"/>
          </w:tcPr>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r w:rsidRPr="00351F67">
              <w:rPr>
                <w:rFonts w:cstheme="minorHAnsi"/>
              </w:rPr>
              <w:t>39 kpl.</w:t>
            </w:r>
          </w:p>
          <w:p w:rsidR="0054755B" w:rsidRPr="00351F67" w:rsidRDefault="0054755B" w:rsidP="00083FEB">
            <w:pPr>
              <w:spacing w:line="276" w:lineRule="auto"/>
              <w:jc w:val="center"/>
              <w:rPr>
                <w:rFonts w:cstheme="minorHAnsi"/>
              </w:rPr>
            </w:pPr>
          </w:p>
        </w:tc>
        <w:tc>
          <w:tcPr>
            <w:tcW w:w="1261" w:type="dxa"/>
            <w:tcBorders>
              <w:top w:val="double" w:sz="4" w:space="0" w:color="auto"/>
              <w:bottom w:val="dotDash" w:sz="4" w:space="0" w:color="auto"/>
            </w:tcBorders>
            <w:vAlign w:val="center"/>
          </w:tcPr>
          <w:p w:rsidR="0054755B" w:rsidRPr="00351F67" w:rsidRDefault="0054755B" w:rsidP="00083FEB">
            <w:pPr>
              <w:spacing w:line="276" w:lineRule="auto"/>
              <w:jc w:val="center"/>
              <w:rPr>
                <w:rFonts w:cstheme="minorHAnsi"/>
              </w:rPr>
            </w:pPr>
          </w:p>
        </w:tc>
        <w:tc>
          <w:tcPr>
            <w:tcW w:w="1293" w:type="dxa"/>
            <w:tcBorders>
              <w:top w:val="double" w:sz="4" w:space="0" w:color="auto"/>
              <w:bottom w:val="dotDash" w:sz="4" w:space="0" w:color="auto"/>
            </w:tcBorders>
            <w:vAlign w:val="center"/>
          </w:tcPr>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r w:rsidRPr="00351F67">
              <w:rPr>
                <w:rFonts w:cstheme="minorHAnsi"/>
              </w:rPr>
              <w:t>19 kpl.</w:t>
            </w:r>
          </w:p>
          <w:p w:rsidR="0054755B" w:rsidRPr="00351F67" w:rsidRDefault="0054755B" w:rsidP="00083FEB">
            <w:pPr>
              <w:spacing w:line="276" w:lineRule="auto"/>
              <w:jc w:val="center"/>
              <w:rPr>
                <w:rFonts w:cstheme="minorHAnsi"/>
              </w:rPr>
            </w:pPr>
          </w:p>
        </w:tc>
        <w:tc>
          <w:tcPr>
            <w:tcW w:w="1343" w:type="dxa"/>
            <w:tcBorders>
              <w:top w:val="double" w:sz="4" w:space="0" w:color="auto"/>
              <w:bottom w:val="dotDash" w:sz="4" w:space="0" w:color="auto"/>
            </w:tcBorders>
            <w:vAlign w:val="center"/>
          </w:tcPr>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r w:rsidRPr="00351F67">
              <w:rPr>
                <w:rFonts w:cstheme="minorHAnsi"/>
              </w:rPr>
              <w:t>10 kpl.</w:t>
            </w:r>
          </w:p>
          <w:p w:rsidR="0054755B" w:rsidRPr="00351F67" w:rsidRDefault="0054755B" w:rsidP="00083FEB">
            <w:pPr>
              <w:spacing w:line="276" w:lineRule="auto"/>
              <w:jc w:val="center"/>
              <w:rPr>
                <w:rFonts w:cstheme="minorHAnsi"/>
              </w:rPr>
            </w:pPr>
          </w:p>
        </w:tc>
        <w:tc>
          <w:tcPr>
            <w:tcW w:w="1058" w:type="dxa"/>
            <w:tcBorders>
              <w:top w:val="double" w:sz="4" w:space="0" w:color="auto"/>
              <w:bottom w:val="dotDash" w:sz="4" w:space="0" w:color="auto"/>
            </w:tcBorders>
            <w:vAlign w:val="center"/>
          </w:tcPr>
          <w:p w:rsidR="0054755B" w:rsidRPr="00351F67" w:rsidRDefault="0054755B" w:rsidP="00083FEB">
            <w:pPr>
              <w:spacing w:line="276" w:lineRule="auto"/>
              <w:jc w:val="center"/>
              <w:rPr>
                <w:rFonts w:cstheme="minorHAnsi"/>
                <w:b/>
              </w:rPr>
            </w:pPr>
          </w:p>
          <w:p w:rsidR="0054755B" w:rsidRPr="00351F67" w:rsidRDefault="0054755B" w:rsidP="00083FEB">
            <w:pPr>
              <w:spacing w:line="276" w:lineRule="auto"/>
              <w:jc w:val="center"/>
              <w:rPr>
                <w:rFonts w:cstheme="minorHAnsi"/>
                <w:b/>
              </w:rPr>
            </w:pPr>
            <w:r w:rsidRPr="00351F67">
              <w:rPr>
                <w:rFonts w:cstheme="minorHAnsi"/>
                <w:b/>
              </w:rPr>
              <w:t>107 kpl.</w:t>
            </w:r>
          </w:p>
        </w:tc>
      </w:tr>
      <w:tr w:rsidR="0054755B" w:rsidRPr="00351F67" w:rsidTr="00083FEB">
        <w:trPr>
          <w:trHeight w:val="357"/>
        </w:trPr>
        <w:tc>
          <w:tcPr>
            <w:tcW w:w="4380" w:type="dxa"/>
            <w:tcBorders>
              <w:top w:val="dotDash" w:sz="4" w:space="0" w:color="auto"/>
              <w:bottom w:val="dotDash" w:sz="4" w:space="0" w:color="auto"/>
            </w:tcBorders>
          </w:tcPr>
          <w:p w:rsidR="0054755B" w:rsidRPr="00351F67" w:rsidRDefault="0054755B" w:rsidP="00083FEB">
            <w:pPr>
              <w:spacing w:line="276" w:lineRule="auto"/>
              <w:rPr>
                <w:rFonts w:cstheme="minorHAnsi"/>
                <w:b/>
                <w:sz w:val="18"/>
                <w:szCs w:val="18"/>
              </w:rPr>
            </w:pPr>
            <w:r w:rsidRPr="00351F67">
              <w:rPr>
                <w:rFonts w:cstheme="minorHAnsi"/>
                <w:b/>
                <w:sz w:val="18"/>
                <w:szCs w:val="18"/>
              </w:rPr>
              <w:t xml:space="preserve">   - ubranie wyjściowe</w:t>
            </w:r>
          </w:p>
          <w:p w:rsidR="0054755B" w:rsidRPr="00351F67" w:rsidRDefault="0054755B" w:rsidP="00083FEB">
            <w:pPr>
              <w:spacing w:line="276" w:lineRule="auto"/>
              <w:rPr>
                <w:rFonts w:cstheme="minorHAnsi"/>
                <w:b/>
                <w:sz w:val="18"/>
                <w:szCs w:val="18"/>
              </w:rPr>
            </w:pPr>
          </w:p>
        </w:tc>
        <w:tc>
          <w:tcPr>
            <w:tcW w:w="126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35 kpl.</w:t>
            </w:r>
          </w:p>
        </w:tc>
        <w:tc>
          <w:tcPr>
            <w:tcW w:w="124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34kpl.</w:t>
            </w:r>
          </w:p>
        </w:tc>
        <w:tc>
          <w:tcPr>
            <w:tcW w:w="1179"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45kpl</w:t>
            </w:r>
          </w:p>
        </w:tc>
        <w:tc>
          <w:tcPr>
            <w:tcW w:w="1200"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32kpl.</w:t>
            </w:r>
          </w:p>
        </w:tc>
        <w:tc>
          <w:tcPr>
            <w:tcW w:w="1261"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p>
        </w:tc>
        <w:tc>
          <w:tcPr>
            <w:tcW w:w="129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33 kpl.</w:t>
            </w:r>
          </w:p>
        </w:tc>
        <w:tc>
          <w:tcPr>
            <w:tcW w:w="134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18 kpl.</w:t>
            </w:r>
          </w:p>
        </w:tc>
        <w:tc>
          <w:tcPr>
            <w:tcW w:w="1058"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155 kpl.</w:t>
            </w:r>
          </w:p>
        </w:tc>
      </w:tr>
      <w:tr w:rsidR="0054755B" w:rsidRPr="00351F67" w:rsidTr="00083FEB">
        <w:trPr>
          <w:trHeight w:val="357"/>
        </w:trPr>
        <w:tc>
          <w:tcPr>
            <w:tcW w:w="4380" w:type="dxa"/>
            <w:tcBorders>
              <w:top w:val="dotDash" w:sz="4" w:space="0" w:color="auto"/>
              <w:bottom w:val="dotDash" w:sz="4" w:space="0" w:color="auto"/>
            </w:tcBorders>
          </w:tcPr>
          <w:p w:rsidR="0054755B" w:rsidRPr="00351F67" w:rsidRDefault="0054755B" w:rsidP="00083FEB">
            <w:pPr>
              <w:spacing w:line="276" w:lineRule="auto"/>
              <w:rPr>
                <w:rFonts w:cstheme="minorHAnsi"/>
                <w:b/>
                <w:sz w:val="18"/>
                <w:szCs w:val="18"/>
              </w:rPr>
            </w:pPr>
            <w:r w:rsidRPr="00351F67">
              <w:rPr>
                <w:rFonts w:cstheme="minorHAnsi"/>
                <w:b/>
                <w:sz w:val="18"/>
                <w:szCs w:val="18"/>
              </w:rPr>
              <w:t xml:space="preserve">   - kurtka strażacka</w:t>
            </w:r>
          </w:p>
          <w:p w:rsidR="0054755B" w:rsidRPr="00351F67" w:rsidRDefault="0054755B" w:rsidP="00083FEB">
            <w:pPr>
              <w:spacing w:line="276" w:lineRule="auto"/>
              <w:rPr>
                <w:rFonts w:cstheme="minorHAnsi"/>
                <w:b/>
                <w:sz w:val="18"/>
                <w:szCs w:val="18"/>
              </w:rPr>
            </w:pPr>
          </w:p>
        </w:tc>
        <w:tc>
          <w:tcPr>
            <w:tcW w:w="126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4</w:t>
            </w:r>
          </w:p>
        </w:tc>
        <w:tc>
          <w:tcPr>
            <w:tcW w:w="124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4</w:t>
            </w:r>
          </w:p>
        </w:tc>
        <w:tc>
          <w:tcPr>
            <w:tcW w:w="1179"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5</w:t>
            </w:r>
          </w:p>
        </w:tc>
        <w:tc>
          <w:tcPr>
            <w:tcW w:w="1200"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26</w:t>
            </w:r>
          </w:p>
        </w:tc>
        <w:tc>
          <w:tcPr>
            <w:tcW w:w="1261"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p>
        </w:tc>
        <w:tc>
          <w:tcPr>
            <w:tcW w:w="129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p>
        </w:tc>
        <w:tc>
          <w:tcPr>
            <w:tcW w:w="134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1058"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31</w:t>
            </w:r>
          </w:p>
        </w:tc>
      </w:tr>
      <w:tr w:rsidR="0054755B" w:rsidRPr="00351F67" w:rsidTr="00083FEB">
        <w:trPr>
          <w:trHeight w:val="357"/>
        </w:trPr>
        <w:tc>
          <w:tcPr>
            <w:tcW w:w="4380" w:type="dxa"/>
            <w:tcBorders>
              <w:top w:val="dotDash" w:sz="4" w:space="0" w:color="auto"/>
              <w:bottom w:val="dotDash" w:sz="4" w:space="0" w:color="auto"/>
            </w:tcBorders>
          </w:tcPr>
          <w:p w:rsidR="0054755B" w:rsidRPr="00351F67" w:rsidRDefault="0054755B" w:rsidP="00083FEB">
            <w:pPr>
              <w:spacing w:line="276" w:lineRule="auto"/>
              <w:rPr>
                <w:rFonts w:cstheme="minorHAnsi"/>
                <w:b/>
                <w:sz w:val="18"/>
                <w:szCs w:val="18"/>
              </w:rPr>
            </w:pPr>
            <w:r w:rsidRPr="00351F67">
              <w:rPr>
                <w:rFonts w:cstheme="minorHAnsi"/>
                <w:b/>
                <w:sz w:val="18"/>
                <w:szCs w:val="18"/>
              </w:rPr>
              <w:t xml:space="preserve">   - buty strażackie</w:t>
            </w:r>
          </w:p>
          <w:p w:rsidR="0054755B" w:rsidRPr="00351F67" w:rsidRDefault="0054755B" w:rsidP="00083FEB">
            <w:pPr>
              <w:spacing w:line="276" w:lineRule="auto"/>
              <w:rPr>
                <w:rFonts w:cstheme="minorHAnsi"/>
                <w:b/>
                <w:sz w:val="18"/>
                <w:szCs w:val="18"/>
              </w:rPr>
            </w:pPr>
          </w:p>
        </w:tc>
        <w:tc>
          <w:tcPr>
            <w:tcW w:w="126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p>
        </w:tc>
        <w:tc>
          <w:tcPr>
            <w:tcW w:w="124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p>
        </w:tc>
        <w:tc>
          <w:tcPr>
            <w:tcW w:w="1179"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p>
        </w:tc>
        <w:tc>
          <w:tcPr>
            <w:tcW w:w="1200"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p>
        </w:tc>
        <w:tc>
          <w:tcPr>
            <w:tcW w:w="1261"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p>
        </w:tc>
        <w:tc>
          <w:tcPr>
            <w:tcW w:w="129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8</w:t>
            </w:r>
          </w:p>
        </w:tc>
        <w:tc>
          <w:tcPr>
            <w:tcW w:w="1343"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rPr>
            </w:pPr>
          </w:p>
        </w:tc>
        <w:tc>
          <w:tcPr>
            <w:tcW w:w="1058" w:type="dxa"/>
            <w:tcBorders>
              <w:top w:val="dotDash" w:sz="4" w:space="0" w:color="auto"/>
              <w:bottom w:val="dotDash"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8</w:t>
            </w:r>
          </w:p>
        </w:tc>
      </w:tr>
      <w:tr w:rsidR="0054755B" w:rsidRPr="00351F67" w:rsidTr="00083FEB">
        <w:trPr>
          <w:trHeight w:val="357"/>
        </w:trPr>
        <w:tc>
          <w:tcPr>
            <w:tcW w:w="4380" w:type="dxa"/>
            <w:tcBorders>
              <w:top w:val="dotDash" w:sz="4" w:space="0" w:color="auto"/>
              <w:bottom w:val="double" w:sz="4" w:space="0" w:color="auto"/>
            </w:tcBorders>
          </w:tcPr>
          <w:p w:rsidR="0054755B" w:rsidRPr="00351F67" w:rsidRDefault="0054755B" w:rsidP="00083FEB">
            <w:pPr>
              <w:spacing w:line="276" w:lineRule="auto"/>
              <w:rPr>
                <w:rFonts w:cstheme="minorHAnsi"/>
                <w:b/>
                <w:sz w:val="18"/>
                <w:szCs w:val="18"/>
              </w:rPr>
            </w:pPr>
            <w:r w:rsidRPr="00351F67">
              <w:rPr>
                <w:rFonts w:cstheme="minorHAnsi"/>
                <w:b/>
                <w:sz w:val="18"/>
                <w:szCs w:val="18"/>
              </w:rPr>
              <w:t xml:space="preserve">   - czapka rogatywka</w:t>
            </w:r>
          </w:p>
          <w:p w:rsidR="0054755B" w:rsidRPr="00351F67" w:rsidRDefault="0054755B" w:rsidP="00083FEB">
            <w:pPr>
              <w:spacing w:line="276" w:lineRule="auto"/>
              <w:rPr>
                <w:rFonts w:cstheme="minorHAnsi"/>
                <w:b/>
                <w:sz w:val="18"/>
                <w:szCs w:val="18"/>
              </w:rPr>
            </w:pPr>
          </w:p>
        </w:tc>
        <w:tc>
          <w:tcPr>
            <w:tcW w:w="1263" w:type="dxa"/>
            <w:tcBorders>
              <w:top w:val="dotDash" w:sz="4" w:space="0" w:color="auto"/>
              <w:bottom w:val="double" w:sz="4" w:space="0" w:color="auto"/>
            </w:tcBorders>
            <w:vAlign w:val="center"/>
          </w:tcPr>
          <w:p w:rsidR="0054755B" w:rsidRPr="00351F67" w:rsidRDefault="0054755B" w:rsidP="00083FEB">
            <w:pPr>
              <w:spacing w:line="276" w:lineRule="auto"/>
              <w:jc w:val="center"/>
              <w:rPr>
                <w:rFonts w:cstheme="minorHAnsi"/>
              </w:rPr>
            </w:pPr>
          </w:p>
        </w:tc>
        <w:tc>
          <w:tcPr>
            <w:tcW w:w="1243" w:type="dxa"/>
            <w:tcBorders>
              <w:top w:val="dotDash" w:sz="4" w:space="0" w:color="auto"/>
              <w:bottom w:val="double" w:sz="4" w:space="0" w:color="auto"/>
            </w:tcBorders>
            <w:vAlign w:val="center"/>
          </w:tcPr>
          <w:p w:rsidR="0054755B" w:rsidRPr="00351F67" w:rsidRDefault="0054755B" w:rsidP="00083FEB">
            <w:pPr>
              <w:spacing w:line="276" w:lineRule="auto"/>
              <w:jc w:val="center"/>
              <w:rPr>
                <w:rFonts w:cstheme="minorHAnsi"/>
              </w:rPr>
            </w:pPr>
          </w:p>
        </w:tc>
        <w:tc>
          <w:tcPr>
            <w:tcW w:w="1179" w:type="dxa"/>
            <w:tcBorders>
              <w:top w:val="dotDash" w:sz="4" w:space="0" w:color="auto"/>
              <w:bottom w:val="double" w:sz="4" w:space="0" w:color="auto"/>
            </w:tcBorders>
            <w:vAlign w:val="center"/>
          </w:tcPr>
          <w:p w:rsidR="0054755B" w:rsidRPr="00351F67" w:rsidRDefault="0054755B" w:rsidP="00083FEB">
            <w:pPr>
              <w:spacing w:line="276" w:lineRule="auto"/>
              <w:jc w:val="center"/>
              <w:rPr>
                <w:rFonts w:cstheme="minorHAnsi"/>
              </w:rPr>
            </w:pPr>
          </w:p>
        </w:tc>
        <w:tc>
          <w:tcPr>
            <w:tcW w:w="1200" w:type="dxa"/>
            <w:tcBorders>
              <w:top w:val="dotDash" w:sz="4" w:space="0" w:color="auto"/>
              <w:bottom w:val="double" w:sz="4" w:space="0" w:color="auto"/>
            </w:tcBorders>
            <w:vAlign w:val="center"/>
          </w:tcPr>
          <w:p w:rsidR="0054755B" w:rsidRPr="00351F67" w:rsidRDefault="0054755B" w:rsidP="00083FEB">
            <w:pPr>
              <w:spacing w:line="276" w:lineRule="auto"/>
              <w:jc w:val="center"/>
              <w:rPr>
                <w:rFonts w:cstheme="minorHAnsi"/>
              </w:rPr>
            </w:pPr>
          </w:p>
        </w:tc>
        <w:tc>
          <w:tcPr>
            <w:tcW w:w="1261" w:type="dxa"/>
            <w:tcBorders>
              <w:top w:val="dotDash" w:sz="4" w:space="0" w:color="auto"/>
              <w:bottom w:val="double" w:sz="4" w:space="0" w:color="auto"/>
            </w:tcBorders>
            <w:vAlign w:val="center"/>
          </w:tcPr>
          <w:p w:rsidR="0054755B" w:rsidRPr="00351F67" w:rsidRDefault="0054755B" w:rsidP="00083FEB">
            <w:pPr>
              <w:spacing w:line="276" w:lineRule="auto"/>
              <w:jc w:val="center"/>
              <w:rPr>
                <w:rFonts w:cstheme="minorHAnsi"/>
              </w:rPr>
            </w:pPr>
          </w:p>
        </w:tc>
        <w:tc>
          <w:tcPr>
            <w:tcW w:w="1293" w:type="dxa"/>
            <w:tcBorders>
              <w:top w:val="dotDash" w:sz="4" w:space="0" w:color="auto"/>
              <w:bottom w:val="double" w:sz="4" w:space="0" w:color="auto"/>
            </w:tcBorders>
            <w:vAlign w:val="center"/>
          </w:tcPr>
          <w:p w:rsidR="0054755B" w:rsidRPr="00351F67" w:rsidRDefault="0054755B" w:rsidP="00083FEB">
            <w:pPr>
              <w:spacing w:line="276" w:lineRule="auto"/>
              <w:jc w:val="center"/>
              <w:rPr>
                <w:rFonts w:cstheme="minorHAnsi"/>
              </w:rPr>
            </w:pPr>
          </w:p>
        </w:tc>
        <w:tc>
          <w:tcPr>
            <w:tcW w:w="1343" w:type="dxa"/>
            <w:tcBorders>
              <w:top w:val="dotDash" w:sz="4" w:space="0" w:color="auto"/>
              <w:bottom w:val="double" w:sz="4" w:space="0" w:color="auto"/>
            </w:tcBorders>
            <w:vAlign w:val="center"/>
          </w:tcPr>
          <w:p w:rsidR="0054755B" w:rsidRPr="00351F67" w:rsidRDefault="0054755B" w:rsidP="00083FEB">
            <w:pPr>
              <w:spacing w:line="276" w:lineRule="auto"/>
              <w:jc w:val="center"/>
              <w:rPr>
                <w:rFonts w:cstheme="minorHAnsi"/>
              </w:rPr>
            </w:pPr>
          </w:p>
        </w:tc>
        <w:tc>
          <w:tcPr>
            <w:tcW w:w="1058" w:type="dxa"/>
            <w:tcBorders>
              <w:top w:val="dotDash" w:sz="4" w:space="0" w:color="auto"/>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2</w:t>
            </w:r>
          </w:p>
        </w:tc>
      </w:tr>
      <w:tr w:rsidR="0054755B" w:rsidRPr="00351F67" w:rsidTr="00083FEB">
        <w:tc>
          <w:tcPr>
            <w:tcW w:w="4380" w:type="dxa"/>
            <w:tcBorders>
              <w:top w:val="double" w:sz="4" w:space="0" w:color="auto"/>
              <w:bottom w:val="double" w:sz="4" w:space="0" w:color="auto"/>
            </w:tcBorders>
          </w:tcPr>
          <w:p w:rsidR="0054755B" w:rsidRPr="00351F67" w:rsidRDefault="0054755B" w:rsidP="00083FEB">
            <w:pPr>
              <w:spacing w:line="276" w:lineRule="auto"/>
              <w:rPr>
                <w:rFonts w:cstheme="minorHAnsi"/>
                <w:b/>
                <w:sz w:val="18"/>
                <w:szCs w:val="18"/>
              </w:rPr>
            </w:pPr>
            <w:r w:rsidRPr="00351F67">
              <w:rPr>
                <w:rFonts w:cstheme="minorHAnsi"/>
                <w:b/>
                <w:sz w:val="18"/>
                <w:szCs w:val="18"/>
              </w:rPr>
              <w:t>Ubrania ochronne (kombinezon do likwidacji błonkoskrzydłych):</w:t>
            </w:r>
          </w:p>
          <w:p w:rsidR="0054755B" w:rsidRPr="00351F67" w:rsidRDefault="0054755B" w:rsidP="00083FEB">
            <w:pPr>
              <w:spacing w:line="276" w:lineRule="auto"/>
              <w:rPr>
                <w:rFonts w:cstheme="minorHAnsi"/>
                <w:b/>
                <w:sz w:val="18"/>
                <w:szCs w:val="18"/>
              </w:rPr>
            </w:pPr>
          </w:p>
        </w:tc>
        <w:tc>
          <w:tcPr>
            <w:tcW w:w="1263" w:type="dxa"/>
            <w:tcBorders>
              <w:top w:val="double" w:sz="4" w:space="0" w:color="auto"/>
              <w:bottom w:val="double" w:sz="4" w:space="0" w:color="auto"/>
            </w:tcBorders>
            <w:vAlign w:val="center"/>
          </w:tcPr>
          <w:p w:rsidR="0054755B" w:rsidRPr="00351F67" w:rsidRDefault="0054755B" w:rsidP="00083FEB">
            <w:pPr>
              <w:spacing w:line="276" w:lineRule="auto"/>
              <w:rPr>
                <w:rFonts w:cstheme="minorHAnsi"/>
              </w:rPr>
            </w:pPr>
          </w:p>
          <w:p w:rsidR="0054755B" w:rsidRPr="00351F67" w:rsidRDefault="0054755B" w:rsidP="00083FEB">
            <w:pPr>
              <w:spacing w:line="276" w:lineRule="auto"/>
              <w:jc w:val="center"/>
              <w:rPr>
                <w:rFonts w:cstheme="minorHAnsi"/>
              </w:rPr>
            </w:pPr>
            <w:r w:rsidRPr="00351F67">
              <w:rPr>
                <w:rFonts w:cstheme="minorHAnsi"/>
              </w:rPr>
              <w:t>2</w:t>
            </w:r>
          </w:p>
        </w:tc>
        <w:tc>
          <w:tcPr>
            <w:tcW w:w="124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r w:rsidRPr="00351F67">
              <w:rPr>
                <w:rFonts w:cstheme="minorHAnsi"/>
              </w:rPr>
              <w:t>2</w:t>
            </w:r>
          </w:p>
        </w:tc>
        <w:tc>
          <w:tcPr>
            <w:tcW w:w="1179"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w:t>
            </w:r>
          </w:p>
        </w:tc>
        <w:tc>
          <w:tcPr>
            <w:tcW w:w="1200"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p>
          <w:p w:rsidR="0054755B" w:rsidRPr="00351F67" w:rsidRDefault="0054755B" w:rsidP="00083FEB">
            <w:pPr>
              <w:spacing w:line="276" w:lineRule="auto"/>
              <w:jc w:val="center"/>
              <w:rPr>
                <w:rFonts w:cstheme="minorHAnsi"/>
              </w:rPr>
            </w:pPr>
            <w:r w:rsidRPr="00351F67">
              <w:rPr>
                <w:rFonts w:cstheme="minorHAnsi"/>
              </w:rPr>
              <w:t>3</w:t>
            </w:r>
          </w:p>
        </w:tc>
        <w:tc>
          <w:tcPr>
            <w:tcW w:w="1261"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p>
        </w:tc>
        <w:tc>
          <w:tcPr>
            <w:tcW w:w="129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p>
        </w:tc>
        <w:tc>
          <w:tcPr>
            <w:tcW w:w="134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p>
        </w:tc>
        <w:tc>
          <w:tcPr>
            <w:tcW w:w="1058"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b/>
              </w:rPr>
            </w:pPr>
          </w:p>
          <w:p w:rsidR="0054755B" w:rsidRPr="00351F67" w:rsidRDefault="0054755B" w:rsidP="00083FEB">
            <w:pPr>
              <w:spacing w:line="276" w:lineRule="auto"/>
              <w:jc w:val="center"/>
              <w:rPr>
                <w:rFonts w:cstheme="minorHAnsi"/>
                <w:b/>
              </w:rPr>
            </w:pPr>
            <w:r w:rsidRPr="00351F67">
              <w:rPr>
                <w:rFonts w:cstheme="minorHAnsi"/>
                <w:b/>
              </w:rPr>
              <w:t>6</w:t>
            </w:r>
          </w:p>
        </w:tc>
      </w:tr>
      <w:tr w:rsidR="0054755B" w:rsidRPr="00351F67" w:rsidTr="00083FEB">
        <w:trPr>
          <w:trHeight w:val="450"/>
        </w:trPr>
        <w:tc>
          <w:tcPr>
            <w:tcW w:w="4380" w:type="dxa"/>
            <w:tcBorders>
              <w:top w:val="double" w:sz="4" w:space="0" w:color="auto"/>
              <w:bottom w:val="double" w:sz="4" w:space="0" w:color="auto"/>
            </w:tcBorders>
          </w:tcPr>
          <w:p w:rsidR="0054755B" w:rsidRPr="00351F67" w:rsidRDefault="0054755B" w:rsidP="00083FEB">
            <w:pPr>
              <w:spacing w:line="276" w:lineRule="auto"/>
              <w:rPr>
                <w:rFonts w:cstheme="minorHAnsi"/>
                <w:b/>
                <w:sz w:val="18"/>
                <w:szCs w:val="18"/>
              </w:rPr>
            </w:pPr>
            <w:r w:rsidRPr="00351F67">
              <w:rPr>
                <w:rFonts w:cstheme="minorHAnsi"/>
                <w:b/>
                <w:sz w:val="18"/>
                <w:szCs w:val="18"/>
              </w:rPr>
              <w:t>Zestaw do ratownictwa medycznego:</w:t>
            </w:r>
          </w:p>
          <w:p w:rsidR="0054755B" w:rsidRPr="00351F67" w:rsidRDefault="0054755B" w:rsidP="00083FEB">
            <w:pPr>
              <w:spacing w:line="276" w:lineRule="auto"/>
              <w:rPr>
                <w:rFonts w:cstheme="minorHAnsi"/>
                <w:b/>
                <w:sz w:val="18"/>
                <w:szCs w:val="18"/>
              </w:rPr>
            </w:pPr>
          </w:p>
        </w:tc>
        <w:tc>
          <w:tcPr>
            <w:tcW w:w="126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w:t>
            </w:r>
          </w:p>
        </w:tc>
        <w:tc>
          <w:tcPr>
            <w:tcW w:w="124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p>
        </w:tc>
        <w:tc>
          <w:tcPr>
            <w:tcW w:w="1179"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1200"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1261" w:type="dxa"/>
            <w:tcBorders>
              <w:top w:val="double" w:sz="4" w:space="0" w:color="auto"/>
              <w:bottom w:val="double" w:sz="4" w:space="0" w:color="auto"/>
            </w:tcBorders>
            <w:vAlign w:val="center"/>
          </w:tcPr>
          <w:p w:rsidR="0054755B" w:rsidRPr="00351F67" w:rsidRDefault="0054755B" w:rsidP="00083FEB">
            <w:pPr>
              <w:spacing w:line="276" w:lineRule="auto"/>
              <w:rPr>
                <w:rFonts w:cstheme="minorHAnsi"/>
              </w:rPr>
            </w:pPr>
          </w:p>
        </w:tc>
        <w:tc>
          <w:tcPr>
            <w:tcW w:w="1293" w:type="dxa"/>
            <w:tcBorders>
              <w:top w:val="double" w:sz="4" w:space="0" w:color="auto"/>
              <w:bottom w:val="double" w:sz="4" w:space="0" w:color="auto"/>
            </w:tcBorders>
            <w:vAlign w:val="center"/>
          </w:tcPr>
          <w:p w:rsidR="0054755B" w:rsidRPr="00351F67" w:rsidRDefault="0054755B" w:rsidP="00083FEB">
            <w:pPr>
              <w:spacing w:line="276" w:lineRule="auto"/>
              <w:rPr>
                <w:rFonts w:cstheme="minorHAnsi"/>
              </w:rPr>
            </w:pPr>
          </w:p>
        </w:tc>
        <w:tc>
          <w:tcPr>
            <w:tcW w:w="1343" w:type="dxa"/>
            <w:tcBorders>
              <w:top w:val="double" w:sz="4" w:space="0" w:color="auto"/>
              <w:bottom w:val="double" w:sz="4" w:space="0" w:color="auto"/>
            </w:tcBorders>
            <w:vAlign w:val="center"/>
          </w:tcPr>
          <w:p w:rsidR="0054755B" w:rsidRPr="00351F67" w:rsidRDefault="0054755B" w:rsidP="00083FEB">
            <w:pPr>
              <w:spacing w:line="276" w:lineRule="auto"/>
              <w:rPr>
                <w:rFonts w:cstheme="minorHAnsi"/>
              </w:rPr>
            </w:pPr>
          </w:p>
        </w:tc>
        <w:tc>
          <w:tcPr>
            <w:tcW w:w="1058"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3</w:t>
            </w:r>
          </w:p>
        </w:tc>
      </w:tr>
      <w:tr w:rsidR="0054755B" w:rsidRPr="00351F67" w:rsidTr="00083FEB">
        <w:trPr>
          <w:trHeight w:val="540"/>
        </w:trPr>
        <w:tc>
          <w:tcPr>
            <w:tcW w:w="4380" w:type="dxa"/>
            <w:tcBorders>
              <w:top w:val="double" w:sz="4" w:space="0" w:color="auto"/>
              <w:bottom w:val="double" w:sz="4" w:space="0" w:color="auto"/>
            </w:tcBorders>
          </w:tcPr>
          <w:p w:rsidR="0054755B" w:rsidRPr="00351F67" w:rsidRDefault="0054755B" w:rsidP="00083FEB">
            <w:pPr>
              <w:spacing w:line="276" w:lineRule="auto"/>
              <w:rPr>
                <w:rFonts w:cstheme="minorHAnsi"/>
                <w:b/>
                <w:sz w:val="18"/>
                <w:szCs w:val="18"/>
              </w:rPr>
            </w:pPr>
            <w:r w:rsidRPr="00351F67">
              <w:rPr>
                <w:rFonts w:cstheme="minorHAnsi"/>
                <w:b/>
                <w:sz w:val="18"/>
                <w:szCs w:val="18"/>
              </w:rPr>
              <w:t>Sprzęt warsztatowy</w:t>
            </w:r>
          </w:p>
        </w:tc>
        <w:tc>
          <w:tcPr>
            <w:tcW w:w="126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w:t>
            </w:r>
          </w:p>
          <w:p w:rsidR="0054755B" w:rsidRPr="00351F67" w:rsidRDefault="0054755B" w:rsidP="00083FEB">
            <w:pPr>
              <w:spacing w:line="276" w:lineRule="auto"/>
              <w:rPr>
                <w:rFonts w:cstheme="minorHAnsi"/>
              </w:rPr>
            </w:pPr>
          </w:p>
        </w:tc>
        <w:tc>
          <w:tcPr>
            <w:tcW w:w="124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p>
        </w:tc>
        <w:tc>
          <w:tcPr>
            <w:tcW w:w="1179"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p>
        </w:tc>
        <w:tc>
          <w:tcPr>
            <w:tcW w:w="1200"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p>
        </w:tc>
        <w:tc>
          <w:tcPr>
            <w:tcW w:w="1261"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p>
        </w:tc>
        <w:tc>
          <w:tcPr>
            <w:tcW w:w="129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p>
        </w:tc>
        <w:tc>
          <w:tcPr>
            <w:tcW w:w="134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p>
        </w:tc>
        <w:tc>
          <w:tcPr>
            <w:tcW w:w="1058"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2</w:t>
            </w:r>
          </w:p>
          <w:p w:rsidR="0054755B" w:rsidRPr="00351F67" w:rsidRDefault="0054755B" w:rsidP="00083FEB">
            <w:pPr>
              <w:spacing w:line="276" w:lineRule="auto"/>
              <w:rPr>
                <w:rFonts w:cstheme="minorHAnsi"/>
                <w:b/>
              </w:rPr>
            </w:pPr>
          </w:p>
        </w:tc>
      </w:tr>
      <w:tr w:rsidR="0054755B" w:rsidRPr="00351F67" w:rsidTr="00083FEB">
        <w:tc>
          <w:tcPr>
            <w:tcW w:w="4380" w:type="dxa"/>
            <w:tcBorders>
              <w:top w:val="double" w:sz="4" w:space="0" w:color="auto"/>
              <w:bottom w:val="double" w:sz="4" w:space="0" w:color="auto"/>
            </w:tcBorders>
          </w:tcPr>
          <w:p w:rsidR="0054755B" w:rsidRPr="00351F67" w:rsidRDefault="0054755B" w:rsidP="00083FEB">
            <w:pPr>
              <w:spacing w:line="276" w:lineRule="auto"/>
              <w:rPr>
                <w:rFonts w:cstheme="minorHAnsi"/>
                <w:b/>
                <w:sz w:val="18"/>
                <w:szCs w:val="18"/>
              </w:rPr>
            </w:pPr>
            <w:r w:rsidRPr="00351F67">
              <w:rPr>
                <w:rFonts w:cstheme="minorHAnsi"/>
                <w:b/>
                <w:sz w:val="18"/>
                <w:szCs w:val="18"/>
              </w:rPr>
              <w:t>Sprzęt biurowy</w:t>
            </w:r>
          </w:p>
          <w:p w:rsidR="0054755B" w:rsidRPr="00351F67" w:rsidRDefault="0054755B" w:rsidP="00083FEB">
            <w:pPr>
              <w:spacing w:line="276" w:lineRule="auto"/>
              <w:rPr>
                <w:rFonts w:cstheme="minorHAnsi"/>
                <w:b/>
                <w:sz w:val="18"/>
                <w:szCs w:val="18"/>
              </w:rPr>
            </w:pPr>
          </w:p>
        </w:tc>
        <w:tc>
          <w:tcPr>
            <w:tcW w:w="1263" w:type="dxa"/>
            <w:tcBorders>
              <w:top w:val="double" w:sz="4" w:space="0" w:color="auto"/>
              <w:bottom w:val="double" w:sz="4" w:space="0" w:color="auto"/>
            </w:tcBorders>
            <w:vAlign w:val="center"/>
          </w:tcPr>
          <w:p w:rsidR="0054755B" w:rsidRPr="00351F67" w:rsidRDefault="0054755B" w:rsidP="00083FEB">
            <w:pPr>
              <w:spacing w:line="276" w:lineRule="auto"/>
              <w:rPr>
                <w:rFonts w:cstheme="minorHAnsi"/>
              </w:rPr>
            </w:pPr>
          </w:p>
        </w:tc>
        <w:tc>
          <w:tcPr>
            <w:tcW w:w="1243" w:type="dxa"/>
            <w:tcBorders>
              <w:top w:val="double" w:sz="4" w:space="0" w:color="auto"/>
              <w:bottom w:val="double" w:sz="4" w:space="0" w:color="auto"/>
            </w:tcBorders>
            <w:vAlign w:val="center"/>
          </w:tcPr>
          <w:p w:rsidR="0054755B" w:rsidRPr="00351F67" w:rsidRDefault="0054755B" w:rsidP="00083FEB">
            <w:pPr>
              <w:spacing w:line="276" w:lineRule="auto"/>
              <w:rPr>
                <w:rFonts w:cstheme="minorHAnsi"/>
              </w:rPr>
            </w:pPr>
          </w:p>
        </w:tc>
        <w:tc>
          <w:tcPr>
            <w:tcW w:w="1179" w:type="dxa"/>
            <w:tcBorders>
              <w:top w:val="double" w:sz="4" w:space="0" w:color="auto"/>
              <w:bottom w:val="double" w:sz="4" w:space="0" w:color="auto"/>
            </w:tcBorders>
            <w:vAlign w:val="center"/>
          </w:tcPr>
          <w:p w:rsidR="0054755B" w:rsidRPr="00351F67" w:rsidRDefault="0054755B" w:rsidP="00083FEB">
            <w:pPr>
              <w:spacing w:line="276" w:lineRule="auto"/>
              <w:rPr>
                <w:rFonts w:cstheme="minorHAnsi"/>
              </w:rPr>
            </w:pPr>
          </w:p>
        </w:tc>
        <w:tc>
          <w:tcPr>
            <w:tcW w:w="1200" w:type="dxa"/>
            <w:tcBorders>
              <w:top w:val="double" w:sz="4" w:space="0" w:color="auto"/>
              <w:bottom w:val="double" w:sz="4" w:space="0" w:color="auto"/>
            </w:tcBorders>
            <w:vAlign w:val="center"/>
          </w:tcPr>
          <w:p w:rsidR="0054755B" w:rsidRPr="00351F67" w:rsidRDefault="0054755B" w:rsidP="00083FEB">
            <w:pPr>
              <w:spacing w:line="276" w:lineRule="auto"/>
              <w:rPr>
                <w:rFonts w:cstheme="minorHAnsi"/>
              </w:rPr>
            </w:pPr>
          </w:p>
        </w:tc>
        <w:tc>
          <w:tcPr>
            <w:tcW w:w="1261" w:type="dxa"/>
            <w:tcBorders>
              <w:top w:val="double" w:sz="4" w:space="0" w:color="auto"/>
              <w:bottom w:val="double" w:sz="4" w:space="0" w:color="auto"/>
            </w:tcBorders>
            <w:vAlign w:val="center"/>
          </w:tcPr>
          <w:p w:rsidR="0054755B" w:rsidRPr="00351F67" w:rsidRDefault="0054755B" w:rsidP="00083FEB">
            <w:pPr>
              <w:spacing w:line="276" w:lineRule="auto"/>
              <w:rPr>
                <w:rFonts w:cstheme="minorHAnsi"/>
              </w:rPr>
            </w:pPr>
          </w:p>
        </w:tc>
        <w:tc>
          <w:tcPr>
            <w:tcW w:w="1293" w:type="dxa"/>
            <w:tcBorders>
              <w:top w:val="double" w:sz="4" w:space="0" w:color="auto"/>
              <w:bottom w:val="double" w:sz="4" w:space="0" w:color="auto"/>
            </w:tcBorders>
            <w:vAlign w:val="center"/>
          </w:tcPr>
          <w:p w:rsidR="0054755B" w:rsidRPr="00351F67" w:rsidRDefault="0054755B" w:rsidP="00083FEB">
            <w:pPr>
              <w:spacing w:line="276" w:lineRule="auto"/>
              <w:rPr>
                <w:rFonts w:cstheme="minorHAnsi"/>
              </w:rPr>
            </w:pPr>
          </w:p>
        </w:tc>
        <w:tc>
          <w:tcPr>
            <w:tcW w:w="1343"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1058"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1</w:t>
            </w:r>
          </w:p>
        </w:tc>
      </w:tr>
      <w:bookmarkEnd w:id="6"/>
    </w:tbl>
    <w:p w:rsidR="0054755B" w:rsidRPr="00351F67" w:rsidRDefault="0054755B" w:rsidP="0054755B">
      <w:pPr>
        <w:spacing w:line="276" w:lineRule="auto"/>
        <w:rPr>
          <w:rFonts w:cstheme="minorHAnsi"/>
          <w:b/>
        </w:rPr>
      </w:pPr>
    </w:p>
    <w:p w:rsidR="0054755B" w:rsidRPr="00351F67" w:rsidRDefault="0054755B" w:rsidP="0054755B">
      <w:pPr>
        <w:spacing w:line="276" w:lineRule="auto"/>
        <w:rPr>
          <w:rFonts w:cstheme="minorHAnsi"/>
          <w:b/>
        </w:rPr>
      </w:pPr>
      <w:r w:rsidRPr="00351F67">
        <w:rPr>
          <w:rFonts w:cstheme="minorHAnsi"/>
          <w:b/>
        </w:rPr>
        <w:t>WYSZKOLENIE DRUHÓW Z JEDNOSTEK OSP Z TERENU GMINY JAKUBÓW NA DZIEŃ 31.12.2019R.</w:t>
      </w:r>
    </w:p>
    <w:tbl>
      <w:tblPr>
        <w:tblStyle w:val="Tabela-Siatka"/>
        <w:tblW w:w="5000" w:type="pct"/>
        <w:tblBorders>
          <w:top w:val="double" w:sz="4" w:space="0" w:color="auto"/>
          <w:left w:val="double" w:sz="4" w:space="0" w:color="auto"/>
          <w:bottom w:val="none" w:sz="0" w:space="0" w:color="auto"/>
          <w:right w:val="double" w:sz="4" w:space="0" w:color="auto"/>
        </w:tblBorders>
        <w:tblLook w:val="04A0" w:firstRow="1" w:lastRow="0" w:firstColumn="1" w:lastColumn="0" w:noHBand="0" w:noVBand="1"/>
      </w:tblPr>
      <w:tblGrid>
        <w:gridCol w:w="2810"/>
        <w:gridCol w:w="655"/>
        <w:gridCol w:w="655"/>
        <w:gridCol w:w="655"/>
        <w:gridCol w:w="919"/>
        <w:gridCol w:w="591"/>
        <w:gridCol w:w="591"/>
        <w:gridCol w:w="591"/>
        <w:gridCol w:w="906"/>
        <w:gridCol w:w="669"/>
      </w:tblGrid>
      <w:tr w:rsidR="0054755B" w:rsidRPr="00351F67" w:rsidTr="00083FEB">
        <w:trPr>
          <w:cantSplit/>
          <w:trHeight w:val="964"/>
        </w:trPr>
        <w:tc>
          <w:tcPr>
            <w:tcW w:w="1554" w:type="pct"/>
            <w:vMerge w:val="restart"/>
            <w:tcBorders>
              <w:top w:val="double" w:sz="4" w:space="0" w:color="auto"/>
              <w:bottom w:val="single" w:sz="4" w:space="0" w:color="auto"/>
            </w:tcBorders>
            <w:shd w:val="clear" w:color="auto" w:fill="00B050"/>
            <w:vAlign w:val="center"/>
          </w:tcPr>
          <w:p w:rsidR="0054755B" w:rsidRPr="00351F67" w:rsidRDefault="0054755B" w:rsidP="00083FEB">
            <w:pPr>
              <w:spacing w:line="276" w:lineRule="auto"/>
              <w:jc w:val="center"/>
              <w:rPr>
                <w:rFonts w:cstheme="minorHAnsi"/>
                <w:b/>
              </w:rPr>
            </w:pPr>
            <w:r w:rsidRPr="00351F67">
              <w:rPr>
                <w:rFonts w:cstheme="minorHAnsi"/>
                <w:b/>
              </w:rPr>
              <w:t>NAZWA JEDNOSTKI</w:t>
            </w:r>
          </w:p>
          <w:p w:rsidR="0054755B" w:rsidRPr="00351F67" w:rsidRDefault="0054755B" w:rsidP="00083FEB">
            <w:pPr>
              <w:spacing w:line="276" w:lineRule="auto"/>
              <w:jc w:val="center"/>
              <w:rPr>
                <w:rFonts w:cstheme="minorHAnsi"/>
                <w:b/>
              </w:rPr>
            </w:pPr>
          </w:p>
          <w:p w:rsidR="0054755B" w:rsidRPr="00351F67" w:rsidRDefault="0054755B" w:rsidP="00083FEB">
            <w:pPr>
              <w:spacing w:line="276" w:lineRule="auto"/>
              <w:jc w:val="center"/>
              <w:rPr>
                <w:rFonts w:cstheme="minorHAnsi"/>
                <w:b/>
              </w:rPr>
            </w:pPr>
          </w:p>
          <w:p w:rsidR="0054755B" w:rsidRPr="00351F67" w:rsidRDefault="0054755B" w:rsidP="00083FEB">
            <w:pPr>
              <w:spacing w:line="276" w:lineRule="auto"/>
              <w:jc w:val="center"/>
              <w:rPr>
                <w:rFonts w:cstheme="minorHAnsi"/>
                <w:b/>
              </w:rPr>
            </w:pPr>
          </w:p>
          <w:p w:rsidR="0054755B" w:rsidRPr="00351F67" w:rsidRDefault="0054755B" w:rsidP="00083FEB">
            <w:pPr>
              <w:spacing w:line="276" w:lineRule="auto"/>
              <w:jc w:val="center"/>
              <w:rPr>
                <w:rFonts w:cstheme="minorHAnsi"/>
                <w:b/>
              </w:rPr>
            </w:pPr>
          </w:p>
          <w:p w:rsidR="0054755B" w:rsidRPr="00351F67" w:rsidRDefault="0054755B" w:rsidP="00083FEB">
            <w:pPr>
              <w:spacing w:line="276" w:lineRule="auto"/>
              <w:jc w:val="center"/>
              <w:rPr>
                <w:rFonts w:cstheme="minorHAnsi"/>
                <w:b/>
              </w:rPr>
            </w:pPr>
          </w:p>
          <w:p w:rsidR="0054755B" w:rsidRPr="00351F67" w:rsidRDefault="0054755B" w:rsidP="00083FEB">
            <w:pPr>
              <w:spacing w:line="276" w:lineRule="auto"/>
              <w:jc w:val="center"/>
              <w:rPr>
                <w:rFonts w:cstheme="minorHAnsi"/>
                <w:b/>
              </w:rPr>
            </w:pPr>
          </w:p>
          <w:p w:rsidR="0054755B" w:rsidRPr="00351F67" w:rsidRDefault="0054755B" w:rsidP="00083FEB">
            <w:pPr>
              <w:spacing w:line="276" w:lineRule="auto"/>
              <w:jc w:val="center"/>
              <w:rPr>
                <w:rFonts w:cstheme="minorHAnsi"/>
                <w:b/>
              </w:rPr>
            </w:pPr>
          </w:p>
          <w:p w:rsidR="0054755B" w:rsidRPr="00351F67" w:rsidRDefault="0054755B" w:rsidP="00083FEB">
            <w:pPr>
              <w:spacing w:line="276" w:lineRule="auto"/>
              <w:jc w:val="center"/>
              <w:rPr>
                <w:rFonts w:cstheme="minorHAnsi"/>
                <w:b/>
              </w:rPr>
            </w:pPr>
          </w:p>
        </w:tc>
        <w:tc>
          <w:tcPr>
            <w:tcW w:w="362" w:type="pct"/>
            <w:vMerge w:val="restart"/>
            <w:tcBorders>
              <w:top w:val="double" w:sz="4" w:space="0" w:color="auto"/>
              <w:bottom w:val="single" w:sz="4" w:space="0" w:color="auto"/>
            </w:tcBorders>
            <w:shd w:val="clear" w:color="auto" w:fill="00B050"/>
            <w:textDirection w:val="btLr"/>
          </w:tcPr>
          <w:p w:rsidR="0054755B" w:rsidRPr="00351F67" w:rsidRDefault="0054755B" w:rsidP="00083FEB">
            <w:pPr>
              <w:spacing w:line="276" w:lineRule="auto"/>
              <w:ind w:left="113" w:right="113"/>
              <w:jc w:val="center"/>
              <w:rPr>
                <w:rFonts w:cstheme="minorHAnsi"/>
                <w:sz w:val="20"/>
                <w:szCs w:val="20"/>
              </w:rPr>
            </w:pPr>
            <w:r w:rsidRPr="00351F67">
              <w:rPr>
                <w:rFonts w:cstheme="minorHAnsi"/>
                <w:sz w:val="20"/>
                <w:szCs w:val="20"/>
              </w:rPr>
              <w:t>Liczba strażaków uprawnionych do działań</w:t>
            </w:r>
          </w:p>
        </w:tc>
        <w:tc>
          <w:tcPr>
            <w:tcW w:w="362" w:type="pct"/>
            <w:vMerge w:val="restart"/>
            <w:tcBorders>
              <w:top w:val="double" w:sz="4" w:space="0" w:color="auto"/>
              <w:bottom w:val="single" w:sz="4" w:space="0" w:color="auto"/>
            </w:tcBorders>
            <w:shd w:val="clear" w:color="auto" w:fill="00B050"/>
            <w:textDirection w:val="btLr"/>
          </w:tcPr>
          <w:p w:rsidR="0054755B" w:rsidRPr="00351F67" w:rsidRDefault="0054755B" w:rsidP="00083FEB">
            <w:pPr>
              <w:spacing w:line="276" w:lineRule="auto"/>
              <w:ind w:left="113" w:right="113"/>
              <w:jc w:val="center"/>
              <w:rPr>
                <w:rFonts w:cstheme="minorHAnsi"/>
                <w:sz w:val="20"/>
                <w:szCs w:val="20"/>
              </w:rPr>
            </w:pPr>
            <w:r w:rsidRPr="00351F67">
              <w:rPr>
                <w:rFonts w:cstheme="minorHAnsi"/>
                <w:sz w:val="20"/>
                <w:szCs w:val="20"/>
              </w:rPr>
              <w:t>Liczba osób z ważnymi badania ba lekarskimi</w:t>
            </w:r>
          </w:p>
        </w:tc>
        <w:tc>
          <w:tcPr>
            <w:tcW w:w="2723" w:type="pct"/>
            <w:gridSpan w:val="7"/>
            <w:tcBorders>
              <w:top w:val="double" w:sz="4" w:space="0" w:color="auto"/>
              <w:bottom w:val="single" w:sz="4" w:space="0" w:color="auto"/>
            </w:tcBorders>
            <w:shd w:val="clear" w:color="auto" w:fill="00B050"/>
            <w:vAlign w:val="center"/>
          </w:tcPr>
          <w:p w:rsidR="0054755B" w:rsidRPr="00351F67" w:rsidRDefault="0054755B" w:rsidP="00083FEB">
            <w:pPr>
              <w:spacing w:line="276" w:lineRule="auto"/>
              <w:jc w:val="center"/>
              <w:rPr>
                <w:rFonts w:cstheme="minorHAnsi"/>
                <w:b/>
              </w:rPr>
            </w:pPr>
            <w:r w:rsidRPr="00351F67">
              <w:rPr>
                <w:rFonts w:cstheme="minorHAnsi"/>
                <w:b/>
              </w:rPr>
              <w:t>WYSZKOLENIE</w:t>
            </w:r>
          </w:p>
        </w:tc>
      </w:tr>
      <w:tr w:rsidR="0054755B" w:rsidRPr="00351F67" w:rsidTr="00083FEB">
        <w:trPr>
          <w:cantSplit/>
          <w:trHeight w:val="2820"/>
        </w:trPr>
        <w:tc>
          <w:tcPr>
            <w:tcW w:w="1554" w:type="pct"/>
            <w:vMerge/>
            <w:tcBorders>
              <w:top w:val="single" w:sz="4" w:space="0" w:color="auto"/>
              <w:bottom w:val="single" w:sz="4" w:space="0" w:color="auto"/>
            </w:tcBorders>
            <w:shd w:val="clear" w:color="auto" w:fill="00B050"/>
          </w:tcPr>
          <w:p w:rsidR="0054755B" w:rsidRPr="00351F67" w:rsidRDefault="0054755B" w:rsidP="00083FEB">
            <w:pPr>
              <w:spacing w:line="276" w:lineRule="auto"/>
              <w:rPr>
                <w:rFonts w:cstheme="minorHAnsi"/>
                <w:b/>
              </w:rPr>
            </w:pPr>
          </w:p>
        </w:tc>
        <w:tc>
          <w:tcPr>
            <w:tcW w:w="362" w:type="pct"/>
            <w:vMerge/>
            <w:tcBorders>
              <w:top w:val="single" w:sz="4" w:space="0" w:color="auto"/>
              <w:bottom w:val="single" w:sz="4" w:space="0" w:color="auto"/>
            </w:tcBorders>
            <w:shd w:val="clear" w:color="auto" w:fill="00B050"/>
            <w:textDirection w:val="btLr"/>
          </w:tcPr>
          <w:p w:rsidR="0054755B" w:rsidRPr="00351F67" w:rsidRDefault="0054755B" w:rsidP="00083FEB">
            <w:pPr>
              <w:spacing w:line="276" w:lineRule="auto"/>
              <w:ind w:left="113" w:right="113"/>
              <w:jc w:val="center"/>
              <w:rPr>
                <w:rFonts w:cstheme="minorHAnsi"/>
                <w:sz w:val="20"/>
                <w:szCs w:val="20"/>
              </w:rPr>
            </w:pPr>
          </w:p>
        </w:tc>
        <w:tc>
          <w:tcPr>
            <w:tcW w:w="362" w:type="pct"/>
            <w:vMerge/>
            <w:tcBorders>
              <w:top w:val="single" w:sz="4" w:space="0" w:color="auto"/>
              <w:bottom w:val="single" w:sz="4" w:space="0" w:color="auto"/>
            </w:tcBorders>
            <w:shd w:val="clear" w:color="auto" w:fill="00B050"/>
            <w:textDirection w:val="btLr"/>
          </w:tcPr>
          <w:p w:rsidR="0054755B" w:rsidRPr="00351F67" w:rsidRDefault="0054755B" w:rsidP="00083FEB">
            <w:pPr>
              <w:spacing w:line="276" w:lineRule="auto"/>
              <w:ind w:left="113" w:right="113"/>
              <w:jc w:val="center"/>
              <w:rPr>
                <w:rFonts w:cstheme="minorHAnsi"/>
                <w:sz w:val="20"/>
                <w:szCs w:val="20"/>
              </w:rPr>
            </w:pPr>
          </w:p>
        </w:tc>
        <w:tc>
          <w:tcPr>
            <w:tcW w:w="362" w:type="pct"/>
            <w:tcBorders>
              <w:top w:val="single" w:sz="4" w:space="0" w:color="auto"/>
              <w:bottom w:val="single" w:sz="4" w:space="0" w:color="auto"/>
            </w:tcBorders>
            <w:shd w:val="clear" w:color="auto" w:fill="00B050"/>
            <w:textDirection w:val="btLr"/>
          </w:tcPr>
          <w:p w:rsidR="0054755B" w:rsidRPr="00351F67" w:rsidRDefault="0054755B" w:rsidP="00083FEB">
            <w:pPr>
              <w:spacing w:line="276" w:lineRule="auto"/>
              <w:ind w:left="113" w:right="113"/>
              <w:jc w:val="center"/>
              <w:rPr>
                <w:rFonts w:cstheme="minorHAnsi"/>
                <w:b/>
              </w:rPr>
            </w:pPr>
            <w:r w:rsidRPr="00351F67">
              <w:rPr>
                <w:rFonts w:cstheme="minorHAnsi"/>
                <w:b/>
              </w:rPr>
              <w:t>PODSTAWOWE</w:t>
            </w:r>
          </w:p>
        </w:tc>
        <w:tc>
          <w:tcPr>
            <w:tcW w:w="508" w:type="pct"/>
            <w:tcBorders>
              <w:top w:val="single" w:sz="4" w:space="0" w:color="auto"/>
              <w:bottom w:val="single" w:sz="4" w:space="0" w:color="auto"/>
            </w:tcBorders>
            <w:shd w:val="clear" w:color="auto" w:fill="00B050"/>
            <w:textDirection w:val="btLr"/>
          </w:tcPr>
          <w:p w:rsidR="0054755B" w:rsidRPr="00351F67" w:rsidRDefault="0054755B" w:rsidP="00083FEB">
            <w:pPr>
              <w:spacing w:line="276" w:lineRule="auto"/>
              <w:ind w:left="113" w:right="113"/>
              <w:jc w:val="center"/>
              <w:rPr>
                <w:rFonts w:cstheme="minorHAnsi"/>
                <w:b/>
              </w:rPr>
            </w:pPr>
            <w:r w:rsidRPr="00351F67">
              <w:rPr>
                <w:rFonts w:cstheme="minorHAnsi"/>
                <w:b/>
              </w:rPr>
              <w:t>RATOWNICTWO</w:t>
            </w:r>
          </w:p>
          <w:p w:rsidR="0054755B" w:rsidRPr="00351F67" w:rsidRDefault="0054755B" w:rsidP="00083FEB">
            <w:pPr>
              <w:spacing w:line="276" w:lineRule="auto"/>
              <w:ind w:left="113" w:right="113"/>
              <w:jc w:val="center"/>
              <w:rPr>
                <w:rFonts w:cstheme="minorHAnsi"/>
                <w:b/>
              </w:rPr>
            </w:pPr>
            <w:r w:rsidRPr="00351F67">
              <w:rPr>
                <w:rFonts w:cstheme="minorHAnsi"/>
                <w:b/>
              </w:rPr>
              <w:t>TECHNICZNE</w:t>
            </w:r>
          </w:p>
        </w:tc>
        <w:tc>
          <w:tcPr>
            <w:tcW w:w="327" w:type="pct"/>
            <w:tcBorders>
              <w:top w:val="single" w:sz="4" w:space="0" w:color="auto"/>
              <w:bottom w:val="single" w:sz="4" w:space="0" w:color="auto"/>
            </w:tcBorders>
            <w:shd w:val="clear" w:color="auto" w:fill="00B050"/>
            <w:textDirection w:val="btLr"/>
          </w:tcPr>
          <w:p w:rsidR="0054755B" w:rsidRPr="00351F67" w:rsidRDefault="0054755B" w:rsidP="00083FEB">
            <w:pPr>
              <w:spacing w:line="276" w:lineRule="auto"/>
              <w:ind w:left="113" w:right="113"/>
              <w:rPr>
                <w:rFonts w:cstheme="minorHAnsi"/>
                <w:b/>
              </w:rPr>
            </w:pPr>
            <w:r w:rsidRPr="00351F67">
              <w:rPr>
                <w:rFonts w:cstheme="minorHAnsi"/>
                <w:b/>
              </w:rPr>
              <w:t>RATOWNICTWO MEDYCZNE</w:t>
            </w:r>
          </w:p>
        </w:tc>
        <w:tc>
          <w:tcPr>
            <w:tcW w:w="327" w:type="pct"/>
            <w:tcBorders>
              <w:top w:val="single" w:sz="4" w:space="0" w:color="auto"/>
              <w:bottom w:val="single" w:sz="4" w:space="0" w:color="auto"/>
            </w:tcBorders>
            <w:shd w:val="clear" w:color="auto" w:fill="00B050"/>
            <w:textDirection w:val="btLr"/>
          </w:tcPr>
          <w:p w:rsidR="0054755B" w:rsidRPr="00351F67" w:rsidRDefault="0054755B" w:rsidP="00083FEB">
            <w:pPr>
              <w:spacing w:line="276" w:lineRule="auto"/>
              <w:ind w:left="113" w:right="113"/>
              <w:jc w:val="center"/>
              <w:rPr>
                <w:rFonts w:cstheme="minorHAnsi"/>
                <w:b/>
              </w:rPr>
            </w:pPr>
            <w:r w:rsidRPr="00351F67">
              <w:rPr>
                <w:rFonts w:cstheme="minorHAnsi"/>
                <w:b/>
              </w:rPr>
              <w:t>DOWÓDCÓW</w:t>
            </w:r>
          </w:p>
        </w:tc>
        <w:tc>
          <w:tcPr>
            <w:tcW w:w="327" w:type="pct"/>
            <w:tcBorders>
              <w:top w:val="single" w:sz="4" w:space="0" w:color="auto"/>
              <w:bottom w:val="single" w:sz="4" w:space="0" w:color="auto"/>
            </w:tcBorders>
            <w:shd w:val="clear" w:color="auto" w:fill="00B050"/>
            <w:textDirection w:val="btLr"/>
          </w:tcPr>
          <w:p w:rsidR="0054755B" w:rsidRPr="00351F67" w:rsidRDefault="0054755B" w:rsidP="00083FEB">
            <w:pPr>
              <w:spacing w:line="276" w:lineRule="auto"/>
              <w:ind w:left="113" w:right="113"/>
              <w:jc w:val="center"/>
              <w:rPr>
                <w:rFonts w:cstheme="minorHAnsi"/>
                <w:b/>
              </w:rPr>
            </w:pPr>
            <w:r w:rsidRPr="00351F67">
              <w:rPr>
                <w:rFonts w:cstheme="minorHAnsi"/>
                <w:b/>
              </w:rPr>
              <w:t>NACZELNIKÓW</w:t>
            </w:r>
          </w:p>
        </w:tc>
        <w:tc>
          <w:tcPr>
            <w:tcW w:w="501" w:type="pct"/>
            <w:tcBorders>
              <w:top w:val="single" w:sz="4" w:space="0" w:color="auto"/>
              <w:bottom w:val="single" w:sz="4" w:space="0" w:color="auto"/>
            </w:tcBorders>
            <w:shd w:val="clear" w:color="auto" w:fill="00B050"/>
            <w:textDirection w:val="btLr"/>
          </w:tcPr>
          <w:p w:rsidR="0054755B" w:rsidRPr="00351F67" w:rsidRDefault="0054755B" w:rsidP="00083FEB">
            <w:pPr>
              <w:spacing w:line="276" w:lineRule="auto"/>
              <w:ind w:left="113" w:right="113"/>
              <w:jc w:val="center"/>
              <w:rPr>
                <w:rFonts w:cstheme="minorHAnsi"/>
                <w:b/>
              </w:rPr>
            </w:pPr>
            <w:r w:rsidRPr="00351F67">
              <w:rPr>
                <w:rFonts w:cstheme="minorHAnsi"/>
                <w:b/>
              </w:rPr>
              <w:t>KIEROWCÓW KONSERWATORÓW</w:t>
            </w:r>
          </w:p>
        </w:tc>
        <w:tc>
          <w:tcPr>
            <w:tcW w:w="372" w:type="pct"/>
            <w:tcBorders>
              <w:top w:val="single" w:sz="4" w:space="0" w:color="auto"/>
              <w:bottom w:val="single" w:sz="4" w:space="0" w:color="auto"/>
            </w:tcBorders>
            <w:shd w:val="clear" w:color="auto" w:fill="00B050"/>
            <w:textDirection w:val="btLr"/>
          </w:tcPr>
          <w:p w:rsidR="0054755B" w:rsidRPr="00351F67" w:rsidRDefault="0054755B" w:rsidP="00083FEB">
            <w:pPr>
              <w:spacing w:line="276" w:lineRule="auto"/>
              <w:ind w:left="113" w:right="113"/>
              <w:jc w:val="center"/>
              <w:rPr>
                <w:rFonts w:cstheme="minorHAnsi"/>
                <w:b/>
              </w:rPr>
            </w:pPr>
            <w:r w:rsidRPr="00351F67">
              <w:rPr>
                <w:rFonts w:cstheme="minorHAnsi"/>
                <w:b/>
              </w:rPr>
              <w:t>KOMORA DYMNA</w:t>
            </w:r>
          </w:p>
        </w:tc>
      </w:tr>
      <w:tr w:rsidR="0054755B" w:rsidRPr="00351F67" w:rsidTr="00083FEB">
        <w:trPr>
          <w:cantSplit/>
          <w:trHeight w:val="934"/>
        </w:trPr>
        <w:tc>
          <w:tcPr>
            <w:tcW w:w="1554" w:type="pct"/>
            <w:vMerge/>
            <w:tcBorders>
              <w:top w:val="single" w:sz="4" w:space="0" w:color="auto"/>
              <w:bottom w:val="double" w:sz="4" w:space="0" w:color="auto"/>
            </w:tcBorders>
            <w:shd w:val="clear" w:color="auto" w:fill="FF0000"/>
          </w:tcPr>
          <w:p w:rsidR="0054755B" w:rsidRPr="00351F67" w:rsidRDefault="0054755B" w:rsidP="00083FEB">
            <w:pPr>
              <w:spacing w:line="276" w:lineRule="auto"/>
              <w:rPr>
                <w:rFonts w:cstheme="minorHAnsi"/>
                <w:b/>
              </w:rPr>
            </w:pPr>
          </w:p>
        </w:tc>
        <w:tc>
          <w:tcPr>
            <w:tcW w:w="362" w:type="pct"/>
            <w:vMerge/>
            <w:tcBorders>
              <w:top w:val="single" w:sz="4" w:space="0" w:color="auto"/>
              <w:bottom w:val="double" w:sz="4" w:space="0" w:color="auto"/>
            </w:tcBorders>
            <w:shd w:val="clear" w:color="auto" w:fill="FF0000"/>
            <w:textDirection w:val="btLr"/>
          </w:tcPr>
          <w:p w:rsidR="0054755B" w:rsidRPr="00351F67" w:rsidRDefault="0054755B" w:rsidP="00083FEB">
            <w:pPr>
              <w:spacing w:line="276" w:lineRule="auto"/>
              <w:ind w:left="113" w:right="113"/>
              <w:jc w:val="center"/>
              <w:rPr>
                <w:rFonts w:cstheme="minorHAnsi"/>
                <w:sz w:val="20"/>
                <w:szCs w:val="20"/>
              </w:rPr>
            </w:pPr>
          </w:p>
        </w:tc>
        <w:tc>
          <w:tcPr>
            <w:tcW w:w="362" w:type="pct"/>
            <w:vMerge/>
            <w:tcBorders>
              <w:top w:val="single" w:sz="4" w:space="0" w:color="auto"/>
              <w:bottom w:val="single" w:sz="4" w:space="0" w:color="auto"/>
            </w:tcBorders>
            <w:shd w:val="clear" w:color="auto" w:fill="FF0000"/>
            <w:textDirection w:val="btLr"/>
          </w:tcPr>
          <w:p w:rsidR="0054755B" w:rsidRPr="00351F67" w:rsidRDefault="0054755B" w:rsidP="00083FEB">
            <w:pPr>
              <w:spacing w:line="276" w:lineRule="auto"/>
              <w:ind w:left="113" w:right="113"/>
              <w:jc w:val="center"/>
              <w:rPr>
                <w:rFonts w:cstheme="minorHAnsi"/>
                <w:sz w:val="20"/>
                <w:szCs w:val="20"/>
              </w:rPr>
            </w:pPr>
          </w:p>
        </w:tc>
        <w:tc>
          <w:tcPr>
            <w:tcW w:w="362" w:type="pct"/>
            <w:tcBorders>
              <w:top w:val="single" w:sz="4" w:space="0" w:color="auto"/>
              <w:bottom w:val="double" w:sz="4" w:space="0" w:color="auto"/>
            </w:tcBorders>
            <w:shd w:val="clear" w:color="auto" w:fill="00B050"/>
            <w:textDirection w:val="btLr"/>
          </w:tcPr>
          <w:p w:rsidR="0054755B" w:rsidRPr="00351F67" w:rsidRDefault="0054755B" w:rsidP="00083FEB">
            <w:pPr>
              <w:spacing w:line="276" w:lineRule="auto"/>
              <w:ind w:left="113" w:right="113"/>
              <w:jc w:val="center"/>
              <w:rPr>
                <w:rFonts w:cstheme="minorHAnsi"/>
              </w:rPr>
            </w:pPr>
            <w:r w:rsidRPr="00351F67">
              <w:rPr>
                <w:rFonts w:cstheme="minorHAnsi"/>
              </w:rPr>
              <w:t>STAN</w:t>
            </w:r>
          </w:p>
        </w:tc>
        <w:tc>
          <w:tcPr>
            <w:tcW w:w="508" w:type="pct"/>
            <w:tcBorders>
              <w:top w:val="single" w:sz="4" w:space="0" w:color="auto"/>
              <w:bottom w:val="double" w:sz="4" w:space="0" w:color="auto"/>
            </w:tcBorders>
            <w:shd w:val="clear" w:color="auto" w:fill="00B050"/>
            <w:textDirection w:val="btLr"/>
          </w:tcPr>
          <w:p w:rsidR="0054755B" w:rsidRPr="00351F67" w:rsidRDefault="0054755B" w:rsidP="00083FEB">
            <w:pPr>
              <w:spacing w:line="276" w:lineRule="auto"/>
              <w:ind w:left="113" w:right="113"/>
              <w:jc w:val="center"/>
              <w:rPr>
                <w:rFonts w:cstheme="minorHAnsi"/>
              </w:rPr>
            </w:pPr>
            <w:r w:rsidRPr="00351F67">
              <w:rPr>
                <w:rFonts w:cstheme="minorHAnsi"/>
              </w:rPr>
              <w:t>STAN</w:t>
            </w:r>
          </w:p>
        </w:tc>
        <w:tc>
          <w:tcPr>
            <w:tcW w:w="327" w:type="pct"/>
            <w:tcBorders>
              <w:top w:val="single" w:sz="4" w:space="0" w:color="auto"/>
              <w:bottom w:val="double" w:sz="4" w:space="0" w:color="auto"/>
            </w:tcBorders>
            <w:shd w:val="clear" w:color="auto" w:fill="00B050"/>
            <w:textDirection w:val="btLr"/>
          </w:tcPr>
          <w:p w:rsidR="0054755B" w:rsidRPr="00351F67" w:rsidRDefault="0054755B" w:rsidP="00083FEB">
            <w:pPr>
              <w:spacing w:line="276" w:lineRule="auto"/>
              <w:ind w:left="113" w:right="113"/>
              <w:jc w:val="center"/>
              <w:rPr>
                <w:rFonts w:cstheme="minorHAnsi"/>
              </w:rPr>
            </w:pPr>
            <w:r w:rsidRPr="00351F67">
              <w:rPr>
                <w:rFonts w:cstheme="minorHAnsi"/>
              </w:rPr>
              <w:t>STAN</w:t>
            </w:r>
          </w:p>
        </w:tc>
        <w:tc>
          <w:tcPr>
            <w:tcW w:w="327" w:type="pct"/>
            <w:tcBorders>
              <w:top w:val="single" w:sz="4" w:space="0" w:color="auto"/>
              <w:bottom w:val="double" w:sz="4" w:space="0" w:color="auto"/>
            </w:tcBorders>
            <w:shd w:val="clear" w:color="auto" w:fill="00B050"/>
            <w:textDirection w:val="btLr"/>
          </w:tcPr>
          <w:p w:rsidR="0054755B" w:rsidRPr="00351F67" w:rsidRDefault="0054755B" w:rsidP="00083FEB">
            <w:pPr>
              <w:spacing w:line="276" w:lineRule="auto"/>
              <w:ind w:left="113" w:right="113"/>
              <w:jc w:val="center"/>
              <w:rPr>
                <w:rFonts w:cstheme="minorHAnsi"/>
              </w:rPr>
            </w:pPr>
            <w:r w:rsidRPr="00351F67">
              <w:rPr>
                <w:rFonts w:cstheme="minorHAnsi"/>
              </w:rPr>
              <w:t>STAN</w:t>
            </w:r>
          </w:p>
        </w:tc>
        <w:tc>
          <w:tcPr>
            <w:tcW w:w="327" w:type="pct"/>
            <w:tcBorders>
              <w:top w:val="single" w:sz="4" w:space="0" w:color="auto"/>
              <w:bottom w:val="double" w:sz="4" w:space="0" w:color="auto"/>
            </w:tcBorders>
            <w:shd w:val="clear" w:color="auto" w:fill="00B050"/>
            <w:textDirection w:val="btLr"/>
          </w:tcPr>
          <w:p w:rsidR="0054755B" w:rsidRPr="00351F67" w:rsidRDefault="0054755B" w:rsidP="00083FEB">
            <w:pPr>
              <w:spacing w:line="276" w:lineRule="auto"/>
              <w:ind w:left="113" w:right="113"/>
              <w:jc w:val="center"/>
              <w:rPr>
                <w:rFonts w:cstheme="minorHAnsi"/>
              </w:rPr>
            </w:pPr>
            <w:r w:rsidRPr="00351F67">
              <w:rPr>
                <w:rFonts w:cstheme="minorHAnsi"/>
              </w:rPr>
              <w:t>STAN</w:t>
            </w:r>
          </w:p>
        </w:tc>
        <w:tc>
          <w:tcPr>
            <w:tcW w:w="501" w:type="pct"/>
            <w:tcBorders>
              <w:top w:val="single" w:sz="4" w:space="0" w:color="auto"/>
              <w:bottom w:val="double" w:sz="4" w:space="0" w:color="auto"/>
            </w:tcBorders>
            <w:shd w:val="clear" w:color="auto" w:fill="00B050"/>
            <w:textDirection w:val="btLr"/>
          </w:tcPr>
          <w:p w:rsidR="0054755B" w:rsidRPr="00351F67" w:rsidRDefault="0054755B" w:rsidP="00083FEB">
            <w:pPr>
              <w:spacing w:line="276" w:lineRule="auto"/>
              <w:ind w:left="113" w:right="113"/>
              <w:jc w:val="center"/>
              <w:rPr>
                <w:rFonts w:cstheme="minorHAnsi"/>
              </w:rPr>
            </w:pPr>
            <w:r w:rsidRPr="00351F67">
              <w:rPr>
                <w:rFonts w:cstheme="minorHAnsi"/>
              </w:rPr>
              <w:t>STAN</w:t>
            </w:r>
          </w:p>
        </w:tc>
        <w:tc>
          <w:tcPr>
            <w:tcW w:w="372" w:type="pct"/>
            <w:tcBorders>
              <w:top w:val="single" w:sz="4" w:space="0" w:color="auto"/>
              <w:bottom w:val="double" w:sz="4" w:space="0" w:color="auto"/>
            </w:tcBorders>
            <w:shd w:val="clear" w:color="auto" w:fill="00B050"/>
            <w:textDirection w:val="btLr"/>
          </w:tcPr>
          <w:p w:rsidR="0054755B" w:rsidRPr="00351F67" w:rsidRDefault="0054755B" w:rsidP="00083FEB">
            <w:pPr>
              <w:spacing w:line="276" w:lineRule="auto"/>
              <w:ind w:left="113" w:right="113"/>
              <w:jc w:val="center"/>
              <w:rPr>
                <w:rFonts w:cstheme="minorHAnsi"/>
              </w:rPr>
            </w:pPr>
            <w:r w:rsidRPr="00351F67">
              <w:rPr>
                <w:rFonts w:cstheme="minorHAnsi"/>
              </w:rPr>
              <w:t>STAN</w:t>
            </w:r>
          </w:p>
        </w:tc>
      </w:tr>
      <w:tr w:rsidR="0054755B" w:rsidRPr="00351F67" w:rsidTr="00083FEB">
        <w:tc>
          <w:tcPr>
            <w:tcW w:w="1554" w:type="pct"/>
            <w:tcBorders>
              <w:top w:val="double" w:sz="4" w:space="0" w:color="auto"/>
            </w:tcBorders>
          </w:tcPr>
          <w:p w:rsidR="0054755B" w:rsidRPr="00351F67" w:rsidRDefault="0054755B" w:rsidP="00083FEB">
            <w:pPr>
              <w:spacing w:line="276" w:lineRule="auto"/>
              <w:rPr>
                <w:rFonts w:cstheme="minorHAnsi"/>
                <w:b/>
              </w:rPr>
            </w:pPr>
            <w:r w:rsidRPr="00351F67">
              <w:rPr>
                <w:rFonts w:cstheme="minorHAnsi"/>
                <w:b/>
              </w:rPr>
              <w:t>OSP JAKUBÓW</w:t>
            </w:r>
          </w:p>
        </w:tc>
        <w:tc>
          <w:tcPr>
            <w:tcW w:w="362" w:type="pct"/>
            <w:tcBorders>
              <w:top w:val="double" w:sz="4" w:space="0" w:color="auto"/>
            </w:tcBorders>
          </w:tcPr>
          <w:p w:rsidR="0054755B" w:rsidRPr="00351F67" w:rsidRDefault="0054755B" w:rsidP="00083FEB">
            <w:pPr>
              <w:spacing w:line="276" w:lineRule="auto"/>
              <w:jc w:val="center"/>
              <w:rPr>
                <w:rFonts w:cstheme="minorHAnsi"/>
              </w:rPr>
            </w:pPr>
            <w:r w:rsidRPr="00351F67">
              <w:rPr>
                <w:rFonts w:cstheme="minorHAnsi"/>
              </w:rPr>
              <w:t>38</w:t>
            </w:r>
          </w:p>
        </w:tc>
        <w:tc>
          <w:tcPr>
            <w:tcW w:w="362" w:type="pct"/>
            <w:tcBorders>
              <w:top w:val="single" w:sz="4" w:space="0" w:color="auto"/>
            </w:tcBorders>
          </w:tcPr>
          <w:p w:rsidR="0054755B" w:rsidRPr="00351F67" w:rsidRDefault="0054755B" w:rsidP="00083FEB">
            <w:pPr>
              <w:spacing w:line="276" w:lineRule="auto"/>
              <w:jc w:val="center"/>
              <w:rPr>
                <w:rFonts w:cstheme="minorHAnsi"/>
              </w:rPr>
            </w:pPr>
            <w:r w:rsidRPr="00351F67">
              <w:rPr>
                <w:rFonts w:cstheme="minorHAnsi"/>
              </w:rPr>
              <w:t>38</w:t>
            </w:r>
          </w:p>
        </w:tc>
        <w:tc>
          <w:tcPr>
            <w:tcW w:w="362" w:type="pct"/>
            <w:tcBorders>
              <w:top w:val="double" w:sz="4" w:space="0" w:color="auto"/>
            </w:tcBorders>
          </w:tcPr>
          <w:p w:rsidR="0054755B" w:rsidRPr="00351F67" w:rsidRDefault="0054755B" w:rsidP="00083FEB">
            <w:pPr>
              <w:spacing w:line="276" w:lineRule="auto"/>
              <w:jc w:val="center"/>
              <w:rPr>
                <w:rFonts w:cstheme="minorHAnsi"/>
              </w:rPr>
            </w:pPr>
            <w:r w:rsidRPr="00351F67">
              <w:rPr>
                <w:rFonts w:cstheme="minorHAnsi"/>
              </w:rPr>
              <w:t>38</w:t>
            </w:r>
          </w:p>
        </w:tc>
        <w:tc>
          <w:tcPr>
            <w:tcW w:w="508" w:type="pct"/>
            <w:tcBorders>
              <w:top w:val="double" w:sz="4" w:space="0" w:color="auto"/>
            </w:tcBorders>
          </w:tcPr>
          <w:p w:rsidR="0054755B" w:rsidRPr="00351F67" w:rsidRDefault="0054755B" w:rsidP="00083FEB">
            <w:pPr>
              <w:spacing w:line="276" w:lineRule="auto"/>
              <w:jc w:val="center"/>
              <w:rPr>
                <w:rFonts w:cstheme="minorHAnsi"/>
              </w:rPr>
            </w:pPr>
            <w:r w:rsidRPr="00351F67">
              <w:rPr>
                <w:rFonts w:cstheme="minorHAnsi"/>
              </w:rPr>
              <w:t>12</w:t>
            </w:r>
          </w:p>
        </w:tc>
        <w:tc>
          <w:tcPr>
            <w:tcW w:w="327" w:type="pct"/>
            <w:tcBorders>
              <w:top w:val="double" w:sz="4" w:space="0" w:color="auto"/>
            </w:tcBorders>
          </w:tcPr>
          <w:p w:rsidR="0054755B" w:rsidRPr="00351F67" w:rsidRDefault="0054755B" w:rsidP="00083FEB">
            <w:pPr>
              <w:spacing w:line="276" w:lineRule="auto"/>
              <w:jc w:val="center"/>
              <w:rPr>
                <w:rFonts w:cstheme="minorHAnsi"/>
              </w:rPr>
            </w:pPr>
            <w:r w:rsidRPr="00351F67">
              <w:rPr>
                <w:rFonts w:cstheme="minorHAnsi"/>
              </w:rPr>
              <w:t>7</w:t>
            </w:r>
          </w:p>
        </w:tc>
        <w:tc>
          <w:tcPr>
            <w:tcW w:w="327" w:type="pct"/>
            <w:tcBorders>
              <w:top w:val="double" w:sz="4" w:space="0" w:color="auto"/>
            </w:tcBorders>
          </w:tcPr>
          <w:p w:rsidR="0054755B" w:rsidRPr="00351F67" w:rsidRDefault="0054755B" w:rsidP="00083FEB">
            <w:pPr>
              <w:spacing w:line="276" w:lineRule="auto"/>
              <w:jc w:val="center"/>
              <w:rPr>
                <w:rFonts w:cstheme="minorHAnsi"/>
              </w:rPr>
            </w:pPr>
            <w:r w:rsidRPr="00351F67">
              <w:rPr>
                <w:rFonts w:cstheme="minorHAnsi"/>
              </w:rPr>
              <w:t>11</w:t>
            </w:r>
          </w:p>
        </w:tc>
        <w:tc>
          <w:tcPr>
            <w:tcW w:w="327" w:type="pct"/>
            <w:tcBorders>
              <w:top w:val="double" w:sz="4" w:space="0" w:color="auto"/>
            </w:tcBorders>
          </w:tcPr>
          <w:p w:rsidR="0054755B" w:rsidRPr="00351F67" w:rsidRDefault="0054755B" w:rsidP="00083FEB">
            <w:pPr>
              <w:spacing w:line="276" w:lineRule="auto"/>
              <w:jc w:val="center"/>
              <w:rPr>
                <w:rFonts w:cstheme="minorHAnsi"/>
              </w:rPr>
            </w:pPr>
            <w:r w:rsidRPr="00351F67">
              <w:rPr>
                <w:rFonts w:cstheme="minorHAnsi"/>
              </w:rPr>
              <w:t>3</w:t>
            </w:r>
          </w:p>
        </w:tc>
        <w:tc>
          <w:tcPr>
            <w:tcW w:w="501" w:type="pct"/>
            <w:tcBorders>
              <w:top w:val="double" w:sz="4" w:space="0" w:color="auto"/>
            </w:tcBorders>
          </w:tcPr>
          <w:p w:rsidR="0054755B" w:rsidRPr="00351F67" w:rsidRDefault="0054755B" w:rsidP="00083FEB">
            <w:pPr>
              <w:spacing w:line="276" w:lineRule="auto"/>
              <w:jc w:val="center"/>
              <w:rPr>
                <w:rFonts w:cstheme="minorHAnsi"/>
              </w:rPr>
            </w:pPr>
            <w:r w:rsidRPr="00351F67">
              <w:rPr>
                <w:rFonts w:cstheme="minorHAnsi"/>
              </w:rPr>
              <w:t>8</w:t>
            </w:r>
          </w:p>
        </w:tc>
        <w:tc>
          <w:tcPr>
            <w:tcW w:w="372" w:type="pct"/>
            <w:tcBorders>
              <w:top w:val="double" w:sz="4" w:space="0" w:color="auto"/>
            </w:tcBorders>
          </w:tcPr>
          <w:p w:rsidR="0054755B" w:rsidRPr="00351F67" w:rsidRDefault="0054755B" w:rsidP="00083FEB">
            <w:pPr>
              <w:spacing w:line="276" w:lineRule="auto"/>
              <w:jc w:val="center"/>
              <w:rPr>
                <w:rFonts w:cstheme="minorHAnsi"/>
              </w:rPr>
            </w:pPr>
            <w:r w:rsidRPr="00351F67">
              <w:rPr>
                <w:rFonts w:cstheme="minorHAnsi"/>
              </w:rPr>
              <w:t>7</w:t>
            </w:r>
          </w:p>
        </w:tc>
      </w:tr>
      <w:tr w:rsidR="0054755B" w:rsidRPr="00351F67" w:rsidTr="00083FEB">
        <w:tc>
          <w:tcPr>
            <w:tcW w:w="1554" w:type="pct"/>
          </w:tcPr>
          <w:p w:rsidR="0054755B" w:rsidRPr="00351F67" w:rsidRDefault="0054755B" w:rsidP="00083FEB">
            <w:pPr>
              <w:spacing w:line="276" w:lineRule="auto"/>
              <w:rPr>
                <w:rFonts w:cstheme="minorHAnsi"/>
                <w:b/>
              </w:rPr>
            </w:pPr>
            <w:r w:rsidRPr="00351F67">
              <w:rPr>
                <w:rFonts w:cstheme="minorHAnsi"/>
                <w:b/>
              </w:rPr>
              <w:t>OSP JĘDRZEJÓW NOWY</w:t>
            </w:r>
          </w:p>
        </w:tc>
        <w:tc>
          <w:tcPr>
            <w:tcW w:w="362" w:type="pct"/>
          </w:tcPr>
          <w:p w:rsidR="0054755B" w:rsidRPr="00351F67" w:rsidRDefault="0054755B" w:rsidP="00083FEB">
            <w:pPr>
              <w:spacing w:line="276" w:lineRule="auto"/>
              <w:jc w:val="center"/>
              <w:rPr>
                <w:rFonts w:cstheme="minorHAnsi"/>
              </w:rPr>
            </w:pPr>
            <w:r w:rsidRPr="00351F67">
              <w:rPr>
                <w:rFonts w:cstheme="minorHAnsi"/>
              </w:rPr>
              <w:t>18</w:t>
            </w:r>
          </w:p>
        </w:tc>
        <w:tc>
          <w:tcPr>
            <w:tcW w:w="362" w:type="pct"/>
          </w:tcPr>
          <w:p w:rsidR="0054755B" w:rsidRPr="00351F67" w:rsidRDefault="0054755B" w:rsidP="00083FEB">
            <w:pPr>
              <w:spacing w:line="276" w:lineRule="auto"/>
              <w:jc w:val="center"/>
              <w:rPr>
                <w:rFonts w:cstheme="minorHAnsi"/>
              </w:rPr>
            </w:pPr>
            <w:r w:rsidRPr="00351F67">
              <w:rPr>
                <w:rFonts w:cstheme="minorHAnsi"/>
              </w:rPr>
              <w:t>18</w:t>
            </w:r>
          </w:p>
        </w:tc>
        <w:tc>
          <w:tcPr>
            <w:tcW w:w="362" w:type="pct"/>
          </w:tcPr>
          <w:p w:rsidR="0054755B" w:rsidRPr="00351F67" w:rsidRDefault="0054755B" w:rsidP="00083FEB">
            <w:pPr>
              <w:spacing w:line="276" w:lineRule="auto"/>
              <w:jc w:val="center"/>
              <w:rPr>
                <w:rFonts w:cstheme="minorHAnsi"/>
              </w:rPr>
            </w:pPr>
            <w:r w:rsidRPr="00351F67">
              <w:rPr>
                <w:rFonts w:cstheme="minorHAnsi"/>
              </w:rPr>
              <w:t>5</w:t>
            </w:r>
          </w:p>
        </w:tc>
        <w:tc>
          <w:tcPr>
            <w:tcW w:w="508" w:type="pct"/>
          </w:tcPr>
          <w:p w:rsidR="0054755B" w:rsidRPr="00351F67" w:rsidRDefault="0054755B" w:rsidP="00083FEB">
            <w:pPr>
              <w:spacing w:line="276" w:lineRule="auto"/>
              <w:jc w:val="center"/>
              <w:rPr>
                <w:rFonts w:cstheme="minorHAnsi"/>
              </w:rPr>
            </w:pPr>
            <w:r w:rsidRPr="00351F67">
              <w:rPr>
                <w:rFonts w:cstheme="minorHAnsi"/>
              </w:rPr>
              <w:t>18</w:t>
            </w:r>
          </w:p>
        </w:tc>
        <w:tc>
          <w:tcPr>
            <w:tcW w:w="327" w:type="pct"/>
          </w:tcPr>
          <w:p w:rsidR="0054755B" w:rsidRPr="00351F67" w:rsidRDefault="0054755B" w:rsidP="00083FEB">
            <w:pPr>
              <w:spacing w:line="276" w:lineRule="auto"/>
              <w:jc w:val="center"/>
              <w:rPr>
                <w:rFonts w:cstheme="minorHAnsi"/>
              </w:rPr>
            </w:pPr>
            <w:r w:rsidRPr="00351F67">
              <w:rPr>
                <w:rFonts w:cstheme="minorHAnsi"/>
              </w:rPr>
              <w:t>5</w:t>
            </w:r>
          </w:p>
        </w:tc>
        <w:tc>
          <w:tcPr>
            <w:tcW w:w="327" w:type="pct"/>
          </w:tcPr>
          <w:p w:rsidR="0054755B" w:rsidRPr="00351F67" w:rsidRDefault="0054755B" w:rsidP="00083FEB">
            <w:pPr>
              <w:spacing w:line="276" w:lineRule="auto"/>
              <w:jc w:val="center"/>
              <w:rPr>
                <w:rFonts w:cstheme="minorHAnsi"/>
              </w:rPr>
            </w:pPr>
            <w:r w:rsidRPr="00351F67">
              <w:rPr>
                <w:rFonts w:cstheme="minorHAnsi"/>
              </w:rPr>
              <w:t>3</w:t>
            </w:r>
          </w:p>
        </w:tc>
        <w:tc>
          <w:tcPr>
            <w:tcW w:w="327" w:type="pct"/>
          </w:tcPr>
          <w:p w:rsidR="0054755B" w:rsidRPr="00351F67" w:rsidRDefault="0054755B" w:rsidP="00083FEB">
            <w:pPr>
              <w:spacing w:line="276" w:lineRule="auto"/>
              <w:jc w:val="center"/>
              <w:rPr>
                <w:rFonts w:cstheme="minorHAnsi"/>
              </w:rPr>
            </w:pPr>
            <w:r w:rsidRPr="00351F67">
              <w:rPr>
                <w:rFonts w:cstheme="minorHAnsi"/>
              </w:rPr>
              <w:t>1</w:t>
            </w:r>
          </w:p>
        </w:tc>
        <w:tc>
          <w:tcPr>
            <w:tcW w:w="501" w:type="pct"/>
          </w:tcPr>
          <w:p w:rsidR="0054755B" w:rsidRPr="00351F67" w:rsidRDefault="0054755B" w:rsidP="00083FEB">
            <w:pPr>
              <w:spacing w:line="276" w:lineRule="auto"/>
              <w:jc w:val="center"/>
              <w:rPr>
                <w:rFonts w:cstheme="minorHAnsi"/>
              </w:rPr>
            </w:pPr>
            <w:r w:rsidRPr="00351F67">
              <w:rPr>
                <w:rFonts w:cstheme="minorHAnsi"/>
              </w:rPr>
              <w:t>3</w:t>
            </w:r>
          </w:p>
        </w:tc>
        <w:tc>
          <w:tcPr>
            <w:tcW w:w="372" w:type="pct"/>
          </w:tcPr>
          <w:p w:rsidR="0054755B" w:rsidRPr="00351F67" w:rsidRDefault="0054755B" w:rsidP="00083FEB">
            <w:pPr>
              <w:spacing w:line="276" w:lineRule="auto"/>
              <w:jc w:val="center"/>
              <w:rPr>
                <w:rFonts w:cstheme="minorHAnsi"/>
              </w:rPr>
            </w:pPr>
            <w:r w:rsidRPr="00351F67">
              <w:rPr>
                <w:rFonts w:cstheme="minorHAnsi"/>
              </w:rPr>
              <w:t>1</w:t>
            </w:r>
          </w:p>
        </w:tc>
      </w:tr>
      <w:tr w:rsidR="0054755B" w:rsidRPr="00351F67" w:rsidTr="00083FEB">
        <w:tc>
          <w:tcPr>
            <w:tcW w:w="1554" w:type="pct"/>
          </w:tcPr>
          <w:p w:rsidR="0054755B" w:rsidRPr="00351F67" w:rsidRDefault="0054755B" w:rsidP="00083FEB">
            <w:pPr>
              <w:spacing w:line="276" w:lineRule="auto"/>
              <w:rPr>
                <w:rFonts w:cstheme="minorHAnsi"/>
                <w:b/>
              </w:rPr>
            </w:pPr>
            <w:r w:rsidRPr="00351F67">
              <w:rPr>
                <w:rFonts w:cstheme="minorHAnsi"/>
                <w:b/>
              </w:rPr>
              <w:t>OSP ŁAZISKA</w:t>
            </w:r>
          </w:p>
        </w:tc>
        <w:tc>
          <w:tcPr>
            <w:tcW w:w="362" w:type="pct"/>
          </w:tcPr>
          <w:p w:rsidR="0054755B" w:rsidRPr="00351F67" w:rsidRDefault="0054755B" w:rsidP="00083FEB">
            <w:pPr>
              <w:spacing w:line="276" w:lineRule="auto"/>
              <w:jc w:val="center"/>
              <w:rPr>
                <w:rFonts w:cstheme="minorHAnsi"/>
              </w:rPr>
            </w:pPr>
            <w:r w:rsidRPr="00351F67">
              <w:rPr>
                <w:rFonts w:cstheme="minorHAnsi"/>
              </w:rPr>
              <w:t>22</w:t>
            </w:r>
          </w:p>
        </w:tc>
        <w:tc>
          <w:tcPr>
            <w:tcW w:w="362" w:type="pct"/>
          </w:tcPr>
          <w:p w:rsidR="0054755B" w:rsidRPr="00351F67" w:rsidRDefault="0054755B" w:rsidP="00083FEB">
            <w:pPr>
              <w:spacing w:line="276" w:lineRule="auto"/>
              <w:jc w:val="center"/>
              <w:rPr>
                <w:rFonts w:cstheme="minorHAnsi"/>
              </w:rPr>
            </w:pPr>
            <w:r w:rsidRPr="00351F67">
              <w:rPr>
                <w:rFonts w:cstheme="minorHAnsi"/>
              </w:rPr>
              <w:t>22</w:t>
            </w:r>
          </w:p>
        </w:tc>
        <w:tc>
          <w:tcPr>
            <w:tcW w:w="362" w:type="pct"/>
          </w:tcPr>
          <w:p w:rsidR="0054755B" w:rsidRPr="00351F67" w:rsidRDefault="0054755B" w:rsidP="00083FEB">
            <w:pPr>
              <w:spacing w:line="276" w:lineRule="auto"/>
              <w:jc w:val="center"/>
              <w:rPr>
                <w:rFonts w:cstheme="minorHAnsi"/>
              </w:rPr>
            </w:pPr>
            <w:r w:rsidRPr="00351F67">
              <w:rPr>
                <w:rFonts w:cstheme="minorHAnsi"/>
              </w:rPr>
              <w:t>4</w:t>
            </w:r>
          </w:p>
        </w:tc>
        <w:tc>
          <w:tcPr>
            <w:tcW w:w="508" w:type="pct"/>
          </w:tcPr>
          <w:p w:rsidR="0054755B" w:rsidRPr="00351F67" w:rsidRDefault="0054755B" w:rsidP="00083FEB">
            <w:pPr>
              <w:spacing w:line="276" w:lineRule="auto"/>
              <w:jc w:val="center"/>
              <w:rPr>
                <w:rFonts w:cstheme="minorHAnsi"/>
              </w:rPr>
            </w:pPr>
            <w:r w:rsidRPr="00351F67">
              <w:rPr>
                <w:rFonts w:cstheme="minorHAnsi"/>
              </w:rPr>
              <w:t>11</w:t>
            </w:r>
          </w:p>
        </w:tc>
        <w:tc>
          <w:tcPr>
            <w:tcW w:w="327" w:type="pct"/>
          </w:tcPr>
          <w:p w:rsidR="0054755B" w:rsidRPr="00351F67" w:rsidRDefault="0054755B" w:rsidP="00083FEB">
            <w:pPr>
              <w:spacing w:line="276" w:lineRule="auto"/>
              <w:jc w:val="center"/>
              <w:rPr>
                <w:rFonts w:cstheme="minorHAnsi"/>
              </w:rPr>
            </w:pPr>
            <w:r w:rsidRPr="00351F67">
              <w:rPr>
                <w:rFonts w:cstheme="minorHAnsi"/>
              </w:rPr>
              <w:t>4</w:t>
            </w:r>
          </w:p>
        </w:tc>
        <w:tc>
          <w:tcPr>
            <w:tcW w:w="327" w:type="pct"/>
          </w:tcPr>
          <w:p w:rsidR="0054755B" w:rsidRPr="00351F67" w:rsidRDefault="0054755B" w:rsidP="00083FEB">
            <w:pPr>
              <w:spacing w:line="276" w:lineRule="auto"/>
              <w:jc w:val="center"/>
              <w:rPr>
                <w:rFonts w:cstheme="minorHAnsi"/>
              </w:rPr>
            </w:pPr>
            <w:r w:rsidRPr="00351F67">
              <w:rPr>
                <w:rFonts w:cstheme="minorHAnsi"/>
              </w:rPr>
              <w:t>5</w:t>
            </w:r>
          </w:p>
        </w:tc>
        <w:tc>
          <w:tcPr>
            <w:tcW w:w="327" w:type="pct"/>
          </w:tcPr>
          <w:p w:rsidR="0054755B" w:rsidRPr="00351F67" w:rsidRDefault="0054755B" w:rsidP="00083FEB">
            <w:pPr>
              <w:spacing w:line="276" w:lineRule="auto"/>
              <w:jc w:val="center"/>
              <w:rPr>
                <w:rFonts w:cstheme="minorHAnsi"/>
              </w:rPr>
            </w:pPr>
            <w:r w:rsidRPr="00351F67">
              <w:rPr>
                <w:rFonts w:cstheme="minorHAnsi"/>
              </w:rPr>
              <w:t>5</w:t>
            </w:r>
          </w:p>
        </w:tc>
        <w:tc>
          <w:tcPr>
            <w:tcW w:w="501" w:type="pct"/>
          </w:tcPr>
          <w:p w:rsidR="0054755B" w:rsidRPr="00351F67" w:rsidRDefault="0054755B" w:rsidP="00083FEB">
            <w:pPr>
              <w:spacing w:line="276" w:lineRule="auto"/>
              <w:jc w:val="center"/>
              <w:rPr>
                <w:rFonts w:cstheme="minorHAnsi"/>
              </w:rPr>
            </w:pPr>
            <w:r w:rsidRPr="00351F67">
              <w:rPr>
                <w:rFonts w:cstheme="minorHAnsi"/>
              </w:rPr>
              <w:t>2</w:t>
            </w:r>
          </w:p>
        </w:tc>
        <w:tc>
          <w:tcPr>
            <w:tcW w:w="372" w:type="pct"/>
          </w:tcPr>
          <w:p w:rsidR="0054755B" w:rsidRPr="00351F67" w:rsidRDefault="0054755B" w:rsidP="00083FEB">
            <w:pPr>
              <w:spacing w:line="276" w:lineRule="auto"/>
              <w:jc w:val="center"/>
              <w:rPr>
                <w:rFonts w:cstheme="minorHAnsi"/>
              </w:rPr>
            </w:pPr>
            <w:r w:rsidRPr="00351F67">
              <w:rPr>
                <w:rFonts w:cstheme="minorHAnsi"/>
              </w:rPr>
              <w:t>4</w:t>
            </w:r>
          </w:p>
        </w:tc>
      </w:tr>
      <w:tr w:rsidR="0054755B" w:rsidRPr="00351F67" w:rsidTr="00083FEB">
        <w:tc>
          <w:tcPr>
            <w:tcW w:w="1554" w:type="pct"/>
          </w:tcPr>
          <w:p w:rsidR="0054755B" w:rsidRPr="00351F67" w:rsidRDefault="0054755B" w:rsidP="00083FEB">
            <w:pPr>
              <w:spacing w:line="276" w:lineRule="auto"/>
              <w:rPr>
                <w:rFonts w:cstheme="minorHAnsi"/>
                <w:b/>
              </w:rPr>
            </w:pPr>
            <w:r w:rsidRPr="00351F67">
              <w:rPr>
                <w:rFonts w:cstheme="minorHAnsi"/>
                <w:b/>
              </w:rPr>
              <w:t>OSP MISTÓW</w:t>
            </w:r>
          </w:p>
        </w:tc>
        <w:tc>
          <w:tcPr>
            <w:tcW w:w="362" w:type="pct"/>
          </w:tcPr>
          <w:p w:rsidR="0054755B" w:rsidRPr="00351F67" w:rsidRDefault="0054755B" w:rsidP="00083FEB">
            <w:pPr>
              <w:spacing w:line="276" w:lineRule="auto"/>
              <w:jc w:val="center"/>
              <w:rPr>
                <w:rFonts w:cstheme="minorHAnsi"/>
              </w:rPr>
            </w:pPr>
            <w:r w:rsidRPr="00351F67">
              <w:rPr>
                <w:rFonts w:cstheme="minorHAnsi"/>
              </w:rPr>
              <w:t>22</w:t>
            </w:r>
          </w:p>
        </w:tc>
        <w:tc>
          <w:tcPr>
            <w:tcW w:w="362" w:type="pct"/>
          </w:tcPr>
          <w:p w:rsidR="0054755B" w:rsidRPr="00351F67" w:rsidRDefault="0054755B" w:rsidP="00083FEB">
            <w:pPr>
              <w:spacing w:line="276" w:lineRule="auto"/>
              <w:jc w:val="center"/>
              <w:rPr>
                <w:rFonts w:cstheme="minorHAnsi"/>
              </w:rPr>
            </w:pPr>
            <w:r w:rsidRPr="00351F67">
              <w:rPr>
                <w:rFonts w:cstheme="minorHAnsi"/>
              </w:rPr>
              <w:t>22</w:t>
            </w:r>
          </w:p>
        </w:tc>
        <w:tc>
          <w:tcPr>
            <w:tcW w:w="362" w:type="pct"/>
          </w:tcPr>
          <w:p w:rsidR="0054755B" w:rsidRPr="00351F67" w:rsidRDefault="0054755B" w:rsidP="00083FEB">
            <w:pPr>
              <w:spacing w:line="276" w:lineRule="auto"/>
              <w:jc w:val="center"/>
              <w:rPr>
                <w:rFonts w:cstheme="minorHAnsi"/>
              </w:rPr>
            </w:pPr>
            <w:r w:rsidRPr="00351F67">
              <w:rPr>
                <w:rFonts w:cstheme="minorHAnsi"/>
              </w:rPr>
              <w:t>7</w:t>
            </w:r>
          </w:p>
        </w:tc>
        <w:tc>
          <w:tcPr>
            <w:tcW w:w="508" w:type="pct"/>
          </w:tcPr>
          <w:p w:rsidR="0054755B" w:rsidRPr="00351F67" w:rsidRDefault="0054755B" w:rsidP="00083FEB">
            <w:pPr>
              <w:spacing w:line="276" w:lineRule="auto"/>
              <w:jc w:val="center"/>
              <w:rPr>
                <w:rFonts w:cstheme="minorHAnsi"/>
              </w:rPr>
            </w:pPr>
            <w:r w:rsidRPr="00351F67">
              <w:rPr>
                <w:rFonts w:cstheme="minorHAnsi"/>
              </w:rPr>
              <w:t>17</w:t>
            </w:r>
          </w:p>
        </w:tc>
        <w:tc>
          <w:tcPr>
            <w:tcW w:w="327" w:type="pct"/>
          </w:tcPr>
          <w:p w:rsidR="0054755B" w:rsidRPr="00351F67" w:rsidRDefault="0054755B" w:rsidP="00083FEB">
            <w:pPr>
              <w:spacing w:line="276" w:lineRule="auto"/>
              <w:jc w:val="center"/>
              <w:rPr>
                <w:rFonts w:cstheme="minorHAnsi"/>
              </w:rPr>
            </w:pPr>
            <w:r w:rsidRPr="00351F67">
              <w:rPr>
                <w:rFonts w:cstheme="minorHAnsi"/>
              </w:rPr>
              <w:t>7</w:t>
            </w:r>
          </w:p>
        </w:tc>
        <w:tc>
          <w:tcPr>
            <w:tcW w:w="327" w:type="pct"/>
          </w:tcPr>
          <w:p w:rsidR="0054755B" w:rsidRPr="00351F67" w:rsidRDefault="0054755B" w:rsidP="00083FEB">
            <w:pPr>
              <w:spacing w:line="276" w:lineRule="auto"/>
              <w:jc w:val="center"/>
              <w:rPr>
                <w:rFonts w:cstheme="minorHAnsi"/>
              </w:rPr>
            </w:pPr>
            <w:r w:rsidRPr="00351F67">
              <w:rPr>
                <w:rFonts w:cstheme="minorHAnsi"/>
              </w:rPr>
              <w:t>9</w:t>
            </w:r>
          </w:p>
        </w:tc>
        <w:tc>
          <w:tcPr>
            <w:tcW w:w="327" w:type="pct"/>
          </w:tcPr>
          <w:p w:rsidR="0054755B" w:rsidRPr="00351F67" w:rsidRDefault="0054755B" w:rsidP="00083FEB">
            <w:pPr>
              <w:spacing w:line="276" w:lineRule="auto"/>
              <w:jc w:val="center"/>
              <w:rPr>
                <w:rFonts w:cstheme="minorHAnsi"/>
              </w:rPr>
            </w:pPr>
            <w:r w:rsidRPr="00351F67">
              <w:rPr>
                <w:rFonts w:cstheme="minorHAnsi"/>
              </w:rPr>
              <w:t>5</w:t>
            </w:r>
          </w:p>
        </w:tc>
        <w:tc>
          <w:tcPr>
            <w:tcW w:w="501" w:type="pct"/>
          </w:tcPr>
          <w:p w:rsidR="0054755B" w:rsidRPr="00351F67" w:rsidRDefault="0054755B" w:rsidP="00083FEB">
            <w:pPr>
              <w:spacing w:line="276" w:lineRule="auto"/>
              <w:jc w:val="center"/>
              <w:rPr>
                <w:rFonts w:cstheme="minorHAnsi"/>
              </w:rPr>
            </w:pPr>
            <w:r w:rsidRPr="00351F67">
              <w:rPr>
                <w:rFonts w:cstheme="minorHAnsi"/>
              </w:rPr>
              <w:t>3</w:t>
            </w:r>
          </w:p>
        </w:tc>
        <w:tc>
          <w:tcPr>
            <w:tcW w:w="372" w:type="pct"/>
          </w:tcPr>
          <w:p w:rsidR="0054755B" w:rsidRPr="00351F67" w:rsidRDefault="0054755B" w:rsidP="00083FEB">
            <w:pPr>
              <w:spacing w:line="276" w:lineRule="auto"/>
              <w:jc w:val="center"/>
              <w:rPr>
                <w:rFonts w:cstheme="minorHAnsi"/>
              </w:rPr>
            </w:pPr>
            <w:r w:rsidRPr="00351F67">
              <w:rPr>
                <w:rFonts w:cstheme="minorHAnsi"/>
              </w:rPr>
              <w:t>7</w:t>
            </w:r>
          </w:p>
        </w:tc>
      </w:tr>
      <w:tr w:rsidR="0054755B" w:rsidRPr="00351F67" w:rsidTr="00083FEB">
        <w:tc>
          <w:tcPr>
            <w:tcW w:w="1554" w:type="pct"/>
          </w:tcPr>
          <w:p w:rsidR="0054755B" w:rsidRPr="00351F67" w:rsidRDefault="0054755B" w:rsidP="00083FEB">
            <w:pPr>
              <w:spacing w:line="276" w:lineRule="auto"/>
              <w:rPr>
                <w:rFonts w:cstheme="minorHAnsi"/>
                <w:b/>
              </w:rPr>
            </w:pPr>
            <w:r w:rsidRPr="00351F67">
              <w:rPr>
                <w:rFonts w:cstheme="minorHAnsi"/>
                <w:b/>
              </w:rPr>
              <w:t>OSP WIŚNIEW</w:t>
            </w:r>
          </w:p>
        </w:tc>
        <w:tc>
          <w:tcPr>
            <w:tcW w:w="362" w:type="pct"/>
          </w:tcPr>
          <w:p w:rsidR="0054755B" w:rsidRPr="00351F67" w:rsidRDefault="0054755B" w:rsidP="00083FEB">
            <w:pPr>
              <w:spacing w:line="276" w:lineRule="auto"/>
              <w:jc w:val="center"/>
              <w:rPr>
                <w:rFonts w:cstheme="minorHAnsi"/>
              </w:rPr>
            </w:pPr>
            <w:r w:rsidRPr="00351F67">
              <w:rPr>
                <w:rFonts w:cstheme="minorHAnsi"/>
              </w:rPr>
              <w:t>33</w:t>
            </w:r>
          </w:p>
        </w:tc>
        <w:tc>
          <w:tcPr>
            <w:tcW w:w="362" w:type="pct"/>
          </w:tcPr>
          <w:p w:rsidR="0054755B" w:rsidRPr="00351F67" w:rsidRDefault="0054755B" w:rsidP="00083FEB">
            <w:pPr>
              <w:spacing w:line="276" w:lineRule="auto"/>
              <w:jc w:val="center"/>
              <w:rPr>
                <w:rFonts w:cstheme="minorHAnsi"/>
              </w:rPr>
            </w:pPr>
            <w:r w:rsidRPr="00351F67">
              <w:rPr>
                <w:rFonts w:cstheme="minorHAnsi"/>
              </w:rPr>
              <w:t>33</w:t>
            </w:r>
          </w:p>
        </w:tc>
        <w:tc>
          <w:tcPr>
            <w:tcW w:w="362" w:type="pct"/>
          </w:tcPr>
          <w:p w:rsidR="0054755B" w:rsidRPr="00351F67" w:rsidRDefault="0054755B" w:rsidP="00083FEB">
            <w:pPr>
              <w:spacing w:line="276" w:lineRule="auto"/>
              <w:jc w:val="center"/>
              <w:rPr>
                <w:rFonts w:cstheme="minorHAnsi"/>
              </w:rPr>
            </w:pPr>
            <w:r w:rsidRPr="00351F67">
              <w:rPr>
                <w:rFonts w:cstheme="minorHAnsi"/>
              </w:rPr>
              <w:t>3</w:t>
            </w:r>
          </w:p>
        </w:tc>
        <w:tc>
          <w:tcPr>
            <w:tcW w:w="508" w:type="pct"/>
          </w:tcPr>
          <w:p w:rsidR="0054755B" w:rsidRPr="00351F67" w:rsidRDefault="0054755B" w:rsidP="00083FEB">
            <w:pPr>
              <w:spacing w:line="276" w:lineRule="auto"/>
              <w:jc w:val="center"/>
              <w:rPr>
                <w:rFonts w:cstheme="minorHAnsi"/>
              </w:rPr>
            </w:pPr>
            <w:r w:rsidRPr="00351F67">
              <w:rPr>
                <w:rFonts w:cstheme="minorHAnsi"/>
              </w:rPr>
              <w:t>11</w:t>
            </w:r>
          </w:p>
        </w:tc>
        <w:tc>
          <w:tcPr>
            <w:tcW w:w="327" w:type="pct"/>
          </w:tcPr>
          <w:p w:rsidR="0054755B" w:rsidRPr="00351F67" w:rsidRDefault="0054755B" w:rsidP="00083FEB">
            <w:pPr>
              <w:spacing w:line="276" w:lineRule="auto"/>
              <w:jc w:val="center"/>
              <w:rPr>
                <w:rFonts w:cstheme="minorHAnsi"/>
              </w:rPr>
            </w:pPr>
            <w:r w:rsidRPr="00351F67">
              <w:rPr>
                <w:rFonts w:cstheme="minorHAnsi"/>
              </w:rPr>
              <w:t>3</w:t>
            </w:r>
          </w:p>
        </w:tc>
        <w:tc>
          <w:tcPr>
            <w:tcW w:w="327" w:type="pct"/>
          </w:tcPr>
          <w:p w:rsidR="0054755B" w:rsidRPr="00351F67" w:rsidRDefault="0054755B" w:rsidP="00083FEB">
            <w:pPr>
              <w:spacing w:line="276" w:lineRule="auto"/>
              <w:jc w:val="center"/>
              <w:rPr>
                <w:rFonts w:cstheme="minorHAnsi"/>
              </w:rPr>
            </w:pPr>
            <w:r w:rsidRPr="00351F67">
              <w:rPr>
                <w:rFonts w:cstheme="minorHAnsi"/>
              </w:rPr>
              <w:t>5</w:t>
            </w:r>
          </w:p>
        </w:tc>
        <w:tc>
          <w:tcPr>
            <w:tcW w:w="327" w:type="pct"/>
          </w:tcPr>
          <w:p w:rsidR="0054755B" w:rsidRPr="00351F67" w:rsidRDefault="0054755B" w:rsidP="00083FEB">
            <w:pPr>
              <w:spacing w:line="276" w:lineRule="auto"/>
              <w:jc w:val="center"/>
              <w:rPr>
                <w:rFonts w:cstheme="minorHAnsi"/>
              </w:rPr>
            </w:pPr>
            <w:r w:rsidRPr="00351F67">
              <w:rPr>
                <w:rFonts w:cstheme="minorHAnsi"/>
              </w:rPr>
              <w:t>3</w:t>
            </w:r>
          </w:p>
        </w:tc>
        <w:tc>
          <w:tcPr>
            <w:tcW w:w="501" w:type="pct"/>
          </w:tcPr>
          <w:p w:rsidR="0054755B" w:rsidRPr="00351F67" w:rsidRDefault="0054755B" w:rsidP="00083FEB">
            <w:pPr>
              <w:spacing w:line="276" w:lineRule="auto"/>
              <w:jc w:val="center"/>
              <w:rPr>
                <w:rFonts w:cstheme="minorHAnsi"/>
              </w:rPr>
            </w:pPr>
            <w:r w:rsidRPr="00351F67">
              <w:rPr>
                <w:rFonts w:cstheme="minorHAnsi"/>
              </w:rPr>
              <w:t>6</w:t>
            </w:r>
          </w:p>
        </w:tc>
        <w:tc>
          <w:tcPr>
            <w:tcW w:w="372" w:type="pct"/>
          </w:tcPr>
          <w:p w:rsidR="0054755B" w:rsidRPr="00351F67" w:rsidRDefault="0054755B" w:rsidP="00083FEB">
            <w:pPr>
              <w:spacing w:line="276" w:lineRule="auto"/>
              <w:jc w:val="center"/>
              <w:rPr>
                <w:rFonts w:cstheme="minorHAnsi"/>
              </w:rPr>
            </w:pPr>
            <w:r w:rsidRPr="00351F67">
              <w:rPr>
                <w:rFonts w:cstheme="minorHAnsi"/>
              </w:rPr>
              <w:t>3</w:t>
            </w:r>
          </w:p>
        </w:tc>
      </w:tr>
      <w:tr w:rsidR="0054755B" w:rsidRPr="00351F67" w:rsidTr="00083FEB">
        <w:tc>
          <w:tcPr>
            <w:tcW w:w="1554" w:type="pct"/>
          </w:tcPr>
          <w:p w:rsidR="0054755B" w:rsidRPr="00351F67" w:rsidRDefault="0054755B" w:rsidP="00083FEB">
            <w:pPr>
              <w:spacing w:line="276" w:lineRule="auto"/>
              <w:rPr>
                <w:rFonts w:cstheme="minorHAnsi"/>
                <w:b/>
              </w:rPr>
            </w:pPr>
            <w:r w:rsidRPr="00351F67">
              <w:rPr>
                <w:rFonts w:cstheme="minorHAnsi"/>
                <w:b/>
              </w:rPr>
              <w:t>OSP LUDWINÓW</w:t>
            </w:r>
          </w:p>
        </w:tc>
        <w:tc>
          <w:tcPr>
            <w:tcW w:w="362" w:type="pct"/>
          </w:tcPr>
          <w:p w:rsidR="0054755B" w:rsidRPr="00351F67" w:rsidRDefault="0054755B" w:rsidP="00083FEB">
            <w:pPr>
              <w:spacing w:line="276" w:lineRule="auto"/>
              <w:jc w:val="center"/>
              <w:rPr>
                <w:rFonts w:cstheme="minorHAnsi"/>
              </w:rPr>
            </w:pPr>
            <w:r w:rsidRPr="00351F67">
              <w:rPr>
                <w:rFonts w:cstheme="minorHAnsi"/>
              </w:rPr>
              <w:t>0</w:t>
            </w:r>
          </w:p>
        </w:tc>
        <w:tc>
          <w:tcPr>
            <w:tcW w:w="362" w:type="pct"/>
          </w:tcPr>
          <w:p w:rsidR="0054755B" w:rsidRPr="00351F67" w:rsidRDefault="0054755B" w:rsidP="00083FEB">
            <w:pPr>
              <w:spacing w:line="276" w:lineRule="auto"/>
              <w:jc w:val="center"/>
              <w:rPr>
                <w:rFonts w:cstheme="minorHAnsi"/>
              </w:rPr>
            </w:pPr>
            <w:r w:rsidRPr="00351F67">
              <w:rPr>
                <w:rFonts w:cstheme="minorHAnsi"/>
              </w:rPr>
              <w:t>0</w:t>
            </w:r>
          </w:p>
        </w:tc>
        <w:tc>
          <w:tcPr>
            <w:tcW w:w="362" w:type="pct"/>
          </w:tcPr>
          <w:p w:rsidR="0054755B" w:rsidRPr="00351F67" w:rsidRDefault="0054755B" w:rsidP="00083FEB">
            <w:pPr>
              <w:spacing w:line="276" w:lineRule="auto"/>
              <w:jc w:val="center"/>
              <w:rPr>
                <w:rFonts w:cstheme="minorHAnsi"/>
              </w:rPr>
            </w:pPr>
            <w:r w:rsidRPr="00351F67">
              <w:rPr>
                <w:rFonts w:cstheme="minorHAnsi"/>
              </w:rPr>
              <w:t>0</w:t>
            </w:r>
          </w:p>
        </w:tc>
        <w:tc>
          <w:tcPr>
            <w:tcW w:w="508" w:type="pct"/>
          </w:tcPr>
          <w:p w:rsidR="0054755B" w:rsidRPr="00351F67" w:rsidRDefault="0054755B" w:rsidP="00083FEB">
            <w:pPr>
              <w:spacing w:line="276" w:lineRule="auto"/>
              <w:jc w:val="center"/>
              <w:rPr>
                <w:rFonts w:cstheme="minorHAnsi"/>
              </w:rPr>
            </w:pPr>
            <w:r w:rsidRPr="00351F67">
              <w:rPr>
                <w:rFonts w:cstheme="minorHAnsi"/>
              </w:rPr>
              <w:t>0</w:t>
            </w:r>
          </w:p>
        </w:tc>
        <w:tc>
          <w:tcPr>
            <w:tcW w:w="327" w:type="pct"/>
          </w:tcPr>
          <w:p w:rsidR="0054755B" w:rsidRPr="00351F67" w:rsidRDefault="0054755B" w:rsidP="00083FEB">
            <w:pPr>
              <w:spacing w:line="276" w:lineRule="auto"/>
              <w:jc w:val="center"/>
              <w:rPr>
                <w:rFonts w:cstheme="minorHAnsi"/>
              </w:rPr>
            </w:pPr>
            <w:r w:rsidRPr="00351F67">
              <w:rPr>
                <w:rFonts w:cstheme="minorHAnsi"/>
              </w:rPr>
              <w:t>0</w:t>
            </w:r>
          </w:p>
        </w:tc>
        <w:tc>
          <w:tcPr>
            <w:tcW w:w="327" w:type="pct"/>
          </w:tcPr>
          <w:p w:rsidR="0054755B" w:rsidRPr="00351F67" w:rsidRDefault="0054755B" w:rsidP="00083FEB">
            <w:pPr>
              <w:spacing w:line="276" w:lineRule="auto"/>
              <w:jc w:val="center"/>
              <w:rPr>
                <w:rFonts w:cstheme="minorHAnsi"/>
              </w:rPr>
            </w:pPr>
            <w:r w:rsidRPr="00351F67">
              <w:rPr>
                <w:rFonts w:cstheme="minorHAnsi"/>
              </w:rPr>
              <w:t>0</w:t>
            </w:r>
          </w:p>
        </w:tc>
        <w:tc>
          <w:tcPr>
            <w:tcW w:w="327" w:type="pct"/>
          </w:tcPr>
          <w:p w:rsidR="0054755B" w:rsidRPr="00351F67" w:rsidRDefault="0054755B" w:rsidP="00083FEB">
            <w:pPr>
              <w:spacing w:line="276" w:lineRule="auto"/>
              <w:jc w:val="center"/>
              <w:rPr>
                <w:rFonts w:cstheme="minorHAnsi"/>
              </w:rPr>
            </w:pPr>
            <w:r w:rsidRPr="00351F67">
              <w:rPr>
                <w:rFonts w:cstheme="minorHAnsi"/>
              </w:rPr>
              <w:t>0</w:t>
            </w:r>
          </w:p>
        </w:tc>
        <w:tc>
          <w:tcPr>
            <w:tcW w:w="501" w:type="pct"/>
          </w:tcPr>
          <w:p w:rsidR="0054755B" w:rsidRPr="00351F67" w:rsidRDefault="0054755B" w:rsidP="00083FEB">
            <w:pPr>
              <w:spacing w:line="276" w:lineRule="auto"/>
              <w:jc w:val="center"/>
              <w:rPr>
                <w:rFonts w:cstheme="minorHAnsi"/>
              </w:rPr>
            </w:pPr>
            <w:r w:rsidRPr="00351F67">
              <w:rPr>
                <w:rFonts w:cstheme="minorHAnsi"/>
              </w:rPr>
              <w:t>0</w:t>
            </w:r>
          </w:p>
        </w:tc>
        <w:tc>
          <w:tcPr>
            <w:tcW w:w="372" w:type="pct"/>
          </w:tcPr>
          <w:p w:rsidR="0054755B" w:rsidRPr="00351F67" w:rsidRDefault="0054755B" w:rsidP="00083FEB">
            <w:pPr>
              <w:spacing w:line="276" w:lineRule="auto"/>
              <w:jc w:val="center"/>
              <w:rPr>
                <w:rFonts w:cstheme="minorHAnsi"/>
              </w:rPr>
            </w:pPr>
            <w:r w:rsidRPr="00351F67">
              <w:rPr>
                <w:rFonts w:cstheme="minorHAnsi"/>
              </w:rPr>
              <w:t>0</w:t>
            </w:r>
          </w:p>
        </w:tc>
      </w:tr>
      <w:tr w:rsidR="0054755B" w:rsidRPr="00351F67" w:rsidTr="00083FEB">
        <w:tc>
          <w:tcPr>
            <w:tcW w:w="1554" w:type="pct"/>
            <w:tcBorders>
              <w:bottom w:val="double" w:sz="4" w:space="0" w:color="auto"/>
            </w:tcBorders>
          </w:tcPr>
          <w:p w:rsidR="0054755B" w:rsidRPr="00351F67" w:rsidRDefault="0054755B" w:rsidP="00083FEB">
            <w:pPr>
              <w:spacing w:line="276" w:lineRule="auto"/>
              <w:rPr>
                <w:rFonts w:cstheme="minorHAnsi"/>
                <w:b/>
              </w:rPr>
            </w:pPr>
            <w:r w:rsidRPr="00351F67">
              <w:rPr>
                <w:rFonts w:cstheme="minorHAnsi"/>
                <w:b/>
              </w:rPr>
              <w:t>OSP MOCZYDŁA</w:t>
            </w:r>
          </w:p>
        </w:tc>
        <w:tc>
          <w:tcPr>
            <w:tcW w:w="362" w:type="pct"/>
            <w:tcBorders>
              <w:bottom w:val="double" w:sz="4" w:space="0" w:color="auto"/>
            </w:tcBorders>
          </w:tcPr>
          <w:p w:rsidR="0054755B" w:rsidRPr="00351F67" w:rsidRDefault="0054755B" w:rsidP="00083FEB">
            <w:pPr>
              <w:spacing w:line="276" w:lineRule="auto"/>
              <w:jc w:val="center"/>
              <w:rPr>
                <w:rFonts w:cstheme="minorHAnsi"/>
              </w:rPr>
            </w:pPr>
            <w:r w:rsidRPr="00351F67">
              <w:rPr>
                <w:rFonts w:cstheme="minorHAnsi"/>
              </w:rPr>
              <w:t>0</w:t>
            </w:r>
          </w:p>
        </w:tc>
        <w:tc>
          <w:tcPr>
            <w:tcW w:w="362" w:type="pct"/>
            <w:tcBorders>
              <w:bottom w:val="double" w:sz="4" w:space="0" w:color="auto"/>
            </w:tcBorders>
          </w:tcPr>
          <w:p w:rsidR="0054755B" w:rsidRPr="00351F67" w:rsidRDefault="0054755B" w:rsidP="00083FEB">
            <w:pPr>
              <w:spacing w:line="276" w:lineRule="auto"/>
              <w:jc w:val="center"/>
              <w:rPr>
                <w:rFonts w:cstheme="minorHAnsi"/>
              </w:rPr>
            </w:pPr>
            <w:r w:rsidRPr="00351F67">
              <w:rPr>
                <w:rFonts w:cstheme="minorHAnsi"/>
              </w:rPr>
              <w:t>0</w:t>
            </w:r>
          </w:p>
        </w:tc>
        <w:tc>
          <w:tcPr>
            <w:tcW w:w="362" w:type="pct"/>
            <w:tcBorders>
              <w:bottom w:val="double" w:sz="4" w:space="0" w:color="auto"/>
            </w:tcBorders>
          </w:tcPr>
          <w:p w:rsidR="0054755B" w:rsidRPr="00351F67" w:rsidRDefault="0054755B" w:rsidP="00083FEB">
            <w:pPr>
              <w:spacing w:line="276" w:lineRule="auto"/>
              <w:jc w:val="center"/>
              <w:rPr>
                <w:rFonts w:cstheme="minorHAnsi"/>
              </w:rPr>
            </w:pPr>
            <w:r w:rsidRPr="00351F67">
              <w:rPr>
                <w:rFonts w:cstheme="minorHAnsi"/>
              </w:rPr>
              <w:t>0</w:t>
            </w:r>
          </w:p>
        </w:tc>
        <w:tc>
          <w:tcPr>
            <w:tcW w:w="508" w:type="pct"/>
            <w:tcBorders>
              <w:bottom w:val="double" w:sz="4" w:space="0" w:color="auto"/>
            </w:tcBorders>
          </w:tcPr>
          <w:p w:rsidR="0054755B" w:rsidRPr="00351F67" w:rsidRDefault="0054755B" w:rsidP="00083FEB">
            <w:pPr>
              <w:spacing w:line="276" w:lineRule="auto"/>
              <w:jc w:val="center"/>
              <w:rPr>
                <w:rFonts w:cstheme="minorHAnsi"/>
              </w:rPr>
            </w:pPr>
            <w:r w:rsidRPr="00351F67">
              <w:rPr>
                <w:rFonts w:cstheme="minorHAnsi"/>
              </w:rPr>
              <w:t>0</w:t>
            </w:r>
          </w:p>
        </w:tc>
        <w:tc>
          <w:tcPr>
            <w:tcW w:w="327" w:type="pct"/>
            <w:tcBorders>
              <w:bottom w:val="double" w:sz="4" w:space="0" w:color="auto"/>
            </w:tcBorders>
          </w:tcPr>
          <w:p w:rsidR="0054755B" w:rsidRPr="00351F67" w:rsidRDefault="0054755B" w:rsidP="00083FEB">
            <w:pPr>
              <w:spacing w:line="276" w:lineRule="auto"/>
              <w:jc w:val="center"/>
              <w:rPr>
                <w:rFonts w:cstheme="minorHAnsi"/>
              </w:rPr>
            </w:pPr>
            <w:r w:rsidRPr="00351F67">
              <w:rPr>
                <w:rFonts w:cstheme="minorHAnsi"/>
              </w:rPr>
              <w:t>0</w:t>
            </w:r>
          </w:p>
        </w:tc>
        <w:tc>
          <w:tcPr>
            <w:tcW w:w="327" w:type="pct"/>
            <w:tcBorders>
              <w:bottom w:val="double" w:sz="4" w:space="0" w:color="auto"/>
            </w:tcBorders>
          </w:tcPr>
          <w:p w:rsidR="0054755B" w:rsidRPr="00351F67" w:rsidRDefault="0054755B" w:rsidP="00083FEB">
            <w:pPr>
              <w:spacing w:line="276" w:lineRule="auto"/>
              <w:jc w:val="center"/>
              <w:rPr>
                <w:rFonts w:cstheme="minorHAnsi"/>
              </w:rPr>
            </w:pPr>
            <w:r w:rsidRPr="00351F67">
              <w:rPr>
                <w:rFonts w:cstheme="minorHAnsi"/>
              </w:rPr>
              <w:t>0</w:t>
            </w:r>
          </w:p>
        </w:tc>
        <w:tc>
          <w:tcPr>
            <w:tcW w:w="327" w:type="pct"/>
            <w:tcBorders>
              <w:bottom w:val="double" w:sz="4" w:space="0" w:color="auto"/>
            </w:tcBorders>
          </w:tcPr>
          <w:p w:rsidR="0054755B" w:rsidRPr="00351F67" w:rsidRDefault="0054755B" w:rsidP="00083FEB">
            <w:pPr>
              <w:spacing w:line="276" w:lineRule="auto"/>
              <w:jc w:val="center"/>
              <w:rPr>
                <w:rFonts w:cstheme="minorHAnsi"/>
              </w:rPr>
            </w:pPr>
            <w:r w:rsidRPr="00351F67">
              <w:rPr>
                <w:rFonts w:cstheme="minorHAnsi"/>
              </w:rPr>
              <w:t>0</w:t>
            </w:r>
          </w:p>
        </w:tc>
        <w:tc>
          <w:tcPr>
            <w:tcW w:w="501" w:type="pct"/>
            <w:tcBorders>
              <w:bottom w:val="double" w:sz="4" w:space="0" w:color="auto"/>
            </w:tcBorders>
          </w:tcPr>
          <w:p w:rsidR="0054755B" w:rsidRPr="00351F67" w:rsidRDefault="0054755B" w:rsidP="00083FEB">
            <w:pPr>
              <w:spacing w:line="276" w:lineRule="auto"/>
              <w:jc w:val="center"/>
              <w:rPr>
                <w:rFonts w:cstheme="minorHAnsi"/>
              </w:rPr>
            </w:pPr>
            <w:r w:rsidRPr="00351F67">
              <w:rPr>
                <w:rFonts w:cstheme="minorHAnsi"/>
              </w:rPr>
              <w:t>0</w:t>
            </w:r>
          </w:p>
        </w:tc>
        <w:tc>
          <w:tcPr>
            <w:tcW w:w="372" w:type="pct"/>
            <w:tcBorders>
              <w:bottom w:val="double" w:sz="4" w:space="0" w:color="auto"/>
            </w:tcBorders>
          </w:tcPr>
          <w:p w:rsidR="0054755B" w:rsidRPr="00351F67" w:rsidRDefault="0054755B" w:rsidP="00083FEB">
            <w:pPr>
              <w:spacing w:line="276" w:lineRule="auto"/>
              <w:jc w:val="center"/>
              <w:rPr>
                <w:rFonts w:cstheme="minorHAnsi"/>
              </w:rPr>
            </w:pPr>
            <w:r w:rsidRPr="00351F67">
              <w:rPr>
                <w:rFonts w:cstheme="minorHAnsi"/>
              </w:rPr>
              <w:t>0</w:t>
            </w:r>
          </w:p>
        </w:tc>
      </w:tr>
      <w:tr w:rsidR="0054755B" w:rsidRPr="00351F67" w:rsidTr="00083FEB">
        <w:tc>
          <w:tcPr>
            <w:tcW w:w="1554" w:type="pct"/>
            <w:tcBorders>
              <w:top w:val="double" w:sz="4" w:space="0" w:color="auto"/>
              <w:bottom w:val="double" w:sz="4" w:space="0" w:color="auto"/>
            </w:tcBorders>
          </w:tcPr>
          <w:p w:rsidR="0054755B" w:rsidRPr="00351F67" w:rsidRDefault="0054755B" w:rsidP="00083FEB">
            <w:pPr>
              <w:spacing w:line="276" w:lineRule="auto"/>
              <w:jc w:val="center"/>
              <w:rPr>
                <w:rFonts w:cstheme="minorHAnsi"/>
                <w:b/>
              </w:rPr>
            </w:pPr>
            <w:r w:rsidRPr="00351F67">
              <w:rPr>
                <w:rFonts w:cstheme="minorHAnsi"/>
                <w:b/>
              </w:rPr>
              <w:t>RAZEM</w:t>
            </w:r>
          </w:p>
        </w:tc>
        <w:tc>
          <w:tcPr>
            <w:tcW w:w="362" w:type="pct"/>
            <w:tcBorders>
              <w:top w:val="double" w:sz="4" w:space="0" w:color="auto"/>
              <w:bottom w:val="double" w:sz="4" w:space="0" w:color="auto"/>
            </w:tcBorders>
          </w:tcPr>
          <w:p w:rsidR="0054755B" w:rsidRPr="00351F67" w:rsidRDefault="0054755B" w:rsidP="00083FEB">
            <w:pPr>
              <w:spacing w:line="276" w:lineRule="auto"/>
              <w:jc w:val="center"/>
              <w:rPr>
                <w:rFonts w:cstheme="minorHAnsi"/>
                <w:b/>
              </w:rPr>
            </w:pPr>
            <w:r w:rsidRPr="00351F67">
              <w:rPr>
                <w:rFonts w:cstheme="minorHAnsi"/>
                <w:b/>
              </w:rPr>
              <w:t>133</w:t>
            </w:r>
          </w:p>
        </w:tc>
        <w:tc>
          <w:tcPr>
            <w:tcW w:w="362" w:type="pct"/>
            <w:tcBorders>
              <w:top w:val="double" w:sz="4" w:space="0" w:color="auto"/>
              <w:bottom w:val="double" w:sz="4" w:space="0" w:color="auto"/>
            </w:tcBorders>
          </w:tcPr>
          <w:p w:rsidR="0054755B" w:rsidRPr="00351F67" w:rsidRDefault="0054755B" w:rsidP="00083FEB">
            <w:pPr>
              <w:spacing w:line="276" w:lineRule="auto"/>
              <w:jc w:val="center"/>
              <w:rPr>
                <w:rFonts w:cstheme="minorHAnsi"/>
                <w:b/>
              </w:rPr>
            </w:pPr>
            <w:r w:rsidRPr="00351F67">
              <w:rPr>
                <w:rFonts w:cstheme="minorHAnsi"/>
                <w:b/>
              </w:rPr>
              <w:t>133</w:t>
            </w:r>
          </w:p>
        </w:tc>
        <w:tc>
          <w:tcPr>
            <w:tcW w:w="362" w:type="pct"/>
            <w:tcBorders>
              <w:top w:val="double" w:sz="4" w:space="0" w:color="auto"/>
              <w:bottom w:val="double" w:sz="4" w:space="0" w:color="auto"/>
            </w:tcBorders>
          </w:tcPr>
          <w:p w:rsidR="0054755B" w:rsidRPr="00351F67" w:rsidRDefault="0054755B" w:rsidP="00083FEB">
            <w:pPr>
              <w:spacing w:line="276" w:lineRule="auto"/>
              <w:jc w:val="center"/>
              <w:rPr>
                <w:rFonts w:cstheme="minorHAnsi"/>
                <w:b/>
              </w:rPr>
            </w:pPr>
            <w:r w:rsidRPr="00351F67">
              <w:rPr>
                <w:rFonts w:cstheme="minorHAnsi"/>
                <w:b/>
              </w:rPr>
              <w:t>57</w:t>
            </w:r>
          </w:p>
        </w:tc>
        <w:tc>
          <w:tcPr>
            <w:tcW w:w="508" w:type="pct"/>
            <w:tcBorders>
              <w:top w:val="double" w:sz="4" w:space="0" w:color="auto"/>
              <w:bottom w:val="double" w:sz="4" w:space="0" w:color="auto"/>
            </w:tcBorders>
          </w:tcPr>
          <w:p w:rsidR="0054755B" w:rsidRPr="00351F67" w:rsidRDefault="0054755B" w:rsidP="00083FEB">
            <w:pPr>
              <w:spacing w:line="276" w:lineRule="auto"/>
              <w:jc w:val="center"/>
              <w:rPr>
                <w:rFonts w:cstheme="minorHAnsi"/>
                <w:b/>
              </w:rPr>
            </w:pPr>
            <w:r w:rsidRPr="00351F67">
              <w:rPr>
                <w:rFonts w:cstheme="minorHAnsi"/>
                <w:b/>
              </w:rPr>
              <w:t>69</w:t>
            </w:r>
          </w:p>
        </w:tc>
        <w:tc>
          <w:tcPr>
            <w:tcW w:w="327" w:type="pct"/>
            <w:tcBorders>
              <w:top w:val="double" w:sz="4" w:space="0" w:color="auto"/>
              <w:bottom w:val="double" w:sz="4" w:space="0" w:color="auto"/>
            </w:tcBorders>
          </w:tcPr>
          <w:p w:rsidR="0054755B" w:rsidRPr="00351F67" w:rsidRDefault="0054755B" w:rsidP="00083FEB">
            <w:pPr>
              <w:spacing w:line="276" w:lineRule="auto"/>
              <w:jc w:val="center"/>
              <w:rPr>
                <w:rFonts w:cstheme="minorHAnsi"/>
                <w:b/>
              </w:rPr>
            </w:pPr>
            <w:r w:rsidRPr="00351F67">
              <w:rPr>
                <w:rFonts w:cstheme="minorHAnsi"/>
                <w:b/>
              </w:rPr>
              <w:t>96</w:t>
            </w:r>
          </w:p>
        </w:tc>
        <w:tc>
          <w:tcPr>
            <w:tcW w:w="327" w:type="pct"/>
            <w:tcBorders>
              <w:top w:val="double" w:sz="4" w:space="0" w:color="auto"/>
              <w:bottom w:val="double" w:sz="4" w:space="0" w:color="auto"/>
            </w:tcBorders>
          </w:tcPr>
          <w:p w:rsidR="0054755B" w:rsidRPr="00351F67" w:rsidRDefault="0054755B" w:rsidP="00083FEB">
            <w:pPr>
              <w:spacing w:line="276" w:lineRule="auto"/>
              <w:jc w:val="center"/>
              <w:rPr>
                <w:rFonts w:cstheme="minorHAnsi"/>
                <w:b/>
              </w:rPr>
            </w:pPr>
            <w:r w:rsidRPr="00351F67">
              <w:rPr>
                <w:rFonts w:cstheme="minorHAnsi"/>
                <w:b/>
              </w:rPr>
              <w:t>33</w:t>
            </w:r>
          </w:p>
        </w:tc>
        <w:tc>
          <w:tcPr>
            <w:tcW w:w="327" w:type="pct"/>
            <w:tcBorders>
              <w:top w:val="double" w:sz="4" w:space="0" w:color="auto"/>
              <w:bottom w:val="double" w:sz="4" w:space="0" w:color="auto"/>
            </w:tcBorders>
          </w:tcPr>
          <w:p w:rsidR="0054755B" w:rsidRPr="00351F67" w:rsidRDefault="0054755B" w:rsidP="00083FEB">
            <w:pPr>
              <w:spacing w:line="276" w:lineRule="auto"/>
              <w:jc w:val="center"/>
              <w:rPr>
                <w:rFonts w:cstheme="minorHAnsi"/>
                <w:b/>
              </w:rPr>
            </w:pPr>
            <w:r w:rsidRPr="00351F67">
              <w:rPr>
                <w:rFonts w:cstheme="minorHAnsi"/>
                <w:b/>
              </w:rPr>
              <w:t>17</w:t>
            </w:r>
          </w:p>
        </w:tc>
        <w:tc>
          <w:tcPr>
            <w:tcW w:w="501" w:type="pct"/>
            <w:tcBorders>
              <w:top w:val="double" w:sz="4" w:space="0" w:color="auto"/>
              <w:bottom w:val="double" w:sz="4" w:space="0" w:color="auto"/>
            </w:tcBorders>
          </w:tcPr>
          <w:p w:rsidR="0054755B" w:rsidRPr="00351F67" w:rsidRDefault="0054755B" w:rsidP="00083FEB">
            <w:pPr>
              <w:spacing w:line="276" w:lineRule="auto"/>
              <w:jc w:val="center"/>
              <w:rPr>
                <w:rFonts w:cstheme="minorHAnsi"/>
                <w:b/>
              </w:rPr>
            </w:pPr>
            <w:r w:rsidRPr="00351F67">
              <w:rPr>
                <w:rFonts w:cstheme="minorHAnsi"/>
                <w:b/>
              </w:rPr>
              <w:t>22</w:t>
            </w:r>
          </w:p>
        </w:tc>
        <w:tc>
          <w:tcPr>
            <w:tcW w:w="372" w:type="pct"/>
            <w:tcBorders>
              <w:top w:val="double" w:sz="4" w:space="0" w:color="auto"/>
              <w:bottom w:val="double" w:sz="4" w:space="0" w:color="auto"/>
            </w:tcBorders>
          </w:tcPr>
          <w:p w:rsidR="0054755B" w:rsidRPr="00351F67" w:rsidRDefault="0054755B" w:rsidP="00083FEB">
            <w:pPr>
              <w:spacing w:line="276" w:lineRule="auto"/>
              <w:jc w:val="center"/>
              <w:rPr>
                <w:rFonts w:cstheme="minorHAnsi"/>
                <w:b/>
              </w:rPr>
            </w:pPr>
            <w:r w:rsidRPr="00351F67">
              <w:rPr>
                <w:rFonts w:cstheme="minorHAnsi"/>
                <w:b/>
              </w:rPr>
              <w:t>22</w:t>
            </w:r>
          </w:p>
        </w:tc>
      </w:tr>
    </w:tbl>
    <w:p w:rsidR="0054755B" w:rsidRPr="00351F67" w:rsidRDefault="0054755B" w:rsidP="0054755B">
      <w:pPr>
        <w:spacing w:line="276" w:lineRule="auto"/>
        <w:rPr>
          <w:rFonts w:cstheme="minorHAnsi"/>
          <w:sz w:val="20"/>
          <w:szCs w:val="20"/>
        </w:rPr>
      </w:pPr>
    </w:p>
    <w:p w:rsidR="0054755B" w:rsidRDefault="0054755B" w:rsidP="0054755B">
      <w:pPr>
        <w:spacing w:after="0" w:line="276" w:lineRule="auto"/>
        <w:jc w:val="center"/>
        <w:rPr>
          <w:rFonts w:cstheme="minorHAnsi"/>
          <w:b/>
          <w:bCs/>
          <w:sz w:val="24"/>
          <w:szCs w:val="24"/>
        </w:rPr>
      </w:pPr>
      <w:r w:rsidRPr="00351F67">
        <w:rPr>
          <w:rFonts w:cstheme="minorHAnsi"/>
          <w:b/>
          <w:bCs/>
          <w:sz w:val="24"/>
          <w:szCs w:val="24"/>
        </w:rPr>
        <w:t xml:space="preserve">ILOŚĆ INTERWENCJI JEDNOSTEK OCHOTNICZYCH STRAŻY POŻARNYCH                  </w:t>
      </w:r>
    </w:p>
    <w:p w:rsidR="0054755B" w:rsidRPr="00351F67" w:rsidRDefault="0054755B" w:rsidP="0054755B">
      <w:pPr>
        <w:spacing w:after="0" w:line="276" w:lineRule="auto"/>
        <w:jc w:val="center"/>
        <w:rPr>
          <w:rFonts w:cstheme="minorHAnsi"/>
          <w:b/>
          <w:bCs/>
          <w:sz w:val="24"/>
          <w:szCs w:val="24"/>
        </w:rPr>
      </w:pPr>
      <w:r w:rsidRPr="00351F67">
        <w:rPr>
          <w:rFonts w:cstheme="minorHAnsi"/>
          <w:b/>
          <w:bCs/>
          <w:sz w:val="24"/>
          <w:szCs w:val="24"/>
        </w:rPr>
        <w:t>Z TERENU GMINY JAKUBÓW W 2019 R.</w:t>
      </w:r>
    </w:p>
    <w:tbl>
      <w:tblPr>
        <w:tblStyle w:val="Tabela-Siatka"/>
        <w:tblW w:w="0" w:type="auto"/>
        <w:tblInd w:w="-441" w:type="dxa"/>
        <w:tblLook w:val="04A0" w:firstRow="1" w:lastRow="0" w:firstColumn="1" w:lastColumn="0" w:noHBand="0" w:noVBand="1"/>
      </w:tblPr>
      <w:tblGrid>
        <w:gridCol w:w="2269"/>
        <w:gridCol w:w="704"/>
        <w:gridCol w:w="531"/>
        <w:gridCol w:w="840"/>
        <w:gridCol w:w="840"/>
        <w:gridCol w:w="898"/>
        <w:gridCol w:w="1192"/>
        <w:gridCol w:w="1134"/>
        <w:gridCol w:w="1075"/>
      </w:tblGrid>
      <w:tr w:rsidR="0054755B" w:rsidRPr="00351F67" w:rsidTr="00083FEB">
        <w:trPr>
          <w:cantSplit/>
          <w:trHeight w:val="2040"/>
        </w:trPr>
        <w:tc>
          <w:tcPr>
            <w:tcW w:w="2269" w:type="dxa"/>
            <w:tcBorders>
              <w:top w:val="double" w:sz="4" w:space="0" w:color="auto"/>
              <w:left w:val="double" w:sz="4" w:space="0" w:color="auto"/>
              <w:bottom w:val="double" w:sz="4" w:space="0" w:color="auto"/>
            </w:tcBorders>
            <w:shd w:val="clear" w:color="auto" w:fill="00B050"/>
            <w:vAlign w:val="center"/>
          </w:tcPr>
          <w:p w:rsidR="0054755B" w:rsidRPr="00351F67" w:rsidRDefault="0054755B" w:rsidP="00083FEB">
            <w:pPr>
              <w:spacing w:line="276" w:lineRule="auto"/>
              <w:jc w:val="center"/>
              <w:rPr>
                <w:rFonts w:cstheme="minorHAnsi"/>
                <w:b/>
              </w:rPr>
            </w:pPr>
            <w:r w:rsidRPr="00351F67">
              <w:rPr>
                <w:rFonts w:cstheme="minorHAnsi"/>
                <w:b/>
              </w:rPr>
              <w:t>Jednostka</w:t>
            </w:r>
          </w:p>
          <w:p w:rsidR="0054755B" w:rsidRPr="00351F67" w:rsidRDefault="0054755B" w:rsidP="00083FEB">
            <w:pPr>
              <w:spacing w:line="276" w:lineRule="auto"/>
              <w:jc w:val="center"/>
              <w:rPr>
                <w:rFonts w:cstheme="minorHAnsi"/>
                <w:b/>
              </w:rPr>
            </w:pPr>
          </w:p>
        </w:tc>
        <w:tc>
          <w:tcPr>
            <w:tcW w:w="704" w:type="dxa"/>
            <w:tcBorders>
              <w:top w:val="double" w:sz="4" w:space="0" w:color="auto"/>
              <w:bottom w:val="double" w:sz="4" w:space="0" w:color="auto"/>
            </w:tcBorders>
            <w:shd w:val="clear" w:color="auto" w:fill="00B050"/>
            <w:vAlign w:val="center"/>
          </w:tcPr>
          <w:p w:rsidR="0054755B" w:rsidRPr="00351F67" w:rsidRDefault="0054755B" w:rsidP="00083FEB">
            <w:pPr>
              <w:spacing w:line="276" w:lineRule="auto"/>
              <w:jc w:val="center"/>
              <w:rPr>
                <w:rFonts w:cstheme="minorHAnsi"/>
                <w:b/>
              </w:rPr>
            </w:pPr>
            <w:r w:rsidRPr="00351F67">
              <w:rPr>
                <w:rFonts w:cstheme="minorHAnsi"/>
                <w:b/>
              </w:rPr>
              <w:t>Typ</w:t>
            </w:r>
          </w:p>
        </w:tc>
        <w:tc>
          <w:tcPr>
            <w:tcW w:w="531" w:type="dxa"/>
            <w:tcBorders>
              <w:top w:val="double" w:sz="4" w:space="0" w:color="auto"/>
              <w:bottom w:val="double" w:sz="4" w:space="0" w:color="auto"/>
            </w:tcBorders>
            <w:shd w:val="clear" w:color="auto" w:fill="00B050"/>
            <w:textDirection w:val="btLr"/>
            <w:vAlign w:val="center"/>
          </w:tcPr>
          <w:p w:rsidR="0054755B" w:rsidRPr="00351F67" w:rsidRDefault="0054755B" w:rsidP="00083FEB">
            <w:pPr>
              <w:spacing w:line="276" w:lineRule="auto"/>
              <w:ind w:left="113" w:right="113"/>
              <w:jc w:val="center"/>
              <w:rPr>
                <w:rFonts w:cstheme="minorHAnsi"/>
                <w:b/>
              </w:rPr>
            </w:pPr>
            <w:r w:rsidRPr="00351F67">
              <w:rPr>
                <w:rFonts w:cstheme="minorHAnsi"/>
                <w:b/>
              </w:rPr>
              <w:t>Pożary</w:t>
            </w:r>
          </w:p>
        </w:tc>
        <w:tc>
          <w:tcPr>
            <w:tcW w:w="840" w:type="dxa"/>
            <w:tcBorders>
              <w:top w:val="double" w:sz="4" w:space="0" w:color="auto"/>
              <w:bottom w:val="double" w:sz="4" w:space="0" w:color="auto"/>
            </w:tcBorders>
            <w:shd w:val="clear" w:color="auto" w:fill="00B050"/>
            <w:textDirection w:val="btLr"/>
            <w:vAlign w:val="center"/>
          </w:tcPr>
          <w:p w:rsidR="0054755B" w:rsidRPr="00351F67" w:rsidRDefault="0054755B" w:rsidP="00083FEB">
            <w:pPr>
              <w:spacing w:line="276" w:lineRule="auto"/>
              <w:ind w:left="113" w:right="113"/>
              <w:jc w:val="center"/>
              <w:rPr>
                <w:rFonts w:cstheme="minorHAnsi"/>
                <w:b/>
              </w:rPr>
            </w:pPr>
            <w:r w:rsidRPr="00351F67">
              <w:rPr>
                <w:rFonts w:cstheme="minorHAnsi"/>
                <w:b/>
              </w:rPr>
              <w:t>Miejscowe zagrożenia</w:t>
            </w:r>
          </w:p>
        </w:tc>
        <w:tc>
          <w:tcPr>
            <w:tcW w:w="840" w:type="dxa"/>
            <w:tcBorders>
              <w:top w:val="double" w:sz="4" w:space="0" w:color="auto"/>
              <w:bottom w:val="double" w:sz="4" w:space="0" w:color="auto"/>
            </w:tcBorders>
            <w:shd w:val="clear" w:color="auto" w:fill="00B050"/>
            <w:textDirection w:val="btLr"/>
            <w:vAlign w:val="center"/>
          </w:tcPr>
          <w:p w:rsidR="0054755B" w:rsidRPr="00351F67" w:rsidRDefault="0054755B" w:rsidP="00083FEB">
            <w:pPr>
              <w:spacing w:line="276" w:lineRule="auto"/>
              <w:ind w:left="113" w:right="113"/>
              <w:jc w:val="center"/>
              <w:rPr>
                <w:rFonts w:cstheme="minorHAnsi"/>
                <w:b/>
              </w:rPr>
            </w:pPr>
            <w:r w:rsidRPr="00351F67">
              <w:rPr>
                <w:rFonts w:cstheme="minorHAnsi"/>
                <w:b/>
              </w:rPr>
              <w:t>Alarmy Fałszywe</w:t>
            </w:r>
          </w:p>
        </w:tc>
        <w:tc>
          <w:tcPr>
            <w:tcW w:w="898" w:type="dxa"/>
            <w:tcBorders>
              <w:top w:val="double" w:sz="4" w:space="0" w:color="auto"/>
              <w:bottom w:val="double" w:sz="4" w:space="0" w:color="auto"/>
            </w:tcBorders>
            <w:shd w:val="clear" w:color="auto" w:fill="00B050"/>
            <w:textDirection w:val="btLr"/>
            <w:vAlign w:val="center"/>
          </w:tcPr>
          <w:p w:rsidR="0054755B" w:rsidRPr="00351F67" w:rsidRDefault="0054755B" w:rsidP="00083FEB">
            <w:pPr>
              <w:spacing w:line="276" w:lineRule="auto"/>
              <w:ind w:left="113" w:right="113"/>
              <w:jc w:val="center"/>
              <w:rPr>
                <w:rFonts w:cstheme="minorHAnsi"/>
                <w:b/>
              </w:rPr>
            </w:pPr>
            <w:r w:rsidRPr="00351F67">
              <w:rPr>
                <w:rFonts w:cstheme="minorHAnsi"/>
                <w:b/>
              </w:rPr>
              <w:t>Ogółem</w:t>
            </w:r>
          </w:p>
        </w:tc>
        <w:tc>
          <w:tcPr>
            <w:tcW w:w="1192" w:type="dxa"/>
            <w:tcBorders>
              <w:top w:val="double" w:sz="4" w:space="0" w:color="auto"/>
              <w:bottom w:val="double" w:sz="4" w:space="0" w:color="auto"/>
            </w:tcBorders>
            <w:shd w:val="clear" w:color="auto" w:fill="00B050"/>
            <w:textDirection w:val="btLr"/>
            <w:vAlign w:val="center"/>
          </w:tcPr>
          <w:p w:rsidR="0054755B" w:rsidRPr="00351F67" w:rsidRDefault="0054755B" w:rsidP="00083FEB">
            <w:pPr>
              <w:spacing w:line="276" w:lineRule="auto"/>
              <w:ind w:left="113" w:right="113"/>
              <w:jc w:val="center"/>
              <w:rPr>
                <w:rFonts w:cstheme="minorHAnsi"/>
                <w:b/>
              </w:rPr>
            </w:pPr>
            <w:r w:rsidRPr="00351F67">
              <w:rPr>
                <w:rFonts w:cstheme="minorHAnsi"/>
                <w:b/>
              </w:rPr>
              <w:t>Zabezpieczenie operacyjne powiatu</w:t>
            </w:r>
          </w:p>
        </w:tc>
        <w:tc>
          <w:tcPr>
            <w:tcW w:w="1134" w:type="dxa"/>
            <w:tcBorders>
              <w:top w:val="double" w:sz="4" w:space="0" w:color="auto"/>
              <w:bottom w:val="double" w:sz="4" w:space="0" w:color="auto"/>
            </w:tcBorders>
            <w:shd w:val="clear" w:color="auto" w:fill="00B050"/>
            <w:textDirection w:val="btLr"/>
            <w:vAlign w:val="center"/>
          </w:tcPr>
          <w:p w:rsidR="0054755B" w:rsidRPr="00351F67" w:rsidRDefault="0054755B" w:rsidP="00083FEB">
            <w:pPr>
              <w:spacing w:line="276" w:lineRule="auto"/>
              <w:ind w:left="113" w:right="113"/>
              <w:jc w:val="center"/>
              <w:rPr>
                <w:rFonts w:cstheme="minorHAnsi"/>
                <w:b/>
              </w:rPr>
            </w:pPr>
            <w:r w:rsidRPr="00351F67">
              <w:rPr>
                <w:rFonts w:cstheme="minorHAnsi"/>
                <w:b/>
              </w:rPr>
              <w:t>Ćwiczenia</w:t>
            </w:r>
          </w:p>
        </w:tc>
        <w:tc>
          <w:tcPr>
            <w:tcW w:w="1075" w:type="dxa"/>
            <w:tcBorders>
              <w:top w:val="double" w:sz="4" w:space="0" w:color="auto"/>
              <w:bottom w:val="double" w:sz="4" w:space="0" w:color="auto"/>
              <w:right w:val="double" w:sz="4" w:space="0" w:color="auto"/>
            </w:tcBorders>
            <w:shd w:val="clear" w:color="auto" w:fill="00B050"/>
            <w:textDirection w:val="btLr"/>
            <w:vAlign w:val="center"/>
          </w:tcPr>
          <w:p w:rsidR="0054755B" w:rsidRPr="00351F67" w:rsidRDefault="0054755B" w:rsidP="00083FEB">
            <w:pPr>
              <w:spacing w:line="276" w:lineRule="auto"/>
              <w:ind w:left="113" w:right="113"/>
              <w:jc w:val="center"/>
              <w:rPr>
                <w:rFonts w:cstheme="minorHAnsi"/>
                <w:b/>
              </w:rPr>
            </w:pPr>
            <w:r w:rsidRPr="00351F67">
              <w:rPr>
                <w:rFonts w:cstheme="minorHAnsi"/>
                <w:b/>
              </w:rPr>
              <w:t>Brak wyjazdu</w:t>
            </w:r>
          </w:p>
        </w:tc>
      </w:tr>
      <w:tr w:rsidR="0054755B" w:rsidRPr="00351F67" w:rsidTr="00083FEB">
        <w:tc>
          <w:tcPr>
            <w:tcW w:w="2269" w:type="dxa"/>
            <w:tcBorders>
              <w:top w:val="double" w:sz="4" w:space="0" w:color="auto"/>
              <w:left w:val="double" w:sz="4" w:space="0" w:color="auto"/>
            </w:tcBorders>
            <w:vAlign w:val="center"/>
          </w:tcPr>
          <w:p w:rsidR="0054755B" w:rsidRPr="00351F67" w:rsidRDefault="0054755B" w:rsidP="00083FEB">
            <w:pPr>
              <w:spacing w:line="276" w:lineRule="auto"/>
              <w:rPr>
                <w:rFonts w:cstheme="minorHAnsi"/>
                <w:b/>
              </w:rPr>
            </w:pPr>
            <w:r w:rsidRPr="00351F67">
              <w:rPr>
                <w:rFonts w:cstheme="minorHAnsi"/>
                <w:b/>
              </w:rPr>
              <w:t>OSP Jakubów</w:t>
            </w:r>
          </w:p>
        </w:tc>
        <w:tc>
          <w:tcPr>
            <w:tcW w:w="704"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S3</w:t>
            </w:r>
          </w:p>
        </w:tc>
        <w:tc>
          <w:tcPr>
            <w:tcW w:w="531"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16</w:t>
            </w:r>
          </w:p>
        </w:tc>
        <w:tc>
          <w:tcPr>
            <w:tcW w:w="840"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29</w:t>
            </w:r>
          </w:p>
        </w:tc>
        <w:tc>
          <w:tcPr>
            <w:tcW w:w="840"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w:t>
            </w:r>
          </w:p>
        </w:tc>
        <w:tc>
          <w:tcPr>
            <w:tcW w:w="898"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46</w:t>
            </w:r>
          </w:p>
        </w:tc>
        <w:tc>
          <w:tcPr>
            <w:tcW w:w="1192"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1134" w:type="dxa"/>
            <w:tcBorders>
              <w:top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1075" w:type="dxa"/>
            <w:tcBorders>
              <w:top w:val="double" w:sz="4" w:space="0" w:color="auto"/>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w:t>
            </w:r>
          </w:p>
        </w:tc>
      </w:tr>
      <w:tr w:rsidR="0054755B" w:rsidRPr="00351F67" w:rsidTr="00083FEB">
        <w:tc>
          <w:tcPr>
            <w:tcW w:w="2269" w:type="dxa"/>
            <w:tcBorders>
              <w:left w:val="double" w:sz="4" w:space="0" w:color="auto"/>
            </w:tcBorders>
            <w:vAlign w:val="center"/>
          </w:tcPr>
          <w:p w:rsidR="0054755B" w:rsidRPr="00351F67" w:rsidRDefault="0054755B" w:rsidP="00083FEB">
            <w:pPr>
              <w:spacing w:line="276" w:lineRule="auto"/>
              <w:rPr>
                <w:rFonts w:cstheme="minorHAnsi"/>
                <w:b/>
              </w:rPr>
            </w:pPr>
            <w:r w:rsidRPr="00351F67">
              <w:rPr>
                <w:rFonts w:cstheme="minorHAnsi"/>
                <w:b/>
              </w:rPr>
              <w:t>OSP Wiśniew</w:t>
            </w:r>
          </w:p>
        </w:tc>
        <w:tc>
          <w:tcPr>
            <w:tcW w:w="704" w:type="dxa"/>
            <w:vAlign w:val="center"/>
          </w:tcPr>
          <w:p w:rsidR="0054755B" w:rsidRPr="00351F67" w:rsidRDefault="0054755B" w:rsidP="00083FEB">
            <w:pPr>
              <w:spacing w:line="276" w:lineRule="auto"/>
              <w:jc w:val="center"/>
              <w:rPr>
                <w:rFonts w:cstheme="minorHAnsi"/>
              </w:rPr>
            </w:pPr>
            <w:r w:rsidRPr="00351F67">
              <w:rPr>
                <w:rFonts w:cstheme="minorHAnsi"/>
              </w:rPr>
              <w:t>S1</w:t>
            </w:r>
          </w:p>
        </w:tc>
        <w:tc>
          <w:tcPr>
            <w:tcW w:w="531" w:type="dxa"/>
            <w:vAlign w:val="center"/>
          </w:tcPr>
          <w:p w:rsidR="0054755B" w:rsidRPr="00351F67" w:rsidRDefault="0054755B" w:rsidP="00083FEB">
            <w:pPr>
              <w:spacing w:line="276" w:lineRule="auto"/>
              <w:jc w:val="center"/>
              <w:rPr>
                <w:rFonts w:cstheme="minorHAnsi"/>
              </w:rPr>
            </w:pPr>
            <w:r w:rsidRPr="00351F67">
              <w:rPr>
                <w:rFonts w:cstheme="minorHAnsi"/>
              </w:rPr>
              <w:t>3</w:t>
            </w:r>
          </w:p>
        </w:tc>
        <w:tc>
          <w:tcPr>
            <w:tcW w:w="840" w:type="dxa"/>
            <w:vAlign w:val="center"/>
          </w:tcPr>
          <w:p w:rsidR="0054755B" w:rsidRPr="00351F67" w:rsidRDefault="0054755B" w:rsidP="00083FEB">
            <w:pPr>
              <w:spacing w:line="276" w:lineRule="auto"/>
              <w:jc w:val="center"/>
              <w:rPr>
                <w:rFonts w:cstheme="minorHAnsi"/>
              </w:rPr>
            </w:pPr>
            <w:r w:rsidRPr="00351F67">
              <w:rPr>
                <w:rFonts w:cstheme="minorHAnsi"/>
              </w:rPr>
              <w:t>5</w:t>
            </w:r>
          </w:p>
        </w:tc>
        <w:tc>
          <w:tcPr>
            <w:tcW w:w="840" w:type="dxa"/>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898" w:type="dxa"/>
            <w:vAlign w:val="center"/>
          </w:tcPr>
          <w:p w:rsidR="0054755B" w:rsidRPr="00351F67" w:rsidRDefault="0054755B" w:rsidP="00083FEB">
            <w:pPr>
              <w:spacing w:line="276" w:lineRule="auto"/>
              <w:jc w:val="center"/>
              <w:rPr>
                <w:rFonts w:cstheme="minorHAnsi"/>
              </w:rPr>
            </w:pPr>
            <w:r w:rsidRPr="00351F67">
              <w:rPr>
                <w:rFonts w:cstheme="minorHAnsi"/>
              </w:rPr>
              <w:t>8</w:t>
            </w:r>
          </w:p>
        </w:tc>
        <w:tc>
          <w:tcPr>
            <w:tcW w:w="1192" w:type="dxa"/>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1134" w:type="dxa"/>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1075"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w:t>
            </w:r>
          </w:p>
        </w:tc>
      </w:tr>
      <w:tr w:rsidR="0054755B" w:rsidRPr="00351F67" w:rsidTr="00083FEB">
        <w:tc>
          <w:tcPr>
            <w:tcW w:w="2269" w:type="dxa"/>
            <w:tcBorders>
              <w:left w:val="double" w:sz="4" w:space="0" w:color="auto"/>
            </w:tcBorders>
            <w:vAlign w:val="center"/>
          </w:tcPr>
          <w:p w:rsidR="0054755B" w:rsidRPr="00351F67" w:rsidRDefault="0054755B" w:rsidP="00083FEB">
            <w:pPr>
              <w:spacing w:line="276" w:lineRule="auto"/>
              <w:rPr>
                <w:rFonts w:cstheme="minorHAnsi"/>
                <w:b/>
              </w:rPr>
            </w:pPr>
            <w:r w:rsidRPr="00351F67">
              <w:rPr>
                <w:rFonts w:cstheme="minorHAnsi"/>
                <w:b/>
              </w:rPr>
              <w:t>OSP Łaziska</w:t>
            </w:r>
          </w:p>
        </w:tc>
        <w:tc>
          <w:tcPr>
            <w:tcW w:w="704" w:type="dxa"/>
            <w:vAlign w:val="center"/>
          </w:tcPr>
          <w:p w:rsidR="0054755B" w:rsidRPr="00351F67" w:rsidRDefault="0054755B" w:rsidP="00083FEB">
            <w:pPr>
              <w:spacing w:line="276" w:lineRule="auto"/>
              <w:jc w:val="center"/>
              <w:rPr>
                <w:rFonts w:cstheme="minorHAnsi"/>
              </w:rPr>
            </w:pPr>
            <w:r w:rsidRPr="00351F67">
              <w:rPr>
                <w:rFonts w:cstheme="minorHAnsi"/>
              </w:rPr>
              <w:t>S1</w:t>
            </w:r>
          </w:p>
        </w:tc>
        <w:tc>
          <w:tcPr>
            <w:tcW w:w="531" w:type="dxa"/>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840" w:type="dxa"/>
            <w:vAlign w:val="center"/>
          </w:tcPr>
          <w:p w:rsidR="0054755B" w:rsidRPr="00351F67" w:rsidRDefault="0054755B" w:rsidP="00083FEB">
            <w:pPr>
              <w:spacing w:line="276" w:lineRule="auto"/>
              <w:jc w:val="center"/>
              <w:rPr>
                <w:rFonts w:cstheme="minorHAnsi"/>
              </w:rPr>
            </w:pPr>
            <w:r w:rsidRPr="00351F67">
              <w:rPr>
                <w:rFonts w:cstheme="minorHAnsi"/>
              </w:rPr>
              <w:t>4</w:t>
            </w:r>
          </w:p>
        </w:tc>
        <w:tc>
          <w:tcPr>
            <w:tcW w:w="840" w:type="dxa"/>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898" w:type="dxa"/>
            <w:vAlign w:val="center"/>
          </w:tcPr>
          <w:p w:rsidR="0054755B" w:rsidRPr="00351F67" w:rsidRDefault="0054755B" w:rsidP="00083FEB">
            <w:pPr>
              <w:spacing w:line="276" w:lineRule="auto"/>
              <w:jc w:val="center"/>
              <w:rPr>
                <w:rFonts w:cstheme="minorHAnsi"/>
              </w:rPr>
            </w:pPr>
            <w:r w:rsidRPr="00351F67">
              <w:rPr>
                <w:rFonts w:cstheme="minorHAnsi"/>
              </w:rPr>
              <w:t>5</w:t>
            </w:r>
          </w:p>
        </w:tc>
        <w:tc>
          <w:tcPr>
            <w:tcW w:w="1192" w:type="dxa"/>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1134" w:type="dxa"/>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1075"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w:t>
            </w:r>
          </w:p>
        </w:tc>
      </w:tr>
      <w:tr w:rsidR="0054755B" w:rsidRPr="00351F67" w:rsidTr="00083FEB">
        <w:tc>
          <w:tcPr>
            <w:tcW w:w="2269" w:type="dxa"/>
            <w:tcBorders>
              <w:left w:val="double" w:sz="4" w:space="0" w:color="auto"/>
            </w:tcBorders>
            <w:vAlign w:val="center"/>
          </w:tcPr>
          <w:p w:rsidR="0054755B" w:rsidRPr="00351F67" w:rsidRDefault="0054755B" w:rsidP="00083FEB">
            <w:pPr>
              <w:spacing w:line="276" w:lineRule="auto"/>
              <w:rPr>
                <w:rFonts w:cstheme="minorHAnsi"/>
                <w:b/>
              </w:rPr>
            </w:pPr>
            <w:r w:rsidRPr="00351F67">
              <w:rPr>
                <w:rFonts w:cstheme="minorHAnsi"/>
                <w:b/>
              </w:rPr>
              <w:t>OSP Mistów</w:t>
            </w:r>
          </w:p>
        </w:tc>
        <w:tc>
          <w:tcPr>
            <w:tcW w:w="704" w:type="dxa"/>
            <w:vAlign w:val="center"/>
          </w:tcPr>
          <w:p w:rsidR="0054755B" w:rsidRPr="00351F67" w:rsidRDefault="0054755B" w:rsidP="00083FEB">
            <w:pPr>
              <w:spacing w:line="276" w:lineRule="auto"/>
              <w:jc w:val="center"/>
              <w:rPr>
                <w:rFonts w:cstheme="minorHAnsi"/>
              </w:rPr>
            </w:pPr>
            <w:r w:rsidRPr="00351F67">
              <w:rPr>
                <w:rFonts w:cstheme="minorHAnsi"/>
              </w:rPr>
              <w:t>S1</w:t>
            </w:r>
          </w:p>
        </w:tc>
        <w:tc>
          <w:tcPr>
            <w:tcW w:w="531" w:type="dxa"/>
            <w:vAlign w:val="center"/>
          </w:tcPr>
          <w:p w:rsidR="0054755B" w:rsidRPr="00351F67" w:rsidRDefault="0054755B" w:rsidP="00083FEB">
            <w:pPr>
              <w:spacing w:line="276" w:lineRule="auto"/>
              <w:jc w:val="center"/>
              <w:rPr>
                <w:rFonts w:cstheme="minorHAnsi"/>
              </w:rPr>
            </w:pPr>
            <w:r w:rsidRPr="00351F67">
              <w:rPr>
                <w:rFonts w:cstheme="minorHAnsi"/>
              </w:rPr>
              <w:t>2</w:t>
            </w:r>
          </w:p>
        </w:tc>
        <w:tc>
          <w:tcPr>
            <w:tcW w:w="840" w:type="dxa"/>
            <w:vAlign w:val="center"/>
          </w:tcPr>
          <w:p w:rsidR="0054755B" w:rsidRPr="00351F67" w:rsidRDefault="0054755B" w:rsidP="00083FEB">
            <w:pPr>
              <w:spacing w:line="276" w:lineRule="auto"/>
              <w:jc w:val="center"/>
              <w:rPr>
                <w:rFonts w:cstheme="minorHAnsi"/>
              </w:rPr>
            </w:pPr>
            <w:r w:rsidRPr="00351F67">
              <w:rPr>
                <w:rFonts w:cstheme="minorHAnsi"/>
              </w:rPr>
              <w:t>4</w:t>
            </w:r>
          </w:p>
        </w:tc>
        <w:tc>
          <w:tcPr>
            <w:tcW w:w="840" w:type="dxa"/>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898" w:type="dxa"/>
            <w:vAlign w:val="center"/>
          </w:tcPr>
          <w:p w:rsidR="0054755B" w:rsidRPr="00351F67" w:rsidRDefault="0054755B" w:rsidP="00083FEB">
            <w:pPr>
              <w:spacing w:line="276" w:lineRule="auto"/>
              <w:jc w:val="center"/>
              <w:rPr>
                <w:rFonts w:cstheme="minorHAnsi"/>
              </w:rPr>
            </w:pPr>
            <w:r w:rsidRPr="00351F67">
              <w:rPr>
                <w:rFonts w:cstheme="minorHAnsi"/>
              </w:rPr>
              <w:t>6</w:t>
            </w:r>
          </w:p>
        </w:tc>
        <w:tc>
          <w:tcPr>
            <w:tcW w:w="1192" w:type="dxa"/>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1134" w:type="dxa"/>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1075"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w:t>
            </w:r>
          </w:p>
        </w:tc>
      </w:tr>
      <w:tr w:rsidR="0054755B" w:rsidRPr="00351F67" w:rsidTr="00083FEB">
        <w:tc>
          <w:tcPr>
            <w:tcW w:w="2269" w:type="dxa"/>
            <w:tcBorders>
              <w:left w:val="double" w:sz="4" w:space="0" w:color="auto"/>
            </w:tcBorders>
            <w:vAlign w:val="center"/>
          </w:tcPr>
          <w:p w:rsidR="0054755B" w:rsidRPr="00351F67" w:rsidRDefault="0054755B" w:rsidP="00083FEB">
            <w:pPr>
              <w:spacing w:line="276" w:lineRule="auto"/>
              <w:rPr>
                <w:rFonts w:cstheme="minorHAnsi"/>
                <w:b/>
              </w:rPr>
            </w:pPr>
            <w:r w:rsidRPr="00351F67">
              <w:rPr>
                <w:rFonts w:cstheme="minorHAnsi"/>
                <w:b/>
              </w:rPr>
              <w:t>OSP Jędrzejów Nowy</w:t>
            </w:r>
          </w:p>
        </w:tc>
        <w:tc>
          <w:tcPr>
            <w:tcW w:w="704" w:type="dxa"/>
            <w:vAlign w:val="center"/>
          </w:tcPr>
          <w:p w:rsidR="0054755B" w:rsidRPr="00351F67" w:rsidRDefault="0054755B" w:rsidP="00083FEB">
            <w:pPr>
              <w:spacing w:line="276" w:lineRule="auto"/>
              <w:jc w:val="center"/>
              <w:rPr>
                <w:rFonts w:cstheme="minorHAnsi"/>
              </w:rPr>
            </w:pPr>
            <w:r w:rsidRPr="00351F67">
              <w:rPr>
                <w:rFonts w:cstheme="minorHAnsi"/>
              </w:rPr>
              <w:t>S1</w:t>
            </w:r>
          </w:p>
        </w:tc>
        <w:tc>
          <w:tcPr>
            <w:tcW w:w="531" w:type="dxa"/>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840" w:type="dxa"/>
            <w:vAlign w:val="center"/>
          </w:tcPr>
          <w:p w:rsidR="0054755B" w:rsidRPr="00351F67" w:rsidRDefault="0054755B" w:rsidP="00083FEB">
            <w:pPr>
              <w:spacing w:line="276" w:lineRule="auto"/>
              <w:jc w:val="center"/>
              <w:rPr>
                <w:rFonts w:cstheme="minorHAnsi"/>
              </w:rPr>
            </w:pPr>
            <w:r w:rsidRPr="00351F67">
              <w:rPr>
                <w:rFonts w:cstheme="minorHAnsi"/>
              </w:rPr>
              <w:t>3</w:t>
            </w:r>
          </w:p>
        </w:tc>
        <w:tc>
          <w:tcPr>
            <w:tcW w:w="840" w:type="dxa"/>
            <w:vAlign w:val="center"/>
          </w:tcPr>
          <w:p w:rsidR="0054755B" w:rsidRPr="00351F67" w:rsidRDefault="0054755B" w:rsidP="00083FEB">
            <w:pPr>
              <w:spacing w:line="276" w:lineRule="auto"/>
              <w:jc w:val="center"/>
              <w:rPr>
                <w:rFonts w:cstheme="minorHAnsi"/>
              </w:rPr>
            </w:pPr>
            <w:r w:rsidRPr="00351F67">
              <w:rPr>
                <w:rFonts w:cstheme="minorHAnsi"/>
              </w:rPr>
              <w:t>1</w:t>
            </w:r>
          </w:p>
        </w:tc>
        <w:tc>
          <w:tcPr>
            <w:tcW w:w="898" w:type="dxa"/>
            <w:vAlign w:val="center"/>
          </w:tcPr>
          <w:p w:rsidR="0054755B" w:rsidRPr="00351F67" w:rsidRDefault="0054755B" w:rsidP="00083FEB">
            <w:pPr>
              <w:spacing w:line="276" w:lineRule="auto"/>
              <w:jc w:val="center"/>
              <w:rPr>
                <w:rFonts w:cstheme="minorHAnsi"/>
              </w:rPr>
            </w:pPr>
            <w:r w:rsidRPr="00351F67">
              <w:rPr>
                <w:rFonts w:cstheme="minorHAnsi"/>
              </w:rPr>
              <w:t>4</w:t>
            </w:r>
          </w:p>
        </w:tc>
        <w:tc>
          <w:tcPr>
            <w:tcW w:w="1192" w:type="dxa"/>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1134" w:type="dxa"/>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1075"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w:t>
            </w:r>
          </w:p>
        </w:tc>
      </w:tr>
      <w:tr w:rsidR="0054755B" w:rsidRPr="00351F67" w:rsidTr="00083FEB">
        <w:tc>
          <w:tcPr>
            <w:tcW w:w="2269" w:type="dxa"/>
            <w:tcBorders>
              <w:left w:val="double" w:sz="4" w:space="0" w:color="auto"/>
            </w:tcBorders>
            <w:vAlign w:val="center"/>
          </w:tcPr>
          <w:p w:rsidR="0054755B" w:rsidRPr="00351F67" w:rsidRDefault="0054755B" w:rsidP="00083FEB">
            <w:pPr>
              <w:spacing w:line="276" w:lineRule="auto"/>
              <w:rPr>
                <w:rFonts w:cstheme="minorHAnsi"/>
                <w:b/>
              </w:rPr>
            </w:pPr>
            <w:r w:rsidRPr="00351F67">
              <w:rPr>
                <w:rFonts w:cstheme="minorHAnsi"/>
                <w:b/>
              </w:rPr>
              <w:t>OSP Moczydła</w:t>
            </w:r>
          </w:p>
        </w:tc>
        <w:tc>
          <w:tcPr>
            <w:tcW w:w="704" w:type="dxa"/>
            <w:vAlign w:val="center"/>
          </w:tcPr>
          <w:p w:rsidR="0054755B" w:rsidRPr="00351F67" w:rsidRDefault="0054755B" w:rsidP="00083FEB">
            <w:pPr>
              <w:spacing w:line="276" w:lineRule="auto"/>
              <w:jc w:val="center"/>
              <w:rPr>
                <w:rFonts w:cstheme="minorHAnsi"/>
              </w:rPr>
            </w:pPr>
            <w:r w:rsidRPr="00351F67">
              <w:rPr>
                <w:rFonts w:cstheme="minorHAnsi"/>
              </w:rPr>
              <w:t>M</w:t>
            </w:r>
          </w:p>
        </w:tc>
        <w:tc>
          <w:tcPr>
            <w:tcW w:w="531" w:type="dxa"/>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840" w:type="dxa"/>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840" w:type="dxa"/>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898" w:type="dxa"/>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1192" w:type="dxa"/>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1134" w:type="dxa"/>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1075"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w:t>
            </w:r>
          </w:p>
        </w:tc>
      </w:tr>
      <w:tr w:rsidR="0054755B" w:rsidRPr="00351F67" w:rsidTr="00083FEB">
        <w:tc>
          <w:tcPr>
            <w:tcW w:w="2269" w:type="dxa"/>
            <w:tcBorders>
              <w:left w:val="double" w:sz="4" w:space="0" w:color="auto"/>
            </w:tcBorders>
            <w:vAlign w:val="center"/>
          </w:tcPr>
          <w:p w:rsidR="0054755B" w:rsidRPr="00351F67" w:rsidRDefault="0054755B" w:rsidP="00083FEB">
            <w:pPr>
              <w:spacing w:line="276" w:lineRule="auto"/>
              <w:rPr>
                <w:rFonts w:cstheme="minorHAnsi"/>
                <w:b/>
              </w:rPr>
            </w:pPr>
            <w:r w:rsidRPr="00351F67">
              <w:rPr>
                <w:rFonts w:cstheme="minorHAnsi"/>
                <w:b/>
              </w:rPr>
              <w:t>OSP Ludwinów</w:t>
            </w:r>
          </w:p>
        </w:tc>
        <w:tc>
          <w:tcPr>
            <w:tcW w:w="704" w:type="dxa"/>
            <w:vAlign w:val="center"/>
          </w:tcPr>
          <w:p w:rsidR="0054755B" w:rsidRPr="00351F67" w:rsidRDefault="0054755B" w:rsidP="00083FEB">
            <w:pPr>
              <w:spacing w:line="276" w:lineRule="auto"/>
              <w:jc w:val="center"/>
              <w:rPr>
                <w:rFonts w:cstheme="minorHAnsi"/>
              </w:rPr>
            </w:pPr>
            <w:r w:rsidRPr="00351F67">
              <w:rPr>
                <w:rFonts w:cstheme="minorHAnsi"/>
              </w:rPr>
              <w:t>M</w:t>
            </w:r>
          </w:p>
        </w:tc>
        <w:tc>
          <w:tcPr>
            <w:tcW w:w="531" w:type="dxa"/>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840" w:type="dxa"/>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840" w:type="dxa"/>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898" w:type="dxa"/>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1192" w:type="dxa"/>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1134" w:type="dxa"/>
            <w:vAlign w:val="center"/>
          </w:tcPr>
          <w:p w:rsidR="0054755B" w:rsidRPr="00351F67" w:rsidRDefault="0054755B" w:rsidP="00083FEB">
            <w:pPr>
              <w:spacing w:line="276" w:lineRule="auto"/>
              <w:jc w:val="center"/>
              <w:rPr>
                <w:rFonts w:cstheme="minorHAnsi"/>
              </w:rPr>
            </w:pPr>
            <w:r w:rsidRPr="00351F67">
              <w:rPr>
                <w:rFonts w:cstheme="minorHAnsi"/>
              </w:rPr>
              <w:t>0</w:t>
            </w:r>
          </w:p>
        </w:tc>
        <w:tc>
          <w:tcPr>
            <w:tcW w:w="1075" w:type="dxa"/>
            <w:tcBorders>
              <w:right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0</w:t>
            </w:r>
          </w:p>
        </w:tc>
      </w:tr>
      <w:tr w:rsidR="0054755B" w:rsidRPr="00351F67" w:rsidTr="00083FEB">
        <w:tc>
          <w:tcPr>
            <w:tcW w:w="2269" w:type="dxa"/>
            <w:tcBorders>
              <w:left w:val="double" w:sz="4" w:space="0" w:color="auto"/>
              <w:bottom w:val="double" w:sz="4" w:space="0" w:color="auto"/>
            </w:tcBorders>
            <w:vAlign w:val="center"/>
          </w:tcPr>
          <w:p w:rsidR="0054755B" w:rsidRPr="00351F67" w:rsidRDefault="0054755B" w:rsidP="00083FEB">
            <w:pPr>
              <w:spacing w:line="276" w:lineRule="auto"/>
              <w:jc w:val="center"/>
              <w:rPr>
                <w:rFonts w:cstheme="minorHAnsi"/>
                <w:b/>
              </w:rPr>
            </w:pPr>
            <w:r w:rsidRPr="00351F67">
              <w:rPr>
                <w:rFonts w:cstheme="minorHAnsi"/>
                <w:b/>
              </w:rPr>
              <w:t>RAZEM</w:t>
            </w:r>
          </w:p>
        </w:tc>
        <w:tc>
          <w:tcPr>
            <w:tcW w:w="704" w:type="dxa"/>
            <w:tcBorders>
              <w:bottom w:val="double" w:sz="4" w:space="0" w:color="auto"/>
            </w:tcBorders>
            <w:vAlign w:val="center"/>
          </w:tcPr>
          <w:p w:rsidR="0054755B" w:rsidRPr="00351F67" w:rsidRDefault="0054755B" w:rsidP="00083FEB">
            <w:pPr>
              <w:spacing w:line="276" w:lineRule="auto"/>
              <w:jc w:val="center"/>
              <w:rPr>
                <w:rFonts w:cstheme="minorHAnsi"/>
              </w:rPr>
            </w:pPr>
          </w:p>
        </w:tc>
        <w:tc>
          <w:tcPr>
            <w:tcW w:w="531" w:type="dxa"/>
            <w:tcBorders>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22</w:t>
            </w:r>
          </w:p>
        </w:tc>
        <w:tc>
          <w:tcPr>
            <w:tcW w:w="840" w:type="dxa"/>
            <w:tcBorders>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45</w:t>
            </w:r>
          </w:p>
        </w:tc>
        <w:tc>
          <w:tcPr>
            <w:tcW w:w="840" w:type="dxa"/>
            <w:tcBorders>
              <w:bottom w:val="double" w:sz="4" w:space="0" w:color="auto"/>
            </w:tcBorders>
            <w:vAlign w:val="center"/>
          </w:tcPr>
          <w:p w:rsidR="0054755B" w:rsidRPr="00351F67" w:rsidRDefault="0054755B" w:rsidP="00083FEB">
            <w:pPr>
              <w:spacing w:line="276" w:lineRule="auto"/>
              <w:jc w:val="center"/>
              <w:rPr>
                <w:rFonts w:cstheme="minorHAnsi"/>
              </w:rPr>
            </w:pPr>
            <w:r w:rsidRPr="00351F67">
              <w:rPr>
                <w:rFonts w:cstheme="minorHAnsi"/>
              </w:rPr>
              <w:t>3</w:t>
            </w:r>
          </w:p>
        </w:tc>
        <w:tc>
          <w:tcPr>
            <w:tcW w:w="898" w:type="dxa"/>
            <w:tcBorders>
              <w:bottom w:val="double" w:sz="4" w:space="0" w:color="auto"/>
            </w:tcBorders>
            <w:vAlign w:val="center"/>
          </w:tcPr>
          <w:p w:rsidR="0054755B" w:rsidRPr="00351F67" w:rsidRDefault="0054755B" w:rsidP="00083FEB">
            <w:pPr>
              <w:spacing w:line="276" w:lineRule="auto"/>
              <w:jc w:val="center"/>
              <w:rPr>
                <w:rFonts w:cstheme="minorHAnsi"/>
                <w:b/>
                <w:bCs/>
              </w:rPr>
            </w:pPr>
            <w:r w:rsidRPr="00351F67">
              <w:rPr>
                <w:rFonts w:cstheme="minorHAnsi"/>
                <w:b/>
                <w:bCs/>
              </w:rPr>
              <w:t>69</w:t>
            </w:r>
          </w:p>
        </w:tc>
        <w:tc>
          <w:tcPr>
            <w:tcW w:w="1192" w:type="dxa"/>
            <w:tcBorders>
              <w:bottom w:val="double" w:sz="4" w:space="0" w:color="auto"/>
            </w:tcBorders>
            <w:vAlign w:val="center"/>
          </w:tcPr>
          <w:p w:rsidR="0054755B" w:rsidRPr="00351F67" w:rsidRDefault="0054755B" w:rsidP="00083FEB">
            <w:pPr>
              <w:spacing w:line="276" w:lineRule="auto"/>
              <w:jc w:val="center"/>
              <w:rPr>
                <w:rFonts w:cstheme="minorHAnsi"/>
              </w:rPr>
            </w:pPr>
          </w:p>
        </w:tc>
        <w:tc>
          <w:tcPr>
            <w:tcW w:w="1134" w:type="dxa"/>
            <w:tcBorders>
              <w:bottom w:val="double" w:sz="4" w:space="0" w:color="auto"/>
            </w:tcBorders>
            <w:vAlign w:val="center"/>
          </w:tcPr>
          <w:p w:rsidR="0054755B" w:rsidRPr="00351F67" w:rsidRDefault="0054755B" w:rsidP="00083FEB">
            <w:pPr>
              <w:spacing w:line="276" w:lineRule="auto"/>
              <w:jc w:val="center"/>
              <w:rPr>
                <w:rFonts w:cstheme="minorHAnsi"/>
              </w:rPr>
            </w:pPr>
          </w:p>
        </w:tc>
        <w:tc>
          <w:tcPr>
            <w:tcW w:w="1075" w:type="dxa"/>
            <w:tcBorders>
              <w:bottom w:val="double" w:sz="4" w:space="0" w:color="auto"/>
              <w:right w:val="double" w:sz="4" w:space="0" w:color="auto"/>
            </w:tcBorders>
            <w:vAlign w:val="center"/>
          </w:tcPr>
          <w:p w:rsidR="0054755B" w:rsidRPr="00351F67" w:rsidRDefault="0054755B" w:rsidP="00083FEB">
            <w:pPr>
              <w:spacing w:line="276" w:lineRule="auto"/>
              <w:jc w:val="center"/>
              <w:rPr>
                <w:rFonts w:cstheme="minorHAnsi"/>
              </w:rPr>
            </w:pPr>
          </w:p>
        </w:tc>
      </w:tr>
    </w:tbl>
    <w:p w:rsidR="0054755B" w:rsidRDefault="0054755B" w:rsidP="0054755B">
      <w:pPr>
        <w:spacing w:line="276" w:lineRule="auto"/>
        <w:rPr>
          <w:rFonts w:cstheme="minorHAnsi"/>
          <w:b/>
          <w:bCs/>
          <w:sz w:val="24"/>
          <w:szCs w:val="24"/>
        </w:rPr>
      </w:pPr>
    </w:p>
    <w:p w:rsidR="0054755B" w:rsidRPr="00351F67" w:rsidRDefault="0054755B" w:rsidP="0054755B">
      <w:pPr>
        <w:spacing w:line="276" w:lineRule="auto"/>
        <w:jc w:val="center"/>
        <w:rPr>
          <w:rFonts w:cstheme="minorHAnsi"/>
          <w:b/>
          <w:bCs/>
          <w:sz w:val="24"/>
          <w:szCs w:val="24"/>
        </w:rPr>
      </w:pPr>
      <w:r w:rsidRPr="00351F67">
        <w:rPr>
          <w:rFonts w:cstheme="minorHAnsi"/>
          <w:b/>
          <w:bCs/>
          <w:sz w:val="24"/>
          <w:szCs w:val="24"/>
        </w:rPr>
        <w:t>CZŁONKOWIE OCHOTNICZYCH STRAŻY POŻARNYCH W GMINIE JAKUBÓW</w:t>
      </w:r>
    </w:p>
    <w:tbl>
      <w:tblPr>
        <w:tblStyle w:val="Tabela-Siatka"/>
        <w:tblW w:w="10728" w:type="dxa"/>
        <w:jc w:val="center"/>
        <w:tblBorders>
          <w:top w:val="thinThickSmallGap" w:sz="24" w:space="0" w:color="auto"/>
          <w:left w:val="thinThickSmallGap" w:sz="24" w:space="0" w:color="auto"/>
          <w:bottom w:val="thinThickSmallGap" w:sz="24" w:space="0" w:color="auto"/>
          <w:right w:val="thinThickSmallGap" w:sz="24" w:space="0" w:color="auto"/>
        </w:tblBorders>
        <w:tblLook w:val="04A0" w:firstRow="1" w:lastRow="0" w:firstColumn="1" w:lastColumn="0" w:noHBand="0" w:noVBand="1"/>
      </w:tblPr>
      <w:tblGrid>
        <w:gridCol w:w="1150"/>
        <w:gridCol w:w="389"/>
        <w:gridCol w:w="485"/>
        <w:gridCol w:w="379"/>
        <w:gridCol w:w="463"/>
        <w:gridCol w:w="407"/>
        <w:gridCol w:w="379"/>
        <w:gridCol w:w="379"/>
        <w:gridCol w:w="407"/>
        <w:gridCol w:w="379"/>
        <w:gridCol w:w="355"/>
        <w:gridCol w:w="407"/>
        <w:gridCol w:w="379"/>
        <w:gridCol w:w="379"/>
        <w:gridCol w:w="407"/>
        <w:gridCol w:w="379"/>
        <w:gridCol w:w="355"/>
        <w:gridCol w:w="407"/>
        <w:gridCol w:w="379"/>
        <w:gridCol w:w="379"/>
        <w:gridCol w:w="407"/>
        <w:gridCol w:w="379"/>
        <w:gridCol w:w="379"/>
        <w:gridCol w:w="460"/>
        <w:gridCol w:w="460"/>
      </w:tblGrid>
      <w:tr w:rsidR="0054755B" w:rsidRPr="00351F67" w:rsidTr="00083FEB">
        <w:trPr>
          <w:trHeight w:val="1080"/>
          <w:jc w:val="center"/>
        </w:trPr>
        <w:tc>
          <w:tcPr>
            <w:tcW w:w="1164" w:type="dxa"/>
            <w:tcBorders>
              <w:top w:val="thinThickSmallGap" w:sz="24" w:space="0" w:color="auto"/>
              <w:bottom w:val="double" w:sz="4" w:space="0" w:color="auto"/>
              <w:right w:val="double" w:sz="4" w:space="0" w:color="auto"/>
            </w:tcBorders>
            <w:shd w:val="clear" w:color="auto" w:fill="00B050"/>
            <w:vAlign w:val="center"/>
          </w:tcPr>
          <w:p w:rsidR="0054755B" w:rsidRPr="00351F67" w:rsidRDefault="0054755B" w:rsidP="00083FEB">
            <w:pPr>
              <w:spacing w:line="276" w:lineRule="auto"/>
              <w:jc w:val="center"/>
              <w:rPr>
                <w:rFonts w:cstheme="minorHAnsi"/>
                <w:b/>
                <w:sz w:val="16"/>
                <w:szCs w:val="16"/>
              </w:rPr>
            </w:pPr>
            <w:r w:rsidRPr="00351F67">
              <w:rPr>
                <w:rFonts w:cstheme="minorHAnsi"/>
                <w:b/>
                <w:sz w:val="16"/>
                <w:szCs w:val="16"/>
              </w:rPr>
              <w:t>CZŁONKOWIE OSP</w:t>
            </w:r>
          </w:p>
        </w:tc>
        <w:tc>
          <w:tcPr>
            <w:tcW w:w="918" w:type="dxa"/>
            <w:gridSpan w:val="2"/>
            <w:tcBorders>
              <w:top w:val="thinThickSmallGap" w:sz="24" w:space="0" w:color="auto"/>
              <w:left w:val="double" w:sz="4" w:space="0" w:color="auto"/>
              <w:bottom w:val="double" w:sz="4" w:space="0" w:color="auto"/>
              <w:right w:val="double" w:sz="4" w:space="0" w:color="auto"/>
            </w:tcBorders>
            <w:shd w:val="clear" w:color="auto" w:fill="00B050"/>
            <w:vAlign w:val="center"/>
          </w:tcPr>
          <w:p w:rsidR="0054755B" w:rsidRPr="00351F67" w:rsidRDefault="0054755B" w:rsidP="00083FEB">
            <w:pPr>
              <w:spacing w:line="276" w:lineRule="auto"/>
              <w:jc w:val="center"/>
              <w:rPr>
                <w:rFonts w:cstheme="minorHAnsi"/>
                <w:b/>
                <w:sz w:val="16"/>
                <w:szCs w:val="16"/>
              </w:rPr>
            </w:pPr>
            <w:r w:rsidRPr="00351F67">
              <w:rPr>
                <w:rFonts w:cstheme="minorHAnsi"/>
                <w:b/>
                <w:sz w:val="16"/>
                <w:szCs w:val="16"/>
              </w:rPr>
              <w:t>OSP ŁAZISKA</w:t>
            </w:r>
          </w:p>
        </w:tc>
        <w:tc>
          <w:tcPr>
            <w:tcW w:w="1570" w:type="dxa"/>
            <w:gridSpan w:val="4"/>
            <w:tcBorders>
              <w:top w:val="thinThickSmallGap" w:sz="24" w:space="0" w:color="auto"/>
              <w:left w:val="double" w:sz="4" w:space="0" w:color="auto"/>
              <w:bottom w:val="double" w:sz="4" w:space="0" w:color="auto"/>
              <w:right w:val="double" w:sz="4" w:space="0" w:color="auto"/>
            </w:tcBorders>
            <w:shd w:val="clear" w:color="auto" w:fill="00B050"/>
            <w:vAlign w:val="center"/>
          </w:tcPr>
          <w:p w:rsidR="0054755B" w:rsidRPr="00351F67" w:rsidRDefault="0054755B" w:rsidP="00083FEB">
            <w:pPr>
              <w:spacing w:line="276" w:lineRule="auto"/>
              <w:jc w:val="center"/>
              <w:rPr>
                <w:rFonts w:cstheme="minorHAnsi"/>
                <w:b/>
                <w:sz w:val="16"/>
                <w:szCs w:val="16"/>
              </w:rPr>
            </w:pPr>
            <w:r w:rsidRPr="00351F67">
              <w:rPr>
                <w:rFonts w:cstheme="minorHAnsi"/>
                <w:b/>
                <w:sz w:val="16"/>
                <w:szCs w:val="16"/>
              </w:rPr>
              <w:t>OSP JAKUBÓW</w:t>
            </w:r>
          </w:p>
        </w:tc>
        <w:tc>
          <w:tcPr>
            <w:tcW w:w="0" w:type="auto"/>
            <w:gridSpan w:val="3"/>
            <w:tcBorders>
              <w:top w:val="thinThickSmallGap" w:sz="24" w:space="0" w:color="auto"/>
              <w:left w:val="double" w:sz="4" w:space="0" w:color="auto"/>
              <w:bottom w:val="double" w:sz="4" w:space="0" w:color="auto"/>
              <w:right w:val="double" w:sz="4" w:space="0" w:color="auto"/>
            </w:tcBorders>
            <w:shd w:val="clear" w:color="auto" w:fill="00B050"/>
            <w:vAlign w:val="center"/>
          </w:tcPr>
          <w:p w:rsidR="0054755B" w:rsidRPr="00351F67" w:rsidRDefault="0054755B" w:rsidP="00083FEB">
            <w:pPr>
              <w:spacing w:line="276" w:lineRule="auto"/>
              <w:jc w:val="center"/>
              <w:rPr>
                <w:rFonts w:cstheme="minorHAnsi"/>
                <w:b/>
                <w:sz w:val="16"/>
                <w:szCs w:val="16"/>
              </w:rPr>
            </w:pPr>
            <w:r w:rsidRPr="00351F67">
              <w:rPr>
                <w:rFonts w:cstheme="minorHAnsi"/>
                <w:b/>
                <w:sz w:val="16"/>
                <w:szCs w:val="16"/>
              </w:rPr>
              <w:t>OSP JĘDRZEJÓW NOWY</w:t>
            </w:r>
          </w:p>
        </w:tc>
        <w:tc>
          <w:tcPr>
            <w:tcW w:w="1141" w:type="dxa"/>
            <w:gridSpan w:val="3"/>
            <w:tcBorders>
              <w:top w:val="thinThickSmallGap" w:sz="24" w:space="0" w:color="auto"/>
              <w:left w:val="double" w:sz="4" w:space="0" w:color="auto"/>
              <w:bottom w:val="double" w:sz="4" w:space="0" w:color="auto"/>
              <w:right w:val="double" w:sz="4" w:space="0" w:color="auto"/>
            </w:tcBorders>
            <w:shd w:val="clear" w:color="auto" w:fill="00B050"/>
            <w:vAlign w:val="center"/>
          </w:tcPr>
          <w:p w:rsidR="0054755B" w:rsidRPr="00351F67" w:rsidRDefault="0054755B" w:rsidP="00083FEB">
            <w:pPr>
              <w:spacing w:line="276" w:lineRule="auto"/>
              <w:jc w:val="center"/>
              <w:rPr>
                <w:rFonts w:cstheme="minorHAnsi"/>
                <w:b/>
                <w:sz w:val="16"/>
                <w:szCs w:val="16"/>
              </w:rPr>
            </w:pPr>
            <w:r w:rsidRPr="00351F67">
              <w:rPr>
                <w:rFonts w:cstheme="minorHAnsi"/>
                <w:b/>
                <w:sz w:val="16"/>
                <w:szCs w:val="16"/>
              </w:rPr>
              <w:t>OSP LUDWINÓW</w:t>
            </w:r>
          </w:p>
        </w:tc>
        <w:tc>
          <w:tcPr>
            <w:tcW w:w="1165" w:type="dxa"/>
            <w:gridSpan w:val="3"/>
            <w:tcBorders>
              <w:top w:val="thinThickSmallGap" w:sz="24" w:space="0" w:color="auto"/>
              <w:left w:val="double" w:sz="4" w:space="0" w:color="auto"/>
              <w:bottom w:val="double" w:sz="4" w:space="0" w:color="auto"/>
              <w:right w:val="double" w:sz="4" w:space="0" w:color="auto"/>
            </w:tcBorders>
            <w:shd w:val="clear" w:color="auto" w:fill="00B050"/>
            <w:vAlign w:val="center"/>
          </w:tcPr>
          <w:p w:rsidR="0054755B" w:rsidRPr="00351F67" w:rsidRDefault="0054755B" w:rsidP="00083FEB">
            <w:pPr>
              <w:spacing w:line="276" w:lineRule="auto"/>
              <w:jc w:val="center"/>
              <w:rPr>
                <w:rFonts w:cstheme="minorHAnsi"/>
                <w:b/>
                <w:sz w:val="16"/>
                <w:szCs w:val="16"/>
              </w:rPr>
            </w:pPr>
            <w:r w:rsidRPr="00351F67">
              <w:rPr>
                <w:rFonts w:cstheme="minorHAnsi"/>
                <w:b/>
                <w:sz w:val="16"/>
                <w:szCs w:val="16"/>
              </w:rPr>
              <w:t>OSP MISTÓW</w:t>
            </w:r>
          </w:p>
        </w:tc>
        <w:tc>
          <w:tcPr>
            <w:tcW w:w="1141" w:type="dxa"/>
            <w:gridSpan w:val="3"/>
            <w:tcBorders>
              <w:top w:val="thinThickSmallGap" w:sz="24" w:space="0" w:color="auto"/>
              <w:left w:val="double" w:sz="4" w:space="0" w:color="auto"/>
              <w:bottom w:val="double" w:sz="4" w:space="0" w:color="auto"/>
              <w:right w:val="double" w:sz="4" w:space="0" w:color="auto"/>
            </w:tcBorders>
            <w:shd w:val="clear" w:color="auto" w:fill="00B050"/>
            <w:vAlign w:val="center"/>
          </w:tcPr>
          <w:p w:rsidR="0054755B" w:rsidRPr="00351F67" w:rsidRDefault="0054755B" w:rsidP="00083FEB">
            <w:pPr>
              <w:spacing w:line="276" w:lineRule="auto"/>
              <w:jc w:val="center"/>
              <w:rPr>
                <w:rFonts w:cstheme="minorHAnsi"/>
                <w:b/>
                <w:sz w:val="16"/>
                <w:szCs w:val="16"/>
              </w:rPr>
            </w:pPr>
            <w:r w:rsidRPr="00351F67">
              <w:rPr>
                <w:rFonts w:cstheme="minorHAnsi"/>
                <w:b/>
                <w:sz w:val="16"/>
                <w:szCs w:val="16"/>
              </w:rPr>
              <w:t>OSP MOCZYDŁA</w:t>
            </w:r>
          </w:p>
        </w:tc>
        <w:tc>
          <w:tcPr>
            <w:tcW w:w="1165" w:type="dxa"/>
            <w:gridSpan w:val="3"/>
            <w:tcBorders>
              <w:top w:val="thinThickSmallGap" w:sz="24" w:space="0" w:color="auto"/>
              <w:left w:val="double" w:sz="4" w:space="0" w:color="auto"/>
              <w:bottom w:val="double" w:sz="4" w:space="0" w:color="auto"/>
              <w:right w:val="double" w:sz="4" w:space="0" w:color="auto"/>
            </w:tcBorders>
            <w:shd w:val="clear" w:color="auto" w:fill="00B050"/>
            <w:vAlign w:val="center"/>
          </w:tcPr>
          <w:p w:rsidR="0054755B" w:rsidRPr="00351F67" w:rsidRDefault="0054755B" w:rsidP="00083FEB">
            <w:pPr>
              <w:spacing w:line="276" w:lineRule="auto"/>
              <w:jc w:val="center"/>
              <w:rPr>
                <w:rFonts w:cstheme="minorHAnsi"/>
                <w:b/>
                <w:sz w:val="16"/>
                <w:szCs w:val="16"/>
              </w:rPr>
            </w:pPr>
            <w:r w:rsidRPr="00351F67">
              <w:rPr>
                <w:rFonts w:cstheme="minorHAnsi"/>
                <w:b/>
                <w:sz w:val="16"/>
                <w:szCs w:val="16"/>
              </w:rPr>
              <w:t>OSP WIŚNIEW</w:t>
            </w:r>
          </w:p>
        </w:tc>
        <w:tc>
          <w:tcPr>
            <w:tcW w:w="1299" w:type="dxa"/>
            <w:gridSpan w:val="3"/>
            <w:tcBorders>
              <w:top w:val="thinThickSmallGap" w:sz="24" w:space="0" w:color="auto"/>
              <w:left w:val="double" w:sz="4" w:space="0" w:color="auto"/>
              <w:bottom w:val="double" w:sz="4" w:space="0" w:color="auto"/>
            </w:tcBorders>
            <w:shd w:val="clear" w:color="auto" w:fill="00B050"/>
            <w:vAlign w:val="center"/>
          </w:tcPr>
          <w:p w:rsidR="0054755B" w:rsidRPr="00351F67" w:rsidRDefault="0054755B" w:rsidP="00083FEB">
            <w:pPr>
              <w:spacing w:line="276" w:lineRule="auto"/>
              <w:jc w:val="center"/>
              <w:rPr>
                <w:rFonts w:cstheme="minorHAnsi"/>
                <w:b/>
                <w:sz w:val="16"/>
                <w:szCs w:val="16"/>
              </w:rPr>
            </w:pPr>
            <w:r w:rsidRPr="00351F67">
              <w:rPr>
                <w:rFonts w:cstheme="minorHAnsi"/>
                <w:b/>
                <w:sz w:val="16"/>
                <w:szCs w:val="16"/>
              </w:rPr>
              <w:t>RAZEM</w:t>
            </w:r>
          </w:p>
        </w:tc>
      </w:tr>
      <w:tr w:rsidR="0054755B" w:rsidRPr="00351F67" w:rsidTr="00083FEB">
        <w:trPr>
          <w:trHeight w:val="568"/>
          <w:jc w:val="center"/>
        </w:trPr>
        <w:tc>
          <w:tcPr>
            <w:tcW w:w="1164" w:type="dxa"/>
            <w:tcBorders>
              <w:top w:val="double" w:sz="4" w:space="0" w:color="auto"/>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sz w:val="16"/>
                <w:szCs w:val="16"/>
              </w:rPr>
            </w:pPr>
          </w:p>
        </w:tc>
        <w:tc>
          <w:tcPr>
            <w:tcW w:w="394" w:type="dxa"/>
            <w:tcBorders>
              <w:top w:val="double" w:sz="4" w:space="0" w:color="auto"/>
              <w:left w:val="double" w:sz="4" w:space="0" w:color="auto"/>
              <w:bottom w:val="double" w:sz="4" w:space="0" w:color="auto"/>
            </w:tcBorders>
            <w:vAlign w:val="center"/>
          </w:tcPr>
          <w:p w:rsidR="0054755B" w:rsidRPr="00351F67" w:rsidRDefault="0054755B" w:rsidP="00083FEB">
            <w:pPr>
              <w:spacing w:line="276" w:lineRule="auto"/>
              <w:jc w:val="center"/>
              <w:rPr>
                <w:rFonts w:cstheme="minorHAnsi"/>
                <w:b/>
                <w:sz w:val="16"/>
                <w:szCs w:val="16"/>
                <w:vertAlign w:val="superscript"/>
              </w:rPr>
            </w:pPr>
            <w:r w:rsidRPr="00351F67">
              <w:rPr>
                <w:rFonts w:cstheme="minorHAnsi"/>
                <w:b/>
                <w:sz w:val="16"/>
                <w:szCs w:val="16"/>
              </w:rPr>
              <w:t>K</w:t>
            </w:r>
            <w:r w:rsidRPr="00351F67">
              <w:rPr>
                <w:rFonts w:cstheme="minorHAnsi"/>
                <w:b/>
                <w:sz w:val="16"/>
                <w:szCs w:val="16"/>
                <w:vertAlign w:val="superscript"/>
              </w:rPr>
              <w:t>1</w:t>
            </w:r>
          </w:p>
        </w:tc>
        <w:tc>
          <w:tcPr>
            <w:tcW w:w="524"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b/>
                <w:sz w:val="16"/>
                <w:szCs w:val="16"/>
                <w:vertAlign w:val="superscript"/>
              </w:rPr>
            </w:pPr>
            <w:r w:rsidRPr="00351F67">
              <w:rPr>
                <w:rFonts w:cstheme="minorHAnsi"/>
                <w:b/>
                <w:sz w:val="16"/>
                <w:szCs w:val="16"/>
              </w:rPr>
              <w:t>M</w:t>
            </w:r>
            <w:r w:rsidRPr="00351F67">
              <w:rPr>
                <w:rFonts w:cstheme="minorHAnsi"/>
                <w:b/>
                <w:sz w:val="16"/>
                <w:szCs w:val="16"/>
                <w:vertAlign w:val="superscript"/>
              </w:rPr>
              <w:t>2</w:t>
            </w:r>
          </w:p>
        </w:tc>
        <w:tc>
          <w:tcPr>
            <w:tcW w:w="278" w:type="dxa"/>
            <w:tcBorders>
              <w:top w:val="double" w:sz="4" w:space="0" w:color="auto"/>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sz w:val="16"/>
                <w:szCs w:val="16"/>
                <w:vertAlign w:val="superscript"/>
              </w:rPr>
            </w:pPr>
            <w:r w:rsidRPr="00351F67">
              <w:rPr>
                <w:rFonts w:cstheme="minorHAnsi"/>
                <w:b/>
                <w:sz w:val="16"/>
                <w:szCs w:val="16"/>
              </w:rPr>
              <w:t>R</w:t>
            </w:r>
            <w:r w:rsidRPr="00351F67">
              <w:rPr>
                <w:rFonts w:cstheme="minorHAnsi"/>
                <w:b/>
                <w:sz w:val="16"/>
                <w:szCs w:val="16"/>
                <w:vertAlign w:val="superscript"/>
              </w:rPr>
              <w:t>3</w:t>
            </w:r>
          </w:p>
        </w:tc>
        <w:tc>
          <w:tcPr>
            <w:tcW w:w="506" w:type="dxa"/>
            <w:tcBorders>
              <w:top w:val="double" w:sz="4" w:space="0" w:color="auto"/>
              <w:left w:val="double" w:sz="4" w:space="0" w:color="auto"/>
              <w:bottom w:val="double" w:sz="4" w:space="0" w:color="auto"/>
            </w:tcBorders>
            <w:vAlign w:val="center"/>
          </w:tcPr>
          <w:p w:rsidR="0054755B" w:rsidRPr="00351F67" w:rsidRDefault="0054755B" w:rsidP="00083FEB">
            <w:pPr>
              <w:spacing w:line="276" w:lineRule="auto"/>
              <w:jc w:val="center"/>
              <w:rPr>
                <w:rFonts w:cstheme="minorHAnsi"/>
                <w:b/>
                <w:sz w:val="16"/>
                <w:szCs w:val="16"/>
                <w:vertAlign w:val="superscript"/>
              </w:rPr>
            </w:pPr>
            <w:r w:rsidRPr="00351F67">
              <w:rPr>
                <w:rFonts w:cstheme="minorHAnsi"/>
                <w:b/>
                <w:sz w:val="16"/>
                <w:szCs w:val="16"/>
              </w:rPr>
              <w:t>K</w:t>
            </w:r>
            <w:r w:rsidRPr="00351F67">
              <w:rPr>
                <w:rFonts w:cstheme="minorHAnsi"/>
                <w:b/>
                <w:sz w:val="16"/>
                <w:szCs w:val="16"/>
                <w:vertAlign w:val="superscript"/>
              </w:rPr>
              <w:t>1</w:t>
            </w:r>
          </w:p>
        </w:tc>
        <w:tc>
          <w:tcPr>
            <w:tcW w:w="0" w:type="auto"/>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b/>
                <w:sz w:val="16"/>
                <w:szCs w:val="16"/>
                <w:vertAlign w:val="superscript"/>
              </w:rPr>
            </w:pPr>
            <w:r w:rsidRPr="00351F67">
              <w:rPr>
                <w:rFonts w:cstheme="minorHAnsi"/>
                <w:b/>
                <w:sz w:val="16"/>
                <w:szCs w:val="16"/>
              </w:rPr>
              <w:t>M</w:t>
            </w:r>
            <w:r w:rsidRPr="00351F67">
              <w:rPr>
                <w:rFonts w:cstheme="minorHAnsi"/>
                <w:b/>
                <w:sz w:val="16"/>
                <w:szCs w:val="16"/>
                <w:vertAlign w:val="superscript"/>
              </w:rPr>
              <w:t>2</w:t>
            </w:r>
          </w:p>
        </w:tc>
        <w:tc>
          <w:tcPr>
            <w:tcW w:w="0" w:type="auto"/>
            <w:tcBorders>
              <w:top w:val="double" w:sz="4" w:space="0" w:color="auto"/>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sz w:val="16"/>
                <w:szCs w:val="16"/>
                <w:vertAlign w:val="superscript"/>
              </w:rPr>
            </w:pPr>
            <w:r w:rsidRPr="00351F67">
              <w:rPr>
                <w:rFonts w:cstheme="minorHAnsi"/>
                <w:b/>
                <w:sz w:val="16"/>
                <w:szCs w:val="16"/>
              </w:rPr>
              <w:t>R</w:t>
            </w:r>
            <w:r w:rsidRPr="00351F67">
              <w:rPr>
                <w:rFonts w:cstheme="minorHAnsi"/>
                <w:b/>
                <w:sz w:val="16"/>
                <w:szCs w:val="16"/>
                <w:vertAlign w:val="superscript"/>
              </w:rPr>
              <w:t>3</w:t>
            </w:r>
          </w:p>
        </w:tc>
        <w:tc>
          <w:tcPr>
            <w:tcW w:w="0" w:type="auto"/>
            <w:tcBorders>
              <w:top w:val="double" w:sz="4" w:space="0" w:color="auto"/>
              <w:left w:val="double" w:sz="4" w:space="0" w:color="auto"/>
              <w:bottom w:val="double" w:sz="4" w:space="0" w:color="auto"/>
            </w:tcBorders>
            <w:vAlign w:val="center"/>
          </w:tcPr>
          <w:p w:rsidR="0054755B" w:rsidRPr="00351F67" w:rsidRDefault="0054755B" w:rsidP="00083FEB">
            <w:pPr>
              <w:spacing w:line="276" w:lineRule="auto"/>
              <w:jc w:val="center"/>
              <w:rPr>
                <w:rFonts w:cstheme="minorHAnsi"/>
                <w:b/>
                <w:sz w:val="16"/>
                <w:szCs w:val="16"/>
                <w:vertAlign w:val="superscript"/>
              </w:rPr>
            </w:pPr>
            <w:r w:rsidRPr="00351F67">
              <w:rPr>
                <w:rFonts w:cstheme="minorHAnsi"/>
                <w:b/>
                <w:sz w:val="16"/>
                <w:szCs w:val="16"/>
              </w:rPr>
              <w:t>K</w:t>
            </w:r>
            <w:r w:rsidRPr="00351F67">
              <w:rPr>
                <w:rFonts w:cstheme="minorHAnsi"/>
                <w:b/>
                <w:sz w:val="16"/>
                <w:szCs w:val="16"/>
                <w:vertAlign w:val="superscript"/>
              </w:rPr>
              <w:t>1</w:t>
            </w:r>
          </w:p>
        </w:tc>
        <w:tc>
          <w:tcPr>
            <w:tcW w:w="0" w:type="auto"/>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b/>
                <w:sz w:val="16"/>
                <w:szCs w:val="16"/>
                <w:vertAlign w:val="superscript"/>
              </w:rPr>
            </w:pPr>
            <w:r w:rsidRPr="00351F67">
              <w:rPr>
                <w:rFonts w:cstheme="minorHAnsi"/>
                <w:b/>
                <w:sz w:val="16"/>
                <w:szCs w:val="16"/>
              </w:rPr>
              <w:t>M</w:t>
            </w:r>
            <w:r w:rsidRPr="00351F67">
              <w:rPr>
                <w:rFonts w:cstheme="minorHAnsi"/>
                <w:b/>
                <w:sz w:val="16"/>
                <w:szCs w:val="16"/>
                <w:vertAlign w:val="superscript"/>
              </w:rPr>
              <w:t>2</w:t>
            </w:r>
          </w:p>
        </w:tc>
        <w:tc>
          <w:tcPr>
            <w:tcW w:w="0" w:type="auto"/>
            <w:tcBorders>
              <w:top w:val="double" w:sz="4" w:space="0" w:color="auto"/>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sz w:val="16"/>
                <w:szCs w:val="16"/>
                <w:vertAlign w:val="superscript"/>
              </w:rPr>
            </w:pPr>
            <w:r w:rsidRPr="00351F67">
              <w:rPr>
                <w:rFonts w:cstheme="minorHAnsi"/>
                <w:b/>
                <w:sz w:val="16"/>
                <w:szCs w:val="16"/>
              </w:rPr>
              <w:t>R</w:t>
            </w:r>
            <w:r w:rsidRPr="00351F67">
              <w:rPr>
                <w:rFonts w:cstheme="minorHAnsi"/>
                <w:b/>
                <w:sz w:val="16"/>
                <w:szCs w:val="16"/>
                <w:vertAlign w:val="superscript"/>
              </w:rPr>
              <w:t>3</w:t>
            </w:r>
          </w:p>
        </w:tc>
        <w:tc>
          <w:tcPr>
            <w:tcW w:w="0" w:type="auto"/>
            <w:tcBorders>
              <w:top w:val="double" w:sz="4" w:space="0" w:color="auto"/>
              <w:left w:val="double" w:sz="4" w:space="0" w:color="auto"/>
              <w:bottom w:val="double" w:sz="4" w:space="0" w:color="auto"/>
            </w:tcBorders>
            <w:vAlign w:val="center"/>
          </w:tcPr>
          <w:p w:rsidR="0054755B" w:rsidRPr="00351F67" w:rsidRDefault="0054755B" w:rsidP="00083FEB">
            <w:pPr>
              <w:spacing w:line="276" w:lineRule="auto"/>
              <w:jc w:val="center"/>
              <w:rPr>
                <w:rFonts w:cstheme="minorHAnsi"/>
                <w:b/>
                <w:sz w:val="16"/>
                <w:szCs w:val="16"/>
                <w:vertAlign w:val="superscript"/>
              </w:rPr>
            </w:pPr>
            <w:r w:rsidRPr="00351F67">
              <w:rPr>
                <w:rFonts w:cstheme="minorHAnsi"/>
                <w:b/>
                <w:sz w:val="16"/>
                <w:szCs w:val="16"/>
              </w:rPr>
              <w:t>K</w:t>
            </w:r>
            <w:r w:rsidRPr="00351F67">
              <w:rPr>
                <w:rFonts w:cstheme="minorHAnsi"/>
                <w:b/>
                <w:sz w:val="16"/>
                <w:szCs w:val="16"/>
                <w:vertAlign w:val="superscript"/>
              </w:rPr>
              <w:t>1</w:t>
            </w:r>
          </w:p>
        </w:tc>
        <w:tc>
          <w:tcPr>
            <w:tcW w:w="0" w:type="auto"/>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b/>
                <w:sz w:val="16"/>
                <w:szCs w:val="16"/>
                <w:vertAlign w:val="superscript"/>
              </w:rPr>
            </w:pPr>
            <w:r w:rsidRPr="00351F67">
              <w:rPr>
                <w:rFonts w:cstheme="minorHAnsi"/>
                <w:b/>
                <w:sz w:val="16"/>
                <w:szCs w:val="16"/>
              </w:rPr>
              <w:t>M</w:t>
            </w:r>
            <w:r w:rsidRPr="00351F67">
              <w:rPr>
                <w:rFonts w:cstheme="minorHAnsi"/>
                <w:b/>
                <w:sz w:val="16"/>
                <w:szCs w:val="16"/>
                <w:vertAlign w:val="superscript"/>
              </w:rPr>
              <w:t>2</w:t>
            </w:r>
          </w:p>
        </w:tc>
        <w:tc>
          <w:tcPr>
            <w:tcW w:w="0" w:type="auto"/>
            <w:tcBorders>
              <w:top w:val="double" w:sz="4" w:space="0" w:color="auto"/>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sz w:val="16"/>
                <w:szCs w:val="16"/>
                <w:vertAlign w:val="superscript"/>
              </w:rPr>
            </w:pPr>
            <w:r w:rsidRPr="00351F67">
              <w:rPr>
                <w:rFonts w:cstheme="minorHAnsi"/>
                <w:b/>
                <w:sz w:val="16"/>
                <w:szCs w:val="16"/>
              </w:rPr>
              <w:t>R</w:t>
            </w:r>
            <w:r w:rsidRPr="00351F67">
              <w:rPr>
                <w:rFonts w:cstheme="minorHAnsi"/>
                <w:b/>
                <w:sz w:val="16"/>
                <w:szCs w:val="16"/>
                <w:vertAlign w:val="superscript"/>
              </w:rPr>
              <w:t>3</w:t>
            </w:r>
          </w:p>
        </w:tc>
        <w:tc>
          <w:tcPr>
            <w:tcW w:w="0" w:type="auto"/>
            <w:tcBorders>
              <w:top w:val="double" w:sz="4" w:space="0" w:color="auto"/>
              <w:left w:val="double" w:sz="4" w:space="0" w:color="auto"/>
              <w:bottom w:val="double" w:sz="4" w:space="0" w:color="auto"/>
            </w:tcBorders>
            <w:vAlign w:val="center"/>
          </w:tcPr>
          <w:p w:rsidR="0054755B" w:rsidRPr="00351F67" w:rsidRDefault="0054755B" w:rsidP="00083FEB">
            <w:pPr>
              <w:spacing w:line="276" w:lineRule="auto"/>
              <w:jc w:val="center"/>
              <w:rPr>
                <w:rFonts w:cstheme="minorHAnsi"/>
                <w:b/>
                <w:sz w:val="16"/>
                <w:szCs w:val="16"/>
                <w:vertAlign w:val="superscript"/>
              </w:rPr>
            </w:pPr>
            <w:r w:rsidRPr="00351F67">
              <w:rPr>
                <w:rFonts w:cstheme="minorHAnsi"/>
                <w:b/>
                <w:sz w:val="16"/>
                <w:szCs w:val="16"/>
              </w:rPr>
              <w:t>K</w:t>
            </w:r>
            <w:r w:rsidRPr="00351F67">
              <w:rPr>
                <w:rFonts w:cstheme="minorHAnsi"/>
                <w:b/>
                <w:sz w:val="16"/>
                <w:szCs w:val="16"/>
                <w:vertAlign w:val="superscript"/>
              </w:rPr>
              <w:t>1</w:t>
            </w:r>
          </w:p>
        </w:tc>
        <w:tc>
          <w:tcPr>
            <w:tcW w:w="0" w:type="auto"/>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b/>
                <w:sz w:val="16"/>
                <w:szCs w:val="16"/>
                <w:vertAlign w:val="superscript"/>
              </w:rPr>
            </w:pPr>
            <w:r w:rsidRPr="00351F67">
              <w:rPr>
                <w:rFonts w:cstheme="minorHAnsi"/>
                <w:b/>
                <w:sz w:val="16"/>
                <w:szCs w:val="16"/>
              </w:rPr>
              <w:t>M</w:t>
            </w:r>
            <w:r w:rsidRPr="00351F67">
              <w:rPr>
                <w:rFonts w:cstheme="minorHAnsi"/>
                <w:b/>
                <w:sz w:val="16"/>
                <w:szCs w:val="16"/>
                <w:vertAlign w:val="superscript"/>
              </w:rPr>
              <w:t>2</w:t>
            </w:r>
          </w:p>
        </w:tc>
        <w:tc>
          <w:tcPr>
            <w:tcW w:w="0" w:type="auto"/>
            <w:tcBorders>
              <w:top w:val="double" w:sz="4" w:space="0" w:color="auto"/>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sz w:val="16"/>
                <w:szCs w:val="16"/>
                <w:vertAlign w:val="superscript"/>
              </w:rPr>
            </w:pPr>
            <w:r w:rsidRPr="00351F67">
              <w:rPr>
                <w:rFonts w:cstheme="minorHAnsi"/>
                <w:b/>
                <w:sz w:val="16"/>
                <w:szCs w:val="16"/>
              </w:rPr>
              <w:t>R</w:t>
            </w:r>
            <w:r w:rsidRPr="00351F67">
              <w:rPr>
                <w:rFonts w:cstheme="minorHAnsi"/>
                <w:b/>
                <w:sz w:val="16"/>
                <w:szCs w:val="16"/>
                <w:vertAlign w:val="superscript"/>
              </w:rPr>
              <w:t>3</w:t>
            </w:r>
          </w:p>
        </w:tc>
        <w:tc>
          <w:tcPr>
            <w:tcW w:w="0" w:type="auto"/>
            <w:tcBorders>
              <w:top w:val="double" w:sz="4" w:space="0" w:color="auto"/>
              <w:left w:val="double" w:sz="4" w:space="0" w:color="auto"/>
              <w:bottom w:val="double" w:sz="4" w:space="0" w:color="auto"/>
            </w:tcBorders>
            <w:vAlign w:val="center"/>
          </w:tcPr>
          <w:p w:rsidR="0054755B" w:rsidRPr="00351F67" w:rsidRDefault="0054755B" w:rsidP="00083FEB">
            <w:pPr>
              <w:spacing w:line="276" w:lineRule="auto"/>
              <w:jc w:val="center"/>
              <w:rPr>
                <w:rFonts w:cstheme="minorHAnsi"/>
                <w:b/>
                <w:sz w:val="16"/>
                <w:szCs w:val="16"/>
                <w:vertAlign w:val="superscript"/>
              </w:rPr>
            </w:pPr>
            <w:r w:rsidRPr="00351F67">
              <w:rPr>
                <w:rFonts w:cstheme="minorHAnsi"/>
                <w:b/>
                <w:sz w:val="16"/>
                <w:szCs w:val="16"/>
              </w:rPr>
              <w:t>K</w:t>
            </w:r>
            <w:r w:rsidRPr="00351F67">
              <w:rPr>
                <w:rFonts w:cstheme="minorHAnsi"/>
                <w:b/>
                <w:sz w:val="16"/>
                <w:szCs w:val="16"/>
                <w:vertAlign w:val="superscript"/>
              </w:rPr>
              <w:t>1</w:t>
            </w:r>
          </w:p>
        </w:tc>
        <w:tc>
          <w:tcPr>
            <w:tcW w:w="0" w:type="auto"/>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b/>
                <w:sz w:val="16"/>
                <w:szCs w:val="16"/>
                <w:vertAlign w:val="superscript"/>
              </w:rPr>
            </w:pPr>
            <w:r w:rsidRPr="00351F67">
              <w:rPr>
                <w:rFonts w:cstheme="minorHAnsi"/>
                <w:b/>
                <w:sz w:val="16"/>
                <w:szCs w:val="16"/>
              </w:rPr>
              <w:t>M</w:t>
            </w:r>
            <w:r w:rsidRPr="00351F67">
              <w:rPr>
                <w:rFonts w:cstheme="minorHAnsi"/>
                <w:b/>
                <w:sz w:val="16"/>
                <w:szCs w:val="16"/>
                <w:vertAlign w:val="superscript"/>
              </w:rPr>
              <w:t>2</w:t>
            </w:r>
          </w:p>
        </w:tc>
        <w:tc>
          <w:tcPr>
            <w:tcW w:w="0" w:type="auto"/>
            <w:tcBorders>
              <w:top w:val="double" w:sz="4" w:space="0" w:color="auto"/>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sz w:val="16"/>
                <w:szCs w:val="16"/>
                <w:vertAlign w:val="superscript"/>
              </w:rPr>
            </w:pPr>
            <w:r w:rsidRPr="00351F67">
              <w:rPr>
                <w:rFonts w:cstheme="minorHAnsi"/>
                <w:b/>
                <w:sz w:val="16"/>
                <w:szCs w:val="16"/>
              </w:rPr>
              <w:t>R</w:t>
            </w:r>
            <w:r w:rsidRPr="00351F67">
              <w:rPr>
                <w:rFonts w:cstheme="minorHAnsi"/>
                <w:b/>
                <w:sz w:val="16"/>
                <w:szCs w:val="16"/>
                <w:vertAlign w:val="superscript"/>
              </w:rPr>
              <w:t>3</w:t>
            </w:r>
          </w:p>
        </w:tc>
        <w:tc>
          <w:tcPr>
            <w:tcW w:w="0" w:type="auto"/>
            <w:tcBorders>
              <w:top w:val="double" w:sz="4" w:space="0" w:color="auto"/>
              <w:left w:val="double" w:sz="4" w:space="0" w:color="auto"/>
              <w:bottom w:val="double" w:sz="4" w:space="0" w:color="auto"/>
            </w:tcBorders>
            <w:vAlign w:val="center"/>
          </w:tcPr>
          <w:p w:rsidR="0054755B" w:rsidRPr="00351F67" w:rsidRDefault="0054755B" w:rsidP="00083FEB">
            <w:pPr>
              <w:spacing w:line="276" w:lineRule="auto"/>
              <w:jc w:val="center"/>
              <w:rPr>
                <w:rFonts w:cstheme="minorHAnsi"/>
                <w:b/>
                <w:sz w:val="16"/>
                <w:szCs w:val="16"/>
                <w:vertAlign w:val="superscript"/>
              </w:rPr>
            </w:pPr>
            <w:r w:rsidRPr="00351F67">
              <w:rPr>
                <w:rFonts w:cstheme="minorHAnsi"/>
                <w:b/>
                <w:sz w:val="16"/>
                <w:szCs w:val="16"/>
              </w:rPr>
              <w:t>K</w:t>
            </w:r>
            <w:r w:rsidRPr="00351F67">
              <w:rPr>
                <w:rFonts w:cstheme="minorHAnsi"/>
                <w:b/>
                <w:sz w:val="16"/>
                <w:szCs w:val="16"/>
                <w:vertAlign w:val="superscript"/>
              </w:rPr>
              <w:t>1</w:t>
            </w:r>
          </w:p>
        </w:tc>
        <w:tc>
          <w:tcPr>
            <w:tcW w:w="0" w:type="auto"/>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b/>
                <w:sz w:val="16"/>
                <w:szCs w:val="16"/>
                <w:vertAlign w:val="superscript"/>
              </w:rPr>
            </w:pPr>
            <w:r w:rsidRPr="00351F67">
              <w:rPr>
                <w:rFonts w:cstheme="minorHAnsi"/>
                <w:b/>
                <w:sz w:val="16"/>
                <w:szCs w:val="16"/>
              </w:rPr>
              <w:t>M</w:t>
            </w:r>
            <w:r w:rsidRPr="00351F67">
              <w:rPr>
                <w:rFonts w:cstheme="minorHAnsi"/>
                <w:b/>
                <w:sz w:val="16"/>
                <w:szCs w:val="16"/>
                <w:vertAlign w:val="superscript"/>
              </w:rPr>
              <w:t>2</w:t>
            </w:r>
          </w:p>
        </w:tc>
        <w:tc>
          <w:tcPr>
            <w:tcW w:w="0" w:type="auto"/>
            <w:tcBorders>
              <w:top w:val="double" w:sz="4" w:space="0" w:color="auto"/>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sz w:val="16"/>
                <w:szCs w:val="16"/>
                <w:vertAlign w:val="superscript"/>
              </w:rPr>
            </w:pPr>
            <w:r w:rsidRPr="00351F67">
              <w:rPr>
                <w:rFonts w:cstheme="minorHAnsi"/>
                <w:b/>
                <w:sz w:val="16"/>
                <w:szCs w:val="16"/>
              </w:rPr>
              <w:t>R</w:t>
            </w:r>
            <w:r w:rsidRPr="00351F67">
              <w:rPr>
                <w:rFonts w:cstheme="minorHAnsi"/>
                <w:b/>
                <w:sz w:val="16"/>
                <w:szCs w:val="16"/>
                <w:vertAlign w:val="superscript"/>
              </w:rPr>
              <w:t>3</w:t>
            </w:r>
          </w:p>
        </w:tc>
        <w:tc>
          <w:tcPr>
            <w:tcW w:w="0" w:type="auto"/>
            <w:tcBorders>
              <w:top w:val="double" w:sz="4" w:space="0" w:color="auto"/>
              <w:left w:val="double" w:sz="4" w:space="0" w:color="auto"/>
              <w:bottom w:val="double" w:sz="4" w:space="0" w:color="auto"/>
            </w:tcBorders>
            <w:vAlign w:val="center"/>
          </w:tcPr>
          <w:p w:rsidR="0054755B" w:rsidRPr="00351F67" w:rsidRDefault="0054755B" w:rsidP="00083FEB">
            <w:pPr>
              <w:spacing w:line="276" w:lineRule="auto"/>
              <w:jc w:val="center"/>
              <w:rPr>
                <w:rFonts w:cstheme="minorHAnsi"/>
                <w:b/>
                <w:sz w:val="16"/>
                <w:szCs w:val="16"/>
                <w:vertAlign w:val="superscript"/>
              </w:rPr>
            </w:pPr>
            <w:r w:rsidRPr="00351F67">
              <w:rPr>
                <w:rFonts w:cstheme="minorHAnsi"/>
                <w:b/>
                <w:sz w:val="16"/>
                <w:szCs w:val="16"/>
              </w:rPr>
              <w:t>K</w:t>
            </w:r>
            <w:r w:rsidRPr="00351F67">
              <w:rPr>
                <w:rFonts w:cstheme="minorHAnsi"/>
                <w:b/>
                <w:sz w:val="16"/>
                <w:szCs w:val="16"/>
                <w:vertAlign w:val="superscript"/>
              </w:rPr>
              <w:t>1</w:t>
            </w:r>
          </w:p>
        </w:tc>
        <w:tc>
          <w:tcPr>
            <w:tcW w:w="0" w:type="auto"/>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b/>
                <w:sz w:val="16"/>
                <w:szCs w:val="16"/>
                <w:vertAlign w:val="superscript"/>
              </w:rPr>
            </w:pPr>
            <w:r w:rsidRPr="00351F67">
              <w:rPr>
                <w:rFonts w:cstheme="minorHAnsi"/>
                <w:b/>
                <w:sz w:val="16"/>
                <w:szCs w:val="16"/>
              </w:rPr>
              <w:t>M</w:t>
            </w:r>
            <w:r w:rsidRPr="00351F67">
              <w:rPr>
                <w:rFonts w:cstheme="minorHAnsi"/>
                <w:b/>
                <w:sz w:val="16"/>
                <w:szCs w:val="16"/>
                <w:vertAlign w:val="superscript"/>
              </w:rPr>
              <w:t>2</w:t>
            </w:r>
          </w:p>
        </w:tc>
        <w:tc>
          <w:tcPr>
            <w:tcW w:w="460" w:type="dxa"/>
            <w:tcBorders>
              <w:top w:val="double" w:sz="4" w:space="0" w:color="auto"/>
              <w:bottom w:val="double" w:sz="4" w:space="0" w:color="auto"/>
            </w:tcBorders>
            <w:vAlign w:val="center"/>
          </w:tcPr>
          <w:p w:rsidR="0054755B" w:rsidRPr="00351F67" w:rsidRDefault="0054755B" w:rsidP="00083FEB">
            <w:pPr>
              <w:spacing w:line="276" w:lineRule="auto"/>
              <w:jc w:val="center"/>
              <w:rPr>
                <w:rFonts w:cstheme="minorHAnsi"/>
                <w:b/>
                <w:sz w:val="16"/>
                <w:szCs w:val="16"/>
                <w:vertAlign w:val="superscript"/>
              </w:rPr>
            </w:pPr>
            <w:r w:rsidRPr="00351F67">
              <w:rPr>
                <w:rFonts w:cstheme="minorHAnsi"/>
                <w:b/>
                <w:sz w:val="16"/>
                <w:szCs w:val="16"/>
              </w:rPr>
              <w:t>R</w:t>
            </w:r>
            <w:r w:rsidRPr="00351F67">
              <w:rPr>
                <w:rFonts w:cstheme="minorHAnsi"/>
                <w:b/>
                <w:sz w:val="16"/>
                <w:szCs w:val="16"/>
                <w:vertAlign w:val="superscript"/>
              </w:rPr>
              <w:t>3</w:t>
            </w:r>
          </w:p>
        </w:tc>
      </w:tr>
      <w:tr w:rsidR="0054755B" w:rsidRPr="00351F67" w:rsidTr="00083FEB">
        <w:trPr>
          <w:trHeight w:val="360"/>
          <w:jc w:val="center"/>
        </w:trPr>
        <w:tc>
          <w:tcPr>
            <w:tcW w:w="1164" w:type="dxa"/>
            <w:tcBorders>
              <w:top w:val="double" w:sz="4" w:space="0" w:color="auto"/>
              <w:right w:val="double" w:sz="4" w:space="0" w:color="auto"/>
            </w:tcBorders>
            <w:vAlign w:val="center"/>
          </w:tcPr>
          <w:p w:rsidR="0054755B" w:rsidRPr="00351F67" w:rsidRDefault="0054755B" w:rsidP="00083FEB">
            <w:pPr>
              <w:spacing w:line="276" w:lineRule="auto"/>
              <w:jc w:val="center"/>
              <w:rPr>
                <w:rFonts w:cstheme="minorHAnsi"/>
                <w:b/>
                <w:sz w:val="16"/>
                <w:szCs w:val="16"/>
              </w:rPr>
            </w:pPr>
            <w:r w:rsidRPr="00351F67">
              <w:rPr>
                <w:rFonts w:cstheme="minorHAnsi"/>
                <w:b/>
                <w:sz w:val="16"/>
                <w:szCs w:val="16"/>
              </w:rPr>
              <w:t>Zwyczajni</w:t>
            </w:r>
          </w:p>
        </w:tc>
        <w:tc>
          <w:tcPr>
            <w:tcW w:w="394" w:type="dxa"/>
            <w:tcBorders>
              <w:top w:val="double" w:sz="4" w:space="0" w:color="auto"/>
              <w:left w:val="double" w:sz="4" w:space="0" w:color="auto"/>
              <w:bottom w:val="sing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24</w:t>
            </w:r>
          </w:p>
        </w:tc>
        <w:tc>
          <w:tcPr>
            <w:tcW w:w="524" w:type="dxa"/>
            <w:tcBorders>
              <w:top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35</w:t>
            </w:r>
          </w:p>
        </w:tc>
        <w:tc>
          <w:tcPr>
            <w:tcW w:w="278" w:type="dxa"/>
            <w:tcBorders>
              <w:top w:val="double" w:sz="4" w:space="0" w:color="auto"/>
              <w:bottom w:val="single" w:sz="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59</w:t>
            </w:r>
          </w:p>
        </w:tc>
        <w:tc>
          <w:tcPr>
            <w:tcW w:w="506" w:type="dxa"/>
            <w:tcBorders>
              <w:top w:val="double" w:sz="4" w:space="0" w:color="auto"/>
              <w:lef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3</w:t>
            </w:r>
          </w:p>
        </w:tc>
        <w:tc>
          <w:tcPr>
            <w:tcW w:w="0" w:type="auto"/>
            <w:tcBorders>
              <w:top w:val="double" w:sz="4" w:space="0" w:color="auto"/>
              <w:bottom w:val="sing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58</w:t>
            </w:r>
          </w:p>
        </w:tc>
        <w:tc>
          <w:tcPr>
            <w:tcW w:w="0" w:type="auto"/>
            <w:tcBorders>
              <w:top w:val="double" w:sz="4" w:space="0" w:color="auto"/>
              <w:bottom w:val="single" w:sz="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61</w:t>
            </w:r>
          </w:p>
        </w:tc>
        <w:tc>
          <w:tcPr>
            <w:tcW w:w="0" w:type="auto"/>
            <w:tcBorders>
              <w:top w:val="double" w:sz="4" w:space="0" w:color="auto"/>
              <w:lef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16</w:t>
            </w:r>
          </w:p>
        </w:tc>
        <w:tc>
          <w:tcPr>
            <w:tcW w:w="0" w:type="auto"/>
            <w:tcBorders>
              <w:top w:val="double" w:sz="4" w:space="0" w:color="auto"/>
              <w:bottom w:val="sing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30</w:t>
            </w:r>
          </w:p>
        </w:tc>
        <w:tc>
          <w:tcPr>
            <w:tcW w:w="0" w:type="auto"/>
            <w:tcBorders>
              <w:top w:val="double" w:sz="4" w:space="0" w:color="auto"/>
              <w:bottom w:val="single" w:sz="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46</w:t>
            </w:r>
          </w:p>
        </w:tc>
        <w:tc>
          <w:tcPr>
            <w:tcW w:w="0" w:type="auto"/>
            <w:tcBorders>
              <w:top w:val="double" w:sz="4" w:space="0" w:color="auto"/>
              <w:lef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7</w:t>
            </w:r>
          </w:p>
        </w:tc>
        <w:tc>
          <w:tcPr>
            <w:tcW w:w="0" w:type="auto"/>
            <w:tcBorders>
              <w:top w:val="double" w:sz="4" w:space="0" w:color="auto"/>
              <w:bottom w:val="sing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25</w:t>
            </w:r>
          </w:p>
        </w:tc>
        <w:tc>
          <w:tcPr>
            <w:tcW w:w="0" w:type="auto"/>
            <w:tcBorders>
              <w:top w:val="double" w:sz="4" w:space="0" w:color="auto"/>
              <w:bottom w:val="single" w:sz="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32</w:t>
            </w:r>
          </w:p>
        </w:tc>
        <w:tc>
          <w:tcPr>
            <w:tcW w:w="0" w:type="auto"/>
            <w:tcBorders>
              <w:top w:val="double" w:sz="4" w:space="0" w:color="auto"/>
              <w:lef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10</w:t>
            </w:r>
          </w:p>
        </w:tc>
        <w:tc>
          <w:tcPr>
            <w:tcW w:w="0" w:type="auto"/>
            <w:tcBorders>
              <w:top w:val="double" w:sz="4" w:space="0" w:color="auto"/>
              <w:bottom w:val="sing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37</w:t>
            </w:r>
          </w:p>
        </w:tc>
        <w:tc>
          <w:tcPr>
            <w:tcW w:w="0" w:type="auto"/>
            <w:tcBorders>
              <w:top w:val="double" w:sz="4" w:space="0" w:color="auto"/>
              <w:bottom w:val="single" w:sz="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47</w:t>
            </w:r>
          </w:p>
        </w:tc>
        <w:tc>
          <w:tcPr>
            <w:tcW w:w="0" w:type="auto"/>
            <w:tcBorders>
              <w:top w:val="double" w:sz="4" w:space="0" w:color="auto"/>
              <w:lef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6</w:t>
            </w:r>
          </w:p>
        </w:tc>
        <w:tc>
          <w:tcPr>
            <w:tcW w:w="0" w:type="auto"/>
            <w:tcBorders>
              <w:top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18</w:t>
            </w:r>
          </w:p>
        </w:tc>
        <w:tc>
          <w:tcPr>
            <w:tcW w:w="0" w:type="auto"/>
            <w:tcBorders>
              <w:top w:val="double" w:sz="4" w:space="0" w:color="auto"/>
              <w:bottom w:val="single" w:sz="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24</w:t>
            </w:r>
          </w:p>
        </w:tc>
        <w:tc>
          <w:tcPr>
            <w:tcW w:w="0" w:type="auto"/>
            <w:tcBorders>
              <w:top w:val="double" w:sz="4" w:space="0" w:color="auto"/>
              <w:lef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12</w:t>
            </w:r>
          </w:p>
        </w:tc>
        <w:tc>
          <w:tcPr>
            <w:tcW w:w="0" w:type="auto"/>
            <w:tcBorders>
              <w:top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34</w:t>
            </w:r>
          </w:p>
        </w:tc>
        <w:tc>
          <w:tcPr>
            <w:tcW w:w="0" w:type="auto"/>
            <w:tcBorders>
              <w:top w:val="double" w:sz="4" w:space="0" w:color="auto"/>
              <w:bottom w:val="single" w:sz="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46</w:t>
            </w:r>
          </w:p>
        </w:tc>
        <w:tc>
          <w:tcPr>
            <w:tcW w:w="0" w:type="auto"/>
            <w:tcBorders>
              <w:top w:val="double" w:sz="4" w:space="0" w:color="auto"/>
              <w:lef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78</w:t>
            </w:r>
          </w:p>
        </w:tc>
        <w:tc>
          <w:tcPr>
            <w:tcW w:w="0" w:type="auto"/>
            <w:tcBorders>
              <w:top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237</w:t>
            </w:r>
          </w:p>
        </w:tc>
        <w:tc>
          <w:tcPr>
            <w:tcW w:w="460" w:type="dxa"/>
            <w:tcBorders>
              <w:top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315</w:t>
            </w:r>
          </w:p>
        </w:tc>
      </w:tr>
      <w:tr w:rsidR="0054755B" w:rsidRPr="00351F67" w:rsidTr="00083FEB">
        <w:trPr>
          <w:trHeight w:val="336"/>
          <w:jc w:val="center"/>
        </w:trPr>
        <w:tc>
          <w:tcPr>
            <w:tcW w:w="1164" w:type="dxa"/>
            <w:tcBorders>
              <w:right w:val="double" w:sz="4" w:space="0" w:color="auto"/>
            </w:tcBorders>
            <w:vAlign w:val="center"/>
          </w:tcPr>
          <w:p w:rsidR="0054755B" w:rsidRPr="00351F67" w:rsidRDefault="0054755B" w:rsidP="00083FEB">
            <w:pPr>
              <w:spacing w:line="276" w:lineRule="auto"/>
              <w:jc w:val="center"/>
              <w:rPr>
                <w:rFonts w:cstheme="minorHAnsi"/>
                <w:b/>
                <w:sz w:val="16"/>
                <w:szCs w:val="16"/>
              </w:rPr>
            </w:pPr>
            <w:r w:rsidRPr="00351F67">
              <w:rPr>
                <w:rFonts w:cstheme="minorHAnsi"/>
                <w:b/>
                <w:sz w:val="16"/>
                <w:szCs w:val="16"/>
              </w:rPr>
              <w:t>Honorowi</w:t>
            </w:r>
          </w:p>
        </w:tc>
        <w:tc>
          <w:tcPr>
            <w:tcW w:w="394" w:type="dxa"/>
            <w:tcBorders>
              <w:top w:val="single" w:sz="4" w:space="0" w:color="auto"/>
              <w:left w:val="double" w:sz="4" w:space="0" w:color="auto"/>
              <w:bottom w:val="sing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524" w:type="dxa"/>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1</w:t>
            </w:r>
          </w:p>
        </w:tc>
        <w:tc>
          <w:tcPr>
            <w:tcW w:w="278" w:type="dxa"/>
            <w:tcBorders>
              <w:top w:val="single" w:sz="4" w:space="0" w:color="auto"/>
              <w:bottom w:val="single" w:sz="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1</w:t>
            </w:r>
          </w:p>
        </w:tc>
        <w:tc>
          <w:tcPr>
            <w:tcW w:w="506" w:type="dxa"/>
            <w:tcBorders>
              <w:lef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0" w:type="auto"/>
            <w:tcBorders>
              <w:top w:val="single" w:sz="4" w:space="0" w:color="auto"/>
              <w:bottom w:val="sing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4</w:t>
            </w:r>
          </w:p>
        </w:tc>
        <w:tc>
          <w:tcPr>
            <w:tcW w:w="0" w:type="auto"/>
            <w:tcBorders>
              <w:top w:val="single" w:sz="4" w:space="0" w:color="auto"/>
              <w:bottom w:val="single" w:sz="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4</w:t>
            </w:r>
          </w:p>
        </w:tc>
        <w:tc>
          <w:tcPr>
            <w:tcW w:w="0" w:type="auto"/>
            <w:tcBorders>
              <w:lef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0" w:type="auto"/>
            <w:tcBorders>
              <w:top w:val="single" w:sz="4" w:space="0" w:color="auto"/>
              <w:bottom w:val="sing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0" w:type="auto"/>
            <w:tcBorders>
              <w:top w:val="single" w:sz="4" w:space="0" w:color="auto"/>
              <w:bottom w:val="single" w:sz="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0" w:type="auto"/>
            <w:tcBorders>
              <w:lef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0" w:type="auto"/>
            <w:tcBorders>
              <w:top w:val="single" w:sz="4" w:space="0" w:color="auto"/>
              <w:bottom w:val="sing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6</w:t>
            </w:r>
          </w:p>
        </w:tc>
        <w:tc>
          <w:tcPr>
            <w:tcW w:w="0" w:type="auto"/>
            <w:tcBorders>
              <w:top w:val="single" w:sz="4" w:space="0" w:color="auto"/>
              <w:bottom w:val="single" w:sz="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6</w:t>
            </w:r>
          </w:p>
        </w:tc>
        <w:tc>
          <w:tcPr>
            <w:tcW w:w="0" w:type="auto"/>
            <w:tcBorders>
              <w:lef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0" w:type="auto"/>
            <w:tcBorders>
              <w:top w:val="single" w:sz="4" w:space="0" w:color="auto"/>
              <w:bottom w:val="sing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0" w:type="auto"/>
            <w:tcBorders>
              <w:top w:val="single" w:sz="4" w:space="0" w:color="auto"/>
              <w:bottom w:val="single" w:sz="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0" w:type="auto"/>
            <w:tcBorders>
              <w:lef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0" w:type="auto"/>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3</w:t>
            </w:r>
          </w:p>
        </w:tc>
        <w:tc>
          <w:tcPr>
            <w:tcW w:w="0" w:type="auto"/>
            <w:tcBorders>
              <w:top w:val="single" w:sz="4" w:space="0" w:color="auto"/>
              <w:bottom w:val="single" w:sz="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3</w:t>
            </w:r>
          </w:p>
        </w:tc>
        <w:tc>
          <w:tcPr>
            <w:tcW w:w="0" w:type="auto"/>
            <w:tcBorders>
              <w:lef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0" w:type="auto"/>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0" w:type="auto"/>
            <w:tcBorders>
              <w:top w:val="single" w:sz="4" w:space="0" w:color="auto"/>
              <w:bottom w:val="single" w:sz="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0" w:type="auto"/>
            <w:tcBorders>
              <w:lef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0" w:type="auto"/>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14</w:t>
            </w:r>
          </w:p>
        </w:tc>
        <w:tc>
          <w:tcPr>
            <w:tcW w:w="460" w:type="dxa"/>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14</w:t>
            </w:r>
          </w:p>
        </w:tc>
      </w:tr>
      <w:tr w:rsidR="0054755B" w:rsidRPr="00351F67" w:rsidTr="00083FEB">
        <w:trPr>
          <w:trHeight w:val="360"/>
          <w:jc w:val="center"/>
        </w:trPr>
        <w:tc>
          <w:tcPr>
            <w:tcW w:w="1164" w:type="dxa"/>
            <w:tcBorders>
              <w:bottom w:val="double" w:sz="4" w:space="0" w:color="auto"/>
              <w:right w:val="double" w:sz="4" w:space="0" w:color="auto"/>
            </w:tcBorders>
            <w:vAlign w:val="center"/>
          </w:tcPr>
          <w:p w:rsidR="0054755B" w:rsidRPr="00351F67" w:rsidRDefault="0054755B" w:rsidP="00083FEB">
            <w:pPr>
              <w:spacing w:line="276" w:lineRule="auto"/>
              <w:jc w:val="center"/>
              <w:rPr>
                <w:rFonts w:cstheme="minorHAnsi"/>
                <w:b/>
                <w:sz w:val="16"/>
                <w:szCs w:val="16"/>
              </w:rPr>
            </w:pPr>
            <w:r w:rsidRPr="00351F67">
              <w:rPr>
                <w:rFonts w:cstheme="minorHAnsi"/>
                <w:b/>
                <w:sz w:val="16"/>
                <w:szCs w:val="16"/>
              </w:rPr>
              <w:t>Wspierający</w:t>
            </w:r>
          </w:p>
        </w:tc>
        <w:tc>
          <w:tcPr>
            <w:tcW w:w="394" w:type="dxa"/>
            <w:tcBorders>
              <w:top w:val="single" w:sz="4" w:space="0" w:color="auto"/>
              <w:left w:val="double" w:sz="4" w:space="0" w:color="auto"/>
              <w:bottom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12</w:t>
            </w:r>
          </w:p>
        </w:tc>
        <w:tc>
          <w:tcPr>
            <w:tcW w:w="524" w:type="dxa"/>
            <w:tcBorders>
              <w:bottom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278" w:type="dxa"/>
            <w:tcBorders>
              <w:top w:val="single" w:sz="4" w:space="0" w:color="auto"/>
              <w:bottom w:val="double" w:sz="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12</w:t>
            </w:r>
          </w:p>
        </w:tc>
        <w:tc>
          <w:tcPr>
            <w:tcW w:w="506" w:type="dxa"/>
            <w:tcBorders>
              <w:left w:val="double" w:sz="4" w:space="0" w:color="auto"/>
              <w:bottom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1</w:t>
            </w:r>
          </w:p>
        </w:tc>
        <w:tc>
          <w:tcPr>
            <w:tcW w:w="0" w:type="auto"/>
            <w:tcBorders>
              <w:top w:val="single" w:sz="4" w:space="0" w:color="auto"/>
              <w:bottom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0" w:type="auto"/>
            <w:tcBorders>
              <w:top w:val="single" w:sz="4" w:space="0" w:color="auto"/>
              <w:bottom w:val="double" w:sz="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1</w:t>
            </w:r>
          </w:p>
        </w:tc>
        <w:tc>
          <w:tcPr>
            <w:tcW w:w="0" w:type="auto"/>
            <w:tcBorders>
              <w:left w:val="double" w:sz="4" w:space="0" w:color="auto"/>
              <w:bottom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0" w:type="auto"/>
            <w:tcBorders>
              <w:top w:val="single" w:sz="4" w:space="0" w:color="auto"/>
              <w:bottom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0" w:type="auto"/>
            <w:tcBorders>
              <w:top w:val="single" w:sz="4" w:space="0" w:color="auto"/>
              <w:bottom w:val="double" w:sz="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0" w:type="auto"/>
            <w:tcBorders>
              <w:left w:val="double" w:sz="4" w:space="0" w:color="auto"/>
              <w:bottom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0" w:type="auto"/>
            <w:tcBorders>
              <w:top w:val="single" w:sz="4" w:space="0" w:color="auto"/>
              <w:bottom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1</w:t>
            </w:r>
          </w:p>
        </w:tc>
        <w:tc>
          <w:tcPr>
            <w:tcW w:w="0" w:type="auto"/>
            <w:tcBorders>
              <w:top w:val="single" w:sz="4" w:space="0" w:color="auto"/>
              <w:bottom w:val="double" w:sz="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1</w:t>
            </w:r>
          </w:p>
        </w:tc>
        <w:tc>
          <w:tcPr>
            <w:tcW w:w="0" w:type="auto"/>
            <w:tcBorders>
              <w:left w:val="double" w:sz="4" w:space="0" w:color="auto"/>
              <w:bottom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0" w:type="auto"/>
            <w:tcBorders>
              <w:top w:val="single" w:sz="4" w:space="0" w:color="auto"/>
              <w:bottom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0" w:type="auto"/>
            <w:tcBorders>
              <w:top w:val="single" w:sz="4" w:space="0" w:color="auto"/>
              <w:bottom w:val="double" w:sz="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0" w:type="auto"/>
            <w:tcBorders>
              <w:left w:val="double" w:sz="4" w:space="0" w:color="auto"/>
              <w:bottom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0" w:type="auto"/>
            <w:tcBorders>
              <w:bottom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1</w:t>
            </w:r>
          </w:p>
        </w:tc>
        <w:tc>
          <w:tcPr>
            <w:tcW w:w="0" w:type="auto"/>
            <w:tcBorders>
              <w:top w:val="single" w:sz="4" w:space="0" w:color="auto"/>
              <w:bottom w:val="double" w:sz="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1</w:t>
            </w:r>
          </w:p>
        </w:tc>
        <w:tc>
          <w:tcPr>
            <w:tcW w:w="0" w:type="auto"/>
            <w:tcBorders>
              <w:left w:val="double" w:sz="4" w:space="0" w:color="auto"/>
              <w:bottom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0" w:type="auto"/>
            <w:tcBorders>
              <w:bottom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3</w:t>
            </w:r>
          </w:p>
        </w:tc>
        <w:tc>
          <w:tcPr>
            <w:tcW w:w="0" w:type="auto"/>
            <w:tcBorders>
              <w:top w:val="single" w:sz="4" w:space="0" w:color="auto"/>
              <w:bottom w:val="double" w:sz="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3</w:t>
            </w:r>
          </w:p>
        </w:tc>
        <w:tc>
          <w:tcPr>
            <w:tcW w:w="0" w:type="auto"/>
            <w:tcBorders>
              <w:left w:val="double" w:sz="4" w:space="0" w:color="auto"/>
              <w:bottom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13</w:t>
            </w:r>
          </w:p>
        </w:tc>
        <w:tc>
          <w:tcPr>
            <w:tcW w:w="0" w:type="auto"/>
            <w:tcBorders>
              <w:bottom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5</w:t>
            </w:r>
          </w:p>
        </w:tc>
        <w:tc>
          <w:tcPr>
            <w:tcW w:w="460" w:type="dxa"/>
            <w:tcBorders>
              <w:bottom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18</w:t>
            </w:r>
          </w:p>
        </w:tc>
      </w:tr>
      <w:tr w:rsidR="0054755B" w:rsidRPr="00351F67" w:rsidTr="00083FEB">
        <w:trPr>
          <w:trHeight w:val="360"/>
          <w:jc w:val="center"/>
        </w:trPr>
        <w:tc>
          <w:tcPr>
            <w:tcW w:w="1164" w:type="dxa"/>
            <w:tcBorders>
              <w:top w:val="double" w:sz="4" w:space="0" w:color="auto"/>
              <w:bottom w:val="thinThickSmallGap" w:sz="24" w:space="0" w:color="auto"/>
              <w:right w:val="double" w:sz="4" w:space="0" w:color="auto"/>
            </w:tcBorders>
            <w:vAlign w:val="center"/>
          </w:tcPr>
          <w:p w:rsidR="0054755B" w:rsidRPr="00351F67" w:rsidRDefault="0054755B" w:rsidP="00083FEB">
            <w:pPr>
              <w:spacing w:line="276" w:lineRule="auto"/>
              <w:jc w:val="center"/>
              <w:rPr>
                <w:rFonts w:cstheme="minorHAnsi"/>
                <w:b/>
                <w:sz w:val="16"/>
                <w:szCs w:val="16"/>
              </w:rPr>
            </w:pPr>
            <w:r w:rsidRPr="00351F67">
              <w:rPr>
                <w:rFonts w:cstheme="minorHAnsi"/>
                <w:b/>
                <w:sz w:val="16"/>
                <w:szCs w:val="16"/>
              </w:rPr>
              <w:t>Ogólnie</w:t>
            </w:r>
          </w:p>
        </w:tc>
        <w:tc>
          <w:tcPr>
            <w:tcW w:w="394" w:type="dxa"/>
            <w:tcBorders>
              <w:top w:val="double" w:sz="4" w:space="0" w:color="auto"/>
              <w:left w:val="double" w:sz="4" w:space="0" w:color="auto"/>
              <w:bottom w:val="thinThickSmallGap" w:sz="2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36</w:t>
            </w:r>
          </w:p>
        </w:tc>
        <w:tc>
          <w:tcPr>
            <w:tcW w:w="524" w:type="dxa"/>
            <w:tcBorders>
              <w:top w:val="double" w:sz="4" w:space="0" w:color="auto"/>
              <w:bottom w:val="thinThickSmallGap" w:sz="2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36</w:t>
            </w:r>
          </w:p>
        </w:tc>
        <w:tc>
          <w:tcPr>
            <w:tcW w:w="278" w:type="dxa"/>
            <w:tcBorders>
              <w:top w:val="double" w:sz="4" w:space="0" w:color="auto"/>
              <w:bottom w:val="thinThickSmallGap" w:sz="2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72</w:t>
            </w:r>
          </w:p>
        </w:tc>
        <w:tc>
          <w:tcPr>
            <w:tcW w:w="506" w:type="dxa"/>
            <w:tcBorders>
              <w:top w:val="double" w:sz="4" w:space="0" w:color="auto"/>
              <w:left w:val="double" w:sz="4" w:space="0" w:color="auto"/>
              <w:bottom w:val="thinThickSmallGap" w:sz="24" w:space="0" w:color="auto"/>
            </w:tcBorders>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4</w:t>
            </w:r>
          </w:p>
        </w:tc>
        <w:tc>
          <w:tcPr>
            <w:tcW w:w="0" w:type="auto"/>
            <w:tcBorders>
              <w:top w:val="double" w:sz="4" w:space="0" w:color="auto"/>
              <w:bottom w:val="thinThickSmallGap" w:sz="2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62</w:t>
            </w:r>
          </w:p>
        </w:tc>
        <w:tc>
          <w:tcPr>
            <w:tcW w:w="0" w:type="auto"/>
            <w:tcBorders>
              <w:top w:val="double" w:sz="4" w:space="0" w:color="auto"/>
              <w:bottom w:val="thinThickSmallGap" w:sz="2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66</w:t>
            </w:r>
          </w:p>
        </w:tc>
        <w:tc>
          <w:tcPr>
            <w:tcW w:w="0" w:type="auto"/>
            <w:tcBorders>
              <w:top w:val="double" w:sz="4" w:space="0" w:color="auto"/>
              <w:left w:val="double" w:sz="4" w:space="0" w:color="auto"/>
              <w:bottom w:val="thinThickSmallGap" w:sz="2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16</w:t>
            </w:r>
          </w:p>
        </w:tc>
        <w:tc>
          <w:tcPr>
            <w:tcW w:w="0" w:type="auto"/>
            <w:tcBorders>
              <w:top w:val="double" w:sz="4" w:space="0" w:color="auto"/>
              <w:bottom w:val="thinThickSmallGap" w:sz="2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30</w:t>
            </w:r>
          </w:p>
        </w:tc>
        <w:tc>
          <w:tcPr>
            <w:tcW w:w="0" w:type="auto"/>
            <w:tcBorders>
              <w:top w:val="double" w:sz="4" w:space="0" w:color="auto"/>
              <w:bottom w:val="thinThickSmallGap" w:sz="2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46</w:t>
            </w:r>
          </w:p>
        </w:tc>
        <w:tc>
          <w:tcPr>
            <w:tcW w:w="0" w:type="auto"/>
            <w:tcBorders>
              <w:top w:val="double" w:sz="4" w:space="0" w:color="auto"/>
              <w:left w:val="double" w:sz="4" w:space="0" w:color="auto"/>
              <w:bottom w:val="thinThickSmallGap" w:sz="24" w:space="0" w:color="auto"/>
            </w:tcBorders>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7</w:t>
            </w:r>
          </w:p>
        </w:tc>
        <w:tc>
          <w:tcPr>
            <w:tcW w:w="0" w:type="auto"/>
            <w:tcBorders>
              <w:top w:val="double" w:sz="4" w:space="0" w:color="auto"/>
              <w:bottom w:val="thinThickSmallGap" w:sz="2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32</w:t>
            </w:r>
          </w:p>
        </w:tc>
        <w:tc>
          <w:tcPr>
            <w:tcW w:w="0" w:type="auto"/>
            <w:tcBorders>
              <w:top w:val="double" w:sz="4" w:space="0" w:color="auto"/>
              <w:bottom w:val="thinThickSmallGap" w:sz="2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39</w:t>
            </w:r>
          </w:p>
        </w:tc>
        <w:tc>
          <w:tcPr>
            <w:tcW w:w="0" w:type="auto"/>
            <w:tcBorders>
              <w:top w:val="double" w:sz="4" w:space="0" w:color="auto"/>
              <w:left w:val="double" w:sz="4" w:space="0" w:color="auto"/>
              <w:bottom w:val="thinThickSmallGap" w:sz="2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10</w:t>
            </w:r>
          </w:p>
        </w:tc>
        <w:tc>
          <w:tcPr>
            <w:tcW w:w="0" w:type="auto"/>
            <w:tcBorders>
              <w:top w:val="double" w:sz="4" w:space="0" w:color="auto"/>
              <w:bottom w:val="thinThickSmallGap" w:sz="2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37</w:t>
            </w:r>
          </w:p>
        </w:tc>
        <w:tc>
          <w:tcPr>
            <w:tcW w:w="0" w:type="auto"/>
            <w:tcBorders>
              <w:top w:val="double" w:sz="4" w:space="0" w:color="auto"/>
              <w:bottom w:val="thinThickSmallGap" w:sz="2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47</w:t>
            </w:r>
          </w:p>
        </w:tc>
        <w:tc>
          <w:tcPr>
            <w:tcW w:w="0" w:type="auto"/>
            <w:tcBorders>
              <w:top w:val="double" w:sz="4" w:space="0" w:color="auto"/>
              <w:left w:val="double" w:sz="4" w:space="0" w:color="auto"/>
              <w:bottom w:val="thinThickSmallGap" w:sz="24" w:space="0" w:color="auto"/>
            </w:tcBorders>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6</w:t>
            </w:r>
          </w:p>
        </w:tc>
        <w:tc>
          <w:tcPr>
            <w:tcW w:w="0" w:type="auto"/>
            <w:tcBorders>
              <w:top w:val="double" w:sz="4" w:space="0" w:color="auto"/>
              <w:bottom w:val="thinThickSmallGap" w:sz="2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22</w:t>
            </w:r>
          </w:p>
        </w:tc>
        <w:tc>
          <w:tcPr>
            <w:tcW w:w="0" w:type="auto"/>
            <w:tcBorders>
              <w:top w:val="double" w:sz="4" w:space="0" w:color="auto"/>
              <w:bottom w:val="thinThickSmallGap" w:sz="2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28</w:t>
            </w:r>
          </w:p>
        </w:tc>
        <w:tc>
          <w:tcPr>
            <w:tcW w:w="0" w:type="auto"/>
            <w:tcBorders>
              <w:top w:val="double" w:sz="4" w:space="0" w:color="auto"/>
              <w:left w:val="double" w:sz="4" w:space="0" w:color="auto"/>
              <w:bottom w:val="thinThickSmallGap" w:sz="2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12</w:t>
            </w:r>
          </w:p>
        </w:tc>
        <w:tc>
          <w:tcPr>
            <w:tcW w:w="0" w:type="auto"/>
            <w:tcBorders>
              <w:top w:val="double" w:sz="4" w:space="0" w:color="auto"/>
              <w:bottom w:val="thinThickSmallGap" w:sz="24" w:space="0" w:color="auto"/>
            </w:tcBorders>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37</w:t>
            </w:r>
          </w:p>
        </w:tc>
        <w:tc>
          <w:tcPr>
            <w:tcW w:w="0" w:type="auto"/>
            <w:tcBorders>
              <w:top w:val="double" w:sz="4" w:space="0" w:color="auto"/>
              <w:bottom w:val="thinThickSmallGap" w:sz="24" w:space="0" w:color="auto"/>
              <w:right w:val="double" w:sz="4" w:space="0" w:color="auto"/>
            </w:tcBorders>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49</w:t>
            </w:r>
          </w:p>
        </w:tc>
        <w:tc>
          <w:tcPr>
            <w:tcW w:w="0" w:type="auto"/>
            <w:tcBorders>
              <w:top w:val="double" w:sz="4" w:space="0" w:color="auto"/>
              <w:left w:val="double" w:sz="4" w:space="0" w:color="auto"/>
              <w:bottom w:val="thinThickSmallGap" w:sz="24" w:space="0" w:color="auto"/>
            </w:tcBorders>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91</w:t>
            </w:r>
          </w:p>
        </w:tc>
        <w:tc>
          <w:tcPr>
            <w:tcW w:w="0" w:type="auto"/>
            <w:tcBorders>
              <w:top w:val="double" w:sz="4" w:space="0" w:color="auto"/>
              <w:bottom w:val="thinThickSmallGap" w:sz="2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256</w:t>
            </w:r>
          </w:p>
        </w:tc>
        <w:tc>
          <w:tcPr>
            <w:tcW w:w="460" w:type="dxa"/>
            <w:tcBorders>
              <w:top w:val="double" w:sz="4" w:space="0" w:color="auto"/>
              <w:bottom w:val="thinThickSmallGap" w:sz="2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347</w:t>
            </w:r>
          </w:p>
        </w:tc>
      </w:tr>
      <w:tr w:rsidR="0054755B" w:rsidRPr="00351F67" w:rsidTr="00083FEB">
        <w:trPr>
          <w:trHeight w:val="360"/>
          <w:jc w:val="center"/>
        </w:trPr>
        <w:tc>
          <w:tcPr>
            <w:tcW w:w="1164" w:type="dxa"/>
            <w:tcBorders>
              <w:top w:val="thinThickSmallGap" w:sz="24" w:space="0" w:color="auto"/>
              <w:bottom w:val="thinThickSmallGap" w:sz="24" w:space="0" w:color="auto"/>
              <w:right w:val="double" w:sz="4" w:space="0" w:color="auto"/>
            </w:tcBorders>
            <w:vAlign w:val="center"/>
          </w:tcPr>
          <w:p w:rsidR="0054755B" w:rsidRPr="00351F67" w:rsidRDefault="0054755B" w:rsidP="00083FEB">
            <w:pPr>
              <w:spacing w:line="276" w:lineRule="auto"/>
              <w:jc w:val="center"/>
              <w:rPr>
                <w:rFonts w:cstheme="minorHAnsi"/>
                <w:b/>
                <w:sz w:val="16"/>
                <w:szCs w:val="16"/>
              </w:rPr>
            </w:pPr>
            <w:r w:rsidRPr="00351F67">
              <w:rPr>
                <w:rFonts w:cstheme="minorHAnsi"/>
                <w:b/>
                <w:sz w:val="16"/>
                <w:szCs w:val="16"/>
              </w:rPr>
              <w:lastRenderedPageBreak/>
              <w:t>MDP</w:t>
            </w:r>
          </w:p>
        </w:tc>
        <w:tc>
          <w:tcPr>
            <w:tcW w:w="394" w:type="dxa"/>
            <w:tcBorders>
              <w:top w:val="thinThickSmallGap" w:sz="24" w:space="0" w:color="auto"/>
              <w:left w:val="double" w:sz="4" w:space="0" w:color="auto"/>
              <w:bottom w:val="thinThickSmallGap" w:sz="2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524" w:type="dxa"/>
            <w:tcBorders>
              <w:top w:val="thinThickSmallGap" w:sz="24" w:space="0" w:color="auto"/>
              <w:bottom w:val="thinThickSmallGap" w:sz="2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278" w:type="dxa"/>
            <w:tcBorders>
              <w:top w:val="thinThickSmallGap" w:sz="24" w:space="0" w:color="auto"/>
              <w:bottom w:val="thinThickSmallGap" w:sz="2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506" w:type="dxa"/>
            <w:tcBorders>
              <w:top w:val="thinThickSmallGap" w:sz="24" w:space="0" w:color="auto"/>
              <w:left w:val="double" w:sz="4" w:space="0" w:color="auto"/>
              <w:bottom w:val="thinThickSmallGap" w:sz="24" w:space="0" w:color="auto"/>
            </w:tcBorders>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10</w:t>
            </w:r>
          </w:p>
        </w:tc>
        <w:tc>
          <w:tcPr>
            <w:tcW w:w="0" w:type="auto"/>
            <w:tcBorders>
              <w:top w:val="thinThickSmallGap" w:sz="24" w:space="0" w:color="auto"/>
              <w:bottom w:val="thinThickSmallGap" w:sz="2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10</w:t>
            </w:r>
          </w:p>
        </w:tc>
        <w:tc>
          <w:tcPr>
            <w:tcW w:w="0" w:type="auto"/>
            <w:tcBorders>
              <w:top w:val="thinThickSmallGap" w:sz="24" w:space="0" w:color="auto"/>
              <w:bottom w:val="thinThickSmallGap" w:sz="2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20</w:t>
            </w:r>
          </w:p>
        </w:tc>
        <w:tc>
          <w:tcPr>
            <w:tcW w:w="0" w:type="auto"/>
            <w:tcBorders>
              <w:top w:val="thinThickSmallGap" w:sz="24" w:space="0" w:color="auto"/>
              <w:left w:val="double" w:sz="4" w:space="0" w:color="auto"/>
              <w:bottom w:val="thinThickSmallGap" w:sz="2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3</w:t>
            </w:r>
          </w:p>
        </w:tc>
        <w:tc>
          <w:tcPr>
            <w:tcW w:w="0" w:type="auto"/>
            <w:tcBorders>
              <w:top w:val="thinThickSmallGap" w:sz="24" w:space="0" w:color="auto"/>
              <w:bottom w:val="thinThickSmallGap" w:sz="2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3</w:t>
            </w:r>
          </w:p>
        </w:tc>
        <w:tc>
          <w:tcPr>
            <w:tcW w:w="0" w:type="auto"/>
            <w:tcBorders>
              <w:top w:val="thinThickSmallGap" w:sz="24" w:space="0" w:color="auto"/>
              <w:bottom w:val="thinThickSmallGap" w:sz="2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6</w:t>
            </w:r>
          </w:p>
        </w:tc>
        <w:tc>
          <w:tcPr>
            <w:tcW w:w="0" w:type="auto"/>
            <w:tcBorders>
              <w:top w:val="thinThickSmallGap" w:sz="24" w:space="0" w:color="auto"/>
              <w:left w:val="double" w:sz="4" w:space="0" w:color="auto"/>
              <w:bottom w:val="thinThickSmallGap" w:sz="24" w:space="0" w:color="auto"/>
            </w:tcBorders>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0</w:t>
            </w:r>
          </w:p>
        </w:tc>
        <w:tc>
          <w:tcPr>
            <w:tcW w:w="0" w:type="auto"/>
            <w:tcBorders>
              <w:top w:val="thinThickSmallGap" w:sz="24" w:space="0" w:color="auto"/>
              <w:bottom w:val="thinThickSmallGap" w:sz="2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0" w:type="auto"/>
            <w:tcBorders>
              <w:top w:val="thinThickSmallGap" w:sz="24" w:space="0" w:color="auto"/>
              <w:bottom w:val="thinThickSmallGap" w:sz="2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0" w:type="auto"/>
            <w:tcBorders>
              <w:top w:val="thinThickSmallGap" w:sz="24" w:space="0" w:color="auto"/>
              <w:left w:val="double" w:sz="4" w:space="0" w:color="auto"/>
              <w:bottom w:val="thinThickSmallGap" w:sz="2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8</w:t>
            </w:r>
          </w:p>
        </w:tc>
        <w:tc>
          <w:tcPr>
            <w:tcW w:w="0" w:type="auto"/>
            <w:tcBorders>
              <w:top w:val="thinThickSmallGap" w:sz="24" w:space="0" w:color="auto"/>
              <w:bottom w:val="thinThickSmallGap" w:sz="2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12</w:t>
            </w:r>
          </w:p>
        </w:tc>
        <w:tc>
          <w:tcPr>
            <w:tcW w:w="0" w:type="auto"/>
            <w:tcBorders>
              <w:top w:val="thinThickSmallGap" w:sz="24" w:space="0" w:color="auto"/>
              <w:bottom w:val="thinThickSmallGap" w:sz="2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20</w:t>
            </w:r>
          </w:p>
        </w:tc>
        <w:tc>
          <w:tcPr>
            <w:tcW w:w="0" w:type="auto"/>
            <w:tcBorders>
              <w:top w:val="thinThickSmallGap" w:sz="24" w:space="0" w:color="auto"/>
              <w:left w:val="double" w:sz="4" w:space="0" w:color="auto"/>
              <w:bottom w:val="thinThickSmallGap" w:sz="24" w:space="0" w:color="auto"/>
            </w:tcBorders>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0</w:t>
            </w:r>
          </w:p>
        </w:tc>
        <w:tc>
          <w:tcPr>
            <w:tcW w:w="0" w:type="auto"/>
            <w:tcBorders>
              <w:top w:val="thinThickSmallGap" w:sz="24" w:space="0" w:color="auto"/>
              <w:bottom w:val="thinThickSmallGap" w:sz="2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0" w:type="auto"/>
            <w:tcBorders>
              <w:top w:val="thinThickSmallGap" w:sz="24" w:space="0" w:color="auto"/>
              <w:bottom w:val="thinThickSmallGap" w:sz="24" w:space="0" w:color="auto"/>
              <w:right w:val="double" w:sz="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0" w:type="auto"/>
            <w:tcBorders>
              <w:top w:val="thinThickSmallGap" w:sz="24" w:space="0" w:color="auto"/>
              <w:left w:val="double" w:sz="4" w:space="0" w:color="auto"/>
              <w:bottom w:val="thinThickSmallGap" w:sz="2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0</w:t>
            </w:r>
          </w:p>
        </w:tc>
        <w:tc>
          <w:tcPr>
            <w:tcW w:w="0" w:type="auto"/>
            <w:tcBorders>
              <w:top w:val="thinThickSmallGap" w:sz="24" w:space="0" w:color="auto"/>
              <w:bottom w:val="thinThickSmallGap" w:sz="24" w:space="0" w:color="auto"/>
            </w:tcBorders>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0</w:t>
            </w:r>
          </w:p>
        </w:tc>
        <w:tc>
          <w:tcPr>
            <w:tcW w:w="0" w:type="auto"/>
            <w:tcBorders>
              <w:top w:val="thinThickSmallGap" w:sz="24" w:space="0" w:color="auto"/>
              <w:bottom w:val="thinThickSmallGap" w:sz="24" w:space="0" w:color="auto"/>
              <w:right w:val="double" w:sz="4" w:space="0" w:color="auto"/>
            </w:tcBorders>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0</w:t>
            </w:r>
          </w:p>
        </w:tc>
        <w:tc>
          <w:tcPr>
            <w:tcW w:w="0" w:type="auto"/>
            <w:tcBorders>
              <w:top w:val="thinThickSmallGap" w:sz="24" w:space="0" w:color="auto"/>
              <w:left w:val="double" w:sz="4" w:space="0" w:color="auto"/>
              <w:bottom w:val="thinThickSmallGap" w:sz="24" w:space="0" w:color="auto"/>
            </w:tcBorders>
            <w:vAlign w:val="center"/>
          </w:tcPr>
          <w:p w:rsidR="0054755B" w:rsidRPr="00351F67" w:rsidRDefault="0054755B" w:rsidP="00083FEB">
            <w:pPr>
              <w:spacing w:line="276" w:lineRule="auto"/>
              <w:rPr>
                <w:rFonts w:cstheme="minorHAnsi"/>
                <w:sz w:val="16"/>
                <w:szCs w:val="16"/>
              </w:rPr>
            </w:pPr>
            <w:r w:rsidRPr="00351F67">
              <w:rPr>
                <w:rFonts w:cstheme="minorHAnsi"/>
                <w:sz w:val="16"/>
                <w:szCs w:val="16"/>
              </w:rPr>
              <w:t>21</w:t>
            </w:r>
          </w:p>
        </w:tc>
        <w:tc>
          <w:tcPr>
            <w:tcW w:w="0" w:type="auto"/>
            <w:tcBorders>
              <w:top w:val="thinThickSmallGap" w:sz="24" w:space="0" w:color="auto"/>
              <w:bottom w:val="thinThickSmallGap" w:sz="2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25</w:t>
            </w:r>
          </w:p>
        </w:tc>
        <w:tc>
          <w:tcPr>
            <w:tcW w:w="460" w:type="dxa"/>
            <w:tcBorders>
              <w:top w:val="thinThickSmallGap" w:sz="24" w:space="0" w:color="auto"/>
              <w:bottom w:val="thinThickSmallGap" w:sz="24" w:space="0" w:color="auto"/>
            </w:tcBorders>
            <w:vAlign w:val="center"/>
          </w:tcPr>
          <w:p w:rsidR="0054755B" w:rsidRPr="00351F67" w:rsidRDefault="0054755B" w:rsidP="00083FEB">
            <w:pPr>
              <w:spacing w:line="276" w:lineRule="auto"/>
              <w:jc w:val="center"/>
              <w:rPr>
                <w:rFonts w:cstheme="minorHAnsi"/>
                <w:sz w:val="16"/>
                <w:szCs w:val="16"/>
              </w:rPr>
            </w:pPr>
            <w:r w:rsidRPr="00351F67">
              <w:rPr>
                <w:rFonts w:cstheme="minorHAnsi"/>
                <w:sz w:val="16"/>
                <w:szCs w:val="16"/>
              </w:rPr>
              <w:t>46</w:t>
            </w:r>
          </w:p>
        </w:tc>
      </w:tr>
    </w:tbl>
    <w:p w:rsidR="0054755B" w:rsidRPr="00351F67" w:rsidRDefault="0054755B" w:rsidP="0054755B">
      <w:pPr>
        <w:spacing w:line="276" w:lineRule="auto"/>
        <w:rPr>
          <w:rFonts w:cstheme="minorHAnsi"/>
        </w:rPr>
      </w:pPr>
    </w:p>
    <w:p w:rsidR="0054755B" w:rsidRPr="00351F67" w:rsidRDefault="0054755B" w:rsidP="0054755B">
      <w:pPr>
        <w:spacing w:line="276" w:lineRule="auto"/>
        <w:rPr>
          <w:rFonts w:cstheme="minorHAnsi"/>
          <w:b/>
        </w:rPr>
      </w:pPr>
      <w:r w:rsidRPr="00351F67">
        <w:rPr>
          <w:rFonts w:cstheme="minorHAnsi"/>
        </w:rPr>
        <w:tab/>
      </w:r>
      <w:r w:rsidRPr="00351F67">
        <w:rPr>
          <w:rFonts w:cstheme="minorHAnsi"/>
        </w:rPr>
        <w:tab/>
      </w:r>
      <w:r w:rsidRPr="00351F67">
        <w:rPr>
          <w:rFonts w:cstheme="minorHAnsi"/>
        </w:rPr>
        <w:tab/>
      </w:r>
      <w:r w:rsidRPr="00351F67">
        <w:rPr>
          <w:rFonts w:cstheme="minorHAnsi"/>
        </w:rPr>
        <w:tab/>
      </w:r>
      <w:r w:rsidRPr="00351F67">
        <w:rPr>
          <w:rFonts w:cstheme="minorHAnsi"/>
        </w:rPr>
        <w:tab/>
      </w:r>
      <w:r w:rsidRPr="00351F67">
        <w:rPr>
          <w:rFonts w:cstheme="minorHAnsi"/>
        </w:rPr>
        <w:tab/>
      </w:r>
      <w:r w:rsidRPr="00351F67">
        <w:rPr>
          <w:rFonts w:cstheme="minorHAnsi"/>
        </w:rPr>
        <w:tab/>
      </w:r>
      <w:r w:rsidRPr="00351F67">
        <w:rPr>
          <w:rFonts w:cstheme="minorHAnsi"/>
        </w:rPr>
        <w:tab/>
      </w:r>
      <w:r w:rsidRPr="00351F67">
        <w:rPr>
          <w:rFonts w:cstheme="minorHAnsi"/>
          <w:b/>
        </w:rPr>
        <w:tab/>
      </w:r>
      <w:r w:rsidRPr="00351F67">
        <w:rPr>
          <w:rFonts w:cstheme="minorHAnsi"/>
          <w:b/>
        </w:rPr>
        <w:tab/>
      </w:r>
      <w:r w:rsidRPr="00351F67">
        <w:rPr>
          <w:rFonts w:cstheme="minorHAnsi"/>
          <w:b/>
        </w:rPr>
        <w:tab/>
        <w:t>Wójt</w:t>
      </w:r>
    </w:p>
    <w:p w:rsidR="0054755B" w:rsidRPr="00351F67" w:rsidRDefault="0054755B" w:rsidP="0054755B">
      <w:pPr>
        <w:spacing w:line="276" w:lineRule="auto"/>
        <w:rPr>
          <w:rFonts w:cstheme="minorHAnsi"/>
          <w:b/>
        </w:rPr>
      </w:pPr>
      <w:r w:rsidRPr="00351F67">
        <w:rPr>
          <w:rFonts w:cstheme="minorHAnsi"/>
          <w:b/>
        </w:rPr>
        <w:t xml:space="preserve">                                                                                                                 </w:t>
      </w:r>
      <w:r w:rsidRPr="00351F67">
        <w:rPr>
          <w:rFonts w:cstheme="minorHAnsi"/>
          <w:b/>
        </w:rPr>
        <w:tab/>
      </w:r>
      <w:r w:rsidRPr="00351F67">
        <w:rPr>
          <w:rFonts w:cstheme="minorHAnsi"/>
          <w:b/>
        </w:rPr>
        <w:tab/>
      </w:r>
      <w:r w:rsidRPr="00351F67">
        <w:rPr>
          <w:rFonts w:cstheme="minorHAnsi"/>
          <w:b/>
        </w:rPr>
        <w:tab/>
        <w:t xml:space="preserve">     /-/ Hanna Wocial</w:t>
      </w:r>
    </w:p>
    <w:p w:rsidR="0054755B" w:rsidRPr="00351F67" w:rsidRDefault="0054755B" w:rsidP="0054755B">
      <w:pPr>
        <w:spacing w:line="276" w:lineRule="auto"/>
        <w:rPr>
          <w:rFonts w:cstheme="minorHAnsi"/>
          <w:b/>
        </w:rPr>
      </w:pPr>
      <w:r w:rsidRPr="00351F67">
        <w:rPr>
          <w:rFonts w:cstheme="minorHAnsi"/>
          <w:b/>
        </w:rPr>
        <w:t>Jakubów, dnia 30.06.2020 r.</w:t>
      </w:r>
    </w:p>
    <w:p w:rsidR="00AB7E46" w:rsidRDefault="00AB7E46">
      <w:bookmarkStart w:id="7" w:name="_GoBack"/>
      <w:bookmarkEnd w:id="7"/>
    </w:p>
    <w:sectPr w:rsidR="00AB7E4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Arial Unicode MS"/>
    <w:charset w:val="80"/>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enSymbol">
    <w:altName w:val="Courier New"/>
    <w:charset w:val="00"/>
    <w:family w:val="auto"/>
    <w:pitch w:val="variable"/>
    <w:sig w:usb0="00000003" w:usb1="1001ECEA"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altName w:val="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Liberation Serif">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Andale Sans UI">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5" w:usb1="08070000" w:usb2="00000010" w:usb3="00000000" w:csb0="00020002"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1" w15:restartNumberingAfterBreak="0">
    <w:nsid w:val="00000004"/>
    <w:multiLevelType w:val="multilevel"/>
    <w:tmpl w:val="0000000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5"/>
    <w:multiLevelType w:val="multilevel"/>
    <w:tmpl w:val="0000000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8"/>
    <w:multiLevelType w:val="multilevel"/>
    <w:tmpl w:val="00000008"/>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1D33706"/>
    <w:multiLevelType w:val="multilevel"/>
    <w:tmpl w:val="69428D7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B52EA6"/>
    <w:multiLevelType w:val="hybridMultilevel"/>
    <w:tmpl w:val="AB349170"/>
    <w:lvl w:ilvl="0" w:tplc="04150001">
      <w:start w:val="1"/>
      <w:numFmt w:val="bullet"/>
      <w:lvlText w:val=""/>
      <w:lvlJc w:val="left"/>
      <w:pPr>
        <w:ind w:left="720" w:hanging="360"/>
      </w:pPr>
      <w:rPr>
        <w:rFonts w:ascii="Symbol" w:hAnsi="Symbol" w:hint="default"/>
      </w:rPr>
    </w:lvl>
    <w:lvl w:ilvl="1" w:tplc="1E26F36E">
      <w:numFmt w:val="bullet"/>
      <w:lvlText w:val="•"/>
      <w:lvlJc w:val="left"/>
      <w:pPr>
        <w:ind w:left="1500" w:hanging="420"/>
      </w:pPr>
      <w:rPr>
        <w:rFonts w:ascii="Times New Roman" w:eastAsia="Calibri"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590662"/>
    <w:multiLevelType w:val="multilevel"/>
    <w:tmpl w:val="244A8A0C"/>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7" w15:restartNumberingAfterBreak="0">
    <w:nsid w:val="0DAB0528"/>
    <w:multiLevelType w:val="multilevel"/>
    <w:tmpl w:val="D37CD9F4"/>
    <w:lvl w:ilvl="0">
      <w:start w:val="3"/>
      <w:numFmt w:val="decimal"/>
      <w:lvlText w:val="%1."/>
      <w:lvlJc w:val="left"/>
      <w:pPr>
        <w:ind w:left="1428" w:hanging="360"/>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8" w15:restartNumberingAfterBreak="0">
    <w:nsid w:val="0EF73BAA"/>
    <w:multiLevelType w:val="hybridMultilevel"/>
    <w:tmpl w:val="00506CDE"/>
    <w:lvl w:ilvl="0" w:tplc="64FED952">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 w15:restartNumberingAfterBreak="0">
    <w:nsid w:val="120926B0"/>
    <w:multiLevelType w:val="hybridMultilevel"/>
    <w:tmpl w:val="D0C0E3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EE451FA"/>
    <w:multiLevelType w:val="hybridMultilevel"/>
    <w:tmpl w:val="53F08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F095D00"/>
    <w:multiLevelType w:val="hybridMultilevel"/>
    <w:tmpl w:val="2DC67E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0DE21C9"/>
    <w:multiLevelType w:val="hybridMultilevel"/>
    <w:tmpl w:val="90942B00"/>
    <w:lvl w:ilvl="0" w:tplc="04150001">
      <w:start w:val="1"/>
      <w:numFmt w:val="bullet"/>
      <w:lvlText w:val=""/>
      <w:lvlJc w:val="left"/>
      <w:pPr>
        <w:ind w:left="720" w:hanging="360"/>
      </w:pPr>
      <w:rPr>
        <w:rFonts w:ascii="Symbol" w:hAnsi="Symbol" w:hint="default"/>
      </w:rPr>
    </w:lvl>
    <w:lvl w:ilvl="1" w:tplc="1E26F36E">
      <w:numFmt w:val="bullet"/>
      <w:lvlText w:val="•"/>
      <w:lvlJc w:val="left"/>
      <w:pPr>
        <w:ind w:left="1500" w:hanging="420"/>
      </w:pPr>
      <w:rPr>
        <w:rFonts w:ascii="Times New Roman" w:eastAsia="Calibri"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22F165C"/>
    <w:multiLevelType w:val="hybridMultilevel"/>
    <w:tmpl w:val="E8D018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39E0E0F"/>
    <w:multiLevelType w:val="hybridMultilevel"/>
    <w:tmpl w:val="2B108DB6"/>
    <w:lvl w:ilvl="0" w:tplc="DA929434">
      <w:start w:val="1"/>
      <w:numFmt w:val="upperRoman"/>
      <w:lvlText w:val="%1."/>
      <w:lvlJc w:val="left"/>
      <w:pPr>
        <w:ind w:left="72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3B80FA3"/>
    <w:multiLevelType w:val="multilevel"/>
    <w:tmpl w:val="19E49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7F4EB9"/>
    <w:multiLevelType w:val="hybridMultilevel"/>
    <w:tmpl w:val="0320596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5956C6E"/>
    <w:multiLevelType w:val="hybridMultilevel"/>
    <w:tmpl w:val="6D4EC178"/>
    <w:lvl w:ilvl="0" w:tplc="7B0620D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90B5804"/>
    <w:multiLevelType w:val="hybridMultilevel"/>
    <w:tmpl w:val="9E267D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3602102"/>
    <w:multiLevelType w:val="hybridMultilevel"/>
    <w:tmpl w:val="A8B247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ABF640F"/>
    <w:multiLevelType w:val="multilevel"/>
    <w:tmpl w:val="429A68CE"/>
    <w:lvl w:ilvl="0">
      <w:start w:val="1"/>
      <w:numFmt w:val="decimal"/>
      <w:lvlText w:val="%1."/>
      <w:lvlJc w:val="left"/>
      <w:pPr>
        <w:tabs>
          <w:tab w:val="num" w:pos="720"/>
        </w:tabs>
        <w:ind w:left="720" w:hanging="360"/>
      </w:pPr>
      <w:rPr>
        <w:rFonts w:asciiTheme="minorHAnsi" w:eastAsia="Times New Roman" w:hAnsiTheme="minorHAnsi"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C3175D6"/>
    <w:multiLevelType w:val="hybridMultilevel"/>
    <w:tmpl w:val="D540A2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CFB1C52"/>
    <w:multiLevelType w:val="hybridMultilevel"/>
    <w:tmpl w:val="F66877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DA47499"/>
    <w:multiLevelType w:val="hybridMultilevel"/>
    <w:tmpl w:val="231072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2DB7DD5"/>
    <w:multiLevelType w:val="hybridMultilevel"/>
    <w:tmpl w:val="669862F2"/>
    <w:lvl w:ilvl="0" w:tplc="64FED952">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 w15:restartNumberingAfterBreak="0">
    <w:nsid w:val="4B0E1069"/>
    <w:multiLevelType w:val="multilevel"/>
    <w:tmpl w:val="97B21C1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6" w15:restartNumberingAfterBreak="0">
    <w:nsid w:val="4EDB5BB9"/>
    <w:multiLevelType w:val="hybridMultilevel"/>
    <w:tmpl w:val="13F279B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15:restartNumberingAfterBreak="0">
    <w:nsid w:val="5DDA2C3E"/>
    <w:multiLevelType w:val="hybridMultilevel"/>
    <w:tmpl w:val="FC526C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8B770D5"/>
    <w:multiLevelType w:val="hybridMultilevel"/>
    <w:tmpl w:val="45147BDC"/>
    <w:lvl w:ilvl="0" w:tplc="04150017">
      <w:start w:val="1"/>
      <w:numFmt w:val="lowerLetter"/>
      <w:lvlText w:val="%1)"/>
      <w:lvlJc w:val="left"/>
      <w:pPr>
        <w:ind w:left="720" w:hanging="360"/>
      </w:pPr>
      <w:rPr>
        <w:rFonts w:hint="default"/>
      </w:rPr>
    </w:lvl>
    <w:lvl w:ilvl="1" w:tplc="1E26F36E">
      <w:numFmt w:val="bullet"/>
      <w:lvlText w:val="•"/>
      <w:lvlJc w:val="left"/>
      <w:pPr>
        <w:ind w:left="1500" w:hanging="420"/>
      </w:pPr>
      <w:rPr>
        <w:rFonts w:ascii="Times New Roman" w:eastAsia="Calibri"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D866AB9"/>
    <w:multiLevelType w:val="hybridMultilevel"/>
    <w:tmpl w:val="6F48BEE2"/>
    <w:lvl w:ilvl="0" w:tplc="9CD6532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719B27AE"/>
    <w:multiLevelType w:val="hybridMultilevel"/>
    <w:tmpl w:val="EB4EAAEC"/>
    <w:lvl w:ilvl="0" w:tplc="35C2BA68">
      <w:start w:val="1"/>
      <w:numFmt w:val="decimal"/>
      <w:lvlText w:val="%1."/>
      <w:lvlJc w:val="left"/>
      <w:pPr>
        <w:ind w:left="2121" w:hanging="705"/>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1" w15:restartNumberingAfterBreak="0">
    <w:nsid w:val="765E5847"/>
    <w:multiLevelType w:val="hybridMultilevel"/>
    <w:tmpl w:val="145C5FE6"/>
    <w:lvl w:ilvl="0" w:tplc="853A7CDC">
      <w:start w:val="1"/>
      <w:numFmt w:val="bullet"/>
      <w:lvlText w:val="-"/>
      <w:lvlJc w:val="left"/>
      <w:pPr>
        <w:ind w:left="360" w:hanging="360"/>
      </w:pPr>
      <w:rPr>
        <w:rFonts w:ascii="Times New Roman" w:hAnsi="Times New Roman" w:cs="Times New Roman" w:hint="default"/>
        <w:b w:val="0"/>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 w15:restartNumberingAfterBreak="0">
    <w:nsid w:val="7B0008B0"/>
    <w:multiLevelType w:val="multilevel"/>
    <w:tmpl w:val="0FF8DC4A"/>
    <w:lvl w:ilvl="0">
      <w:start w:val="2"/>
      <w:numFmt w:val="decimal"/>
      <w:lvlText w:val="%1."/>
      <w:lvlJc w:val="left"/>
      <w:pPr>
        <w:ind w:left="1428" w:hanging="360"/>
      </w:pPr>
      <w:rPr>
        <w:rFonts w:hint="default"/>
        <w:b/>
        <w:bCs/>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33" w15:restartNumberingAfterBreak="0">
    <w:nsid w:val="7D805FA3"/>
    <w:multiLevelType w:val="hybridMultilevel"/>
    <w:tmpl w:val="E52C5CFA"/>
    <w:lvl w:ilvl="0" w:tplc="4926948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DFC085A"/>
    <w:multiLevelType w:val="hybridMultilevel"/>
    <w:tmpl w:val="45147BDC"/>
    <w:lvl w:ilvl="0" w:tplc="04150017">
      <w:start w:val="1"/>
      <w:numFmt w:val="lowerLetter"/>
      <w:lvlText w:val="%1)"/>
      <w:lvlJc w:val="left"/>
      <w:pPr>
        <w:ind w:left="720" w:hanging="360"/>
      </w:pPr>
      <w:rPr>
        <w:rFonts w:hint="default"/>
      </w:rPr>
    </w:lvl>
    <w:lvl w:ilvl="1" w:tplc="1E26F36E">
      <w:numFmt w:val="bullet"/>
      <w:lvlText w:val="•"/>
      <w:lvlJc w:val="left"/>
      <w:pPr>
        <w:ind w:left="1500" w:hanging="420"/>
      </w:pPr>
      <w:rPr>
        <w:rFonts w:ascii="Times New Roman" w:eastAsia="Calibri"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4"/>
  </w:num>
  <w:num w:numId="2">
    <w:abstractNumId w:val="26"/>
  </w:num>
  <w:num w:numId="3">
    <w:abstractNumId w:val="25"/>
  </w:num>
  <w:num w:numId="4">
    <w:abstractNumId w:val="6"/>
  </w:num>
  <w:num w:numId="5">
    <w:abstractNumId w:val="10"/>
  </w:num>
  <w:num w:numId="6">
    <w:abstractNumId w:val="11"/>
  </w:num>
  <w:num w:numId="7">
    <w:abstractNumId w:val="9"/>
  </w:num>
  <w:num w:numId="8">
    <w:abstractNumId w:val="34"/>
  </w:num>
  <w:num w:numId="9">
    <w:abstractNumId w:val="5"/>
  </w:num>
  <w:num w:numId="10">
    <w:abstractNumId w:val="12"/>
  </w:num>
  <w:num w:numId="11">
    <w:abstractNumId w:val="7"/>
  </w:num>
  <w:num w:numId="12">
    <w:abstractNumId w:val="0"/>
  </w:num>
  <w:num w:numId="13">
    <w:abstractNumId w:val="21"/>
  </w:num>
  <w:num w:numId="14">
    <w:abstractNumId w:val="13"/>
  </w:num>
  <w:num w:numId="15">
    <w:abstractNumId w:val="18"/>
  </w:num>
  <w:num w:numId="16">
    <w:abstractNumId w:val="20"/>
  </w:num>
  <w:num w:numId="17">
    <w:abstractNumId w:val="15"/>
  </w:num>
  <w:num w:numId="18">
    <w:abstractNumId w:val="8"/>
  </w:num>
  <w:num w:numId="19">
    <w:abstractNumId w:val="31"/>
  </w:num>
  <w:num w:numId="20">
    <w:abstractNumId w:val="24"/>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33"/>
  </w:num>
  <w:num w:numId="26">
    <w:abstractNumId w:val="19"/>
  </w:num>
  <w:num w:numId="27">
    <w:abstractNumId w:val="29"/>
  </w:num>
  <w:num w:numId="28">
    <w:abstractNumId w:val="3"/>
  </w:num>
  <w:num w:numId="29">
    <w:abstractNumId w:val="1"/>
  </w:num>
  <w:num w:numId="30">
    <w:abstractNumId w:val="2"/>
  </w:num>
  <w:num w:numId="31">
    <w:abstractNumId w:val="27"/>
  </w:num>
  <w:num w:numId="32">
    <w:abstractNumId w:val="28"/>
  </w:num>
  <w:num w:numId="33">
    <w:abstractNumId w:val="32"/>
  </w:num>
  <w:num w:numId="34">
    <w:abstractNumId w:val="4"/>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21F"/>
    <w:rsid w:val="0054755B"/>
    <w:rsid w:val="009D621F"/>
    <w:rsid w:val="00AB7E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1F0AA73-A2E3-414E-B5D8-C8E4B8DC9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4755B"/>
  </w:style>
  <w:style w:type="paragraph" w:styleId="Nagwek2">
    <w:name w:val="heading 2"/>
    <w:basedOn w:val="Normalny"/>
    <w:next w:val="Normalny"/>
    <w:link w:val="Nagwek2Znak"/>
    <w:uiPriority w:val="9"/>
    <w:unhideWhenUsed/>
    <w:qFormat/>
    <w:rsid w:val="0054755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54755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7">
    <w:name w:val="heading 7"/>
    <w:basedOn w:val="Standard"/>
    <w:next w:val="Standard"/>
    <w:link w:val="Nagwek7Znak"/>
    <w:rsid w:val="0054755B"/>
    <w:pPr>
      <w:keepNext/>
      <w:jc w:val="center"/>
      <w:outlineLvl w:val="6"/>
    </w:pPr>
    <w:rPr>
      <w:b/>
      <w:bCs/>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54755B"/>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semiHidden/>
    <w:rsid w:val="0054755B"/>
    <w:rPr>
      <w:rFonts w:asciiTheme="majorHAnsi" w:eastAsiaTheme="majorEastAsia" w:hAnsiTheme="majorHAnsi" w:cstheme="majorBidi"/>
      <w:color w:val="1F4D78" w:themeColor="accent1" w:themeShade="7F"/>
      <w:sz w:val="24"/>
      <w:szCs w:val="24"/>
    </w:rPr>
  </w:style>
  <w:style w:type="character" w:customStyle="1" w:styleId="Nagwek7Znak">
    <w:name w:val="Nagłówek 7 Znak"/>
    <w:basedOn w:val="Domylnaczcionkaakapitu"/>
    <w:link w:val="Nagwek7"/>
    <w:rsid w:val="0054755B"/>
    <w:rPr>
      <w:rFonts w:ascii="Times New Roman" w:eastAsia="Lucida Sans Unicode" w:hAnsi="Times New Roman" w:cs="Tahoma"/>
      <w:b/>
      <w:bCs/>
      <w:color w:val="000000"/>
      <w:kern w:val="3"/>
      <w:sz w:val="28"/>
      <w:szCs w:val="24"/>
      <w:lang w:val="en-US" w:bidi="en-US"/>
    </w:rPr>
  </w:style>
  <w:style w:type="paragraph" w:styleId="Akapitzlist">
    <w:name w:val="List Paragraph"/>
    <w:basedOn w:val="Normalny"/>
    <w:uiPriority w:val="34"/>
    <w:qFormat/>
    <w:rsid w:val="0054755B"/>
    <w:pPr>
      <w:ind w:left="720"/>
      <w:contextualSpacing/>
    </w:pPr>
  </w:style>
  <w:style w:type="table" w:styleId="Tabela-Siatka">
    <w:name w:val="Table Grid"/>
    <w:basedOn w:val="Standardowy"/>
    <w:uiPriority w:val="59"/>
    <w:rsid w:val="00547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4755B"/>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paragraph" w:customStyle="1" w:styleId="Default">
    <w:name w:val="Default"/>
    <w:rsid w:val="0054755B"/>
    <w:pPr>
      <w:suppressAutoHyphens/>
      <w:autoSpaceDE w:val="0"/>
      <w:autoSpaceDN w:val="0"/>
      <w:spacing w:after="0" w:line="240" w:lineRule="auto"/>
      <w:textAlignment w:val="baseline"/>
    </w:pPr>
    <w:rPr>
      <w:rFonts w:ascii="Times New Roman" w:eastAsia="Calibri" w:hAnsi="Times New Roman" w:cs="Times New Roman"/>
      <w:color w:val="000000"/>
      <w:sz w:val="24"/>
      <w:szCs w:val="24"/>
      <w:lang w:eastAsia="pl-PL"/>
    </w:rPr>
  </w:style>
  <w:style w:type="paragraph" w:styleId="Tekstdymka">
    <w:name w:val="Balloon Text"/>
    <w:basedOn w:val="Normalny"/>
    <w:link w:val="TekstdymkaZnak"/>
    <w:uiPriority w:val="99"/>
    <w:semiHidden/>
    <w:unhideWhenUsed/>
    <w:rsid w:val="0054755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4755B"/>
    <w:rPr>
      <w:rFonts w:ascii="Segoe UI" w:hAnsi="Segoe UI" w:cs="Segoe UI"/>
      <w:sz w:val="18"/>
      <w:szCs w:val="18"/>
    </w:rPr>
  </w:style>
  <w:style w:type="paragraph" w:styleId="NormalnyWeb">
    <w:name w:val="Normal (Web)"/>
    <w:basedOn w:val="Normalny"/>
    <w:uiPriority w:val="99"/>
    <w:rsid w:val="0054755B"/>
    <w:pPr>
      <w:spacing w:before="100" w:after="100" w:line="240" w:lineRule="auto"/>
    </w:pPr>
    <w:rPr>
      <w:rFonts w:ascii="Times New Roman" w:eastAsia="Calibri" w:hAnsi="Times New Roman" w:cs="Times New Roman"/>
      <w:kern w:val="1"/>
      <w:sz w:val="24"/>
      <w:szCs w:val="24"/>
      <w:lang w:eastAsia="ar-SA"/>
    </w:rPr>
  </w:style>
  <w:style w:type="paragraph" w:styleId="Tekstpodstawowy">
    <w:name w:val="Body Text"/>
    <w:basedOn w:val="Normalny"/>
    <w:link w:val="TekstpodstawowyZnak"/>
    <w:rsid w:val="0054755B"/>
    <w:pPr>
      <w:spacing w:after="12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54755B"/>
    <w:rPr>
      <w:rFonts w:ascii="Times New Roman" w:eastAsia="Times New Roman" w:hAnsi="Times New Roman" w:cs="Times New Roman"/>
      <w:sz w:val="24"/>
      <w:szCs w:val="24"/>
      <w:lang w:eastAsia="pl-PL"/>
    </w:rPr>
  </w:style>
  <w:style w:type="paragraph" w:customStyle="1" w:styleId="Styl">
    <w:name w:val="Styl"/>
    <w:rsid w:val="0054755B"/>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character" w:styleId="Pogrubienie">
    <w:name w:val="Strong"/>
    <w:qFormat/>
    <w:rsid w:val="0054755B"/>
    <w:rPr>
      <w:b/>
      <w:bCs/>
    </w:rPr>
  </w:style>
  <w:style w:type="paragraph" w:styleId="Tytu">
    <w:name w:val="Title"/>
    <w:basedOn w:val="Normalny"/>
    <w:link w:val="TytuZnak"/>
    <w:qFormat/>
    <w:rsid w:val="0054755B"/>
    <w:pPr>
      <w:spacing w:after="0" w:line="360" w:lineRule="auto"/>
      <w:jc w:val="center"/>
    </w:pPr>
    <w:rPr>
      <w:rFonts w:ascii="Verdana" w:eastAsia="Times New Roman" w:hAnsi="Verdana" w:cs="Times New Roman"/>
      <w:b/>
      <w:bCs/>
      <w:sz w:val="28"/>
      <w:szCs w:val="24"/>
      <w:lang w:eastAsia="pl-PL"/>
    </w:rPr>
  </w:style>
  <w:style w:type="character" w:customStyle="1" w:styleId="TytuZnak">
    <w:name w:val="Tytuł Znak"/>
    <w:basedOn w:val="Domylnaczcionkaakapitu"/>
    <w:link w:val="Tytu"/>
    <w:rsid w:val="0054755B"/>
    <w:rPr>
      <w:rFonts w:ascii="Verdana" w:eastAsia="Times New Roman" w:hAnsi="Verdana" w:cs="Times New Roman"/>
      <w:b/>
      <w:bCs/>
      <w:sz w:val="28"/>
      <w:szCs w:val="24"/>
      <w:lang w:eastAsia="pl-PL"/>
    </w:rPr>
  </w:style>
  <w:style w:type="character" w:styleId="Uwydatnienie">
    <w:name w:val="Emphasis"/>
    <w:basedOn w:val="Domylnaczcionkaakapitu"/>
    <w:uiPriority w:val="20"/>
    <w:qFormat/>
    <w:rsid w:val="0054755B"/>
    <w:rPr>
      <w:i/>
      <w:iCs/>
    </w:rPr>
  </w:style>
  <w:style w:type="paragraph" w:customStyle="1" w:styleId="Brakstyluakapitowego">
    <w:name w:val="[Brak stylu akapitowego]"/>
    <w:rsid w:val="0054755B"/>
    <w:pPr>
      <w:widowControl w:val="0"/>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pl-PL"/>
    </w:rPr>
  </w:style>
  <w:style w:type="paragraph" w:styleId="Bezodstpw">
    <w:name w:val="No Spacing"/>
    <w:uiPriority w:val="1"/>
    <w:qFormat/>
    <w:rsid w:val="0054755B"/>
    <w:pPr>
      <w:widowControl w:val="0"/>
      <w:spacing w:after="0" w:line="240" w:lineRule="auto"/>
    </w:pPr>
    <w:rPr>
      <w:lang w:val="en-US"/>
    </w:rPr>
  </w:style>
  <w:style w:type="paragraph" w:customStyle="1" w:styleId="Tekstpodstawowy31">
    <w:name w:val="Tekst podstawowy 31"/>
    <w:basedOn w:val="Standard"/>
    <w:rsid w:val="0054755B"/>
    <w:pPr>
      <w:jc w:val="both"/>
    </w:pPr>
    <w:rPr>
      <w:rFonts w:ascii="Liberation Serif" w:eastAsia="SimSun" w:hAnsi="Liberation Serif" w:cs="Arial"/>
      <w:b/>
      <w:bCs/>
      <w:color w:val="auto"/>
      <w:sz w:val="28"/>
      <w:lang w:val="pl-PL" w:eastAsia="zh-CN" w:bidi="hi-IN"/>
    </w:rPr>
  </w:style>
  <w:style w:type="paragraph" w:customStyle="1" w:styleId="Textbody">
    <w:name w:val="Text body"/>
    <w:basedOn w:val="Standard"/>
    <w:rsid w:val="0054755B"/>
    <w:pPr>
      <w:spacing w:after="120"/>
    </w:pPr>
    <w:rPr>
      <w:rFonts w:eastAsia="Andale Sans UI"/>
      <w:color w:val="auto"/>
    </w:rPr>
  </w:style>
  <w:style w:type="paragraph" w:customStyle="1" w:styleId="TableContents">
    <w:name w:val="Table Contents"/>
    <w:basedOn w:val="Standard"/>
    <w:rsid w:val="0054755B"/>
    <w:pPr>
      <w:suppressLineNumbers/>
    </w:pPr>
    <w:rPr>
      <w:rFonts w:eastAsia="Andale Sans UI"/>
      <w:color w:val="auto"/>
    </w:rPr>
  </w:style>
  <w:style w:type="paragraph" w:styleId="Nagwek">
    <w:name w:val="header"/>
    <w:basedOn w:val="Normalny"/>
    <w:link w:val="NagwekZnak"/>
    <w:uiPriority w:val="99"/>
    <w:unhideWhenUsed/>
    <w:rsid w:val="0054755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4755B"/>
  </w:style>
  <w:style w:type="paragraph" w:styleId="Stopka">
    <w:name w:val="footer"/>
    <w:basedOn w:val="Normalny"/>
    <w:link w:val="StopkaZnak"/>
    <w:uiPriority w:val="99"/>
    <w:unhideWhenUsed/>
    <w:rsid w:val="0054755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4755B"/>
  </w:style>
  <w:style w:type="character" w:customStyle="1" w:styleId="Teksttreci">
    <w:name w:val="Tekst treści_"/>
    <w:link w:val="Teksttreci0"/>
    <w:rsid w:val="0054755B"/>
    <w:rPr>
      <w:rFonts w:ascii="Times New Roman" w:eastAsia="Times New Roman" w:hAnsi="Times New Roman" w:cs="Times New Roman"/>
      <w:shd w:val="clear" w:color="auto" w:fill="FFFFFF"/>
    </w:rPr>
  </w:style>
  <w:style w:type="character" w:customStyle="1" w:styleId="PogrubienieTeksttreci95pt">
    <w:name w:val="Pogrubienie;Tekst treści + 9;5 pt"/>
    <w:rsid w:val="0054755B"/>
    <w:rPr>
      <w:rFonts w:ascii="Times New Roman" w:eastAsia="Times New Roman" w:hAnsi="Times New Roman" w:cs="Times New Roman"/>
      <w:b/>
      <w:bCs/>
      <w:i w:val="0"/>
      <w:iCs w:val="0"/>
      <w:smallCaps w:val="0"/>
      <w:strike w:val="0"/>
      <w:color w:val="000000"/>
      <w:spacing w:val="0"/>
      <w:w w:val="100"/>
      <w:position w:val="0"/>
      <w:sz w:val="19"/>
      <w:szCs w:val="19"/>
      <w:u w:val="none"/>
      <w:lang w:val="pl-PL"/>
    </w:rPr>
  </w:style>
  <w:style w:type="paragraph" w:customStyle="1" w:styleId="Teksttreci0">
    <w:name w:val="Tekst treści"/>
    <w:basedOn w:val="Normalny"/>
    <w:link w:val="Teksttreci"/>
    <w:rsid w:val="0054755B"/>
    <w:pPr>
      <w:widowControl w:val="0"/>
      <w:shd w:val="clear" w:color="auto" w:fill="FFFFFF"/>
      <w:spacing w:before="900" w:after="360" w:line="413" w:lineRule="exact"/>
      <w:ind w:hanging="460"/>
      <w:jc w:val="both"/>
    </w:pPr>
    <w:rPr>
      <w:rFonts w:ascii="Times New Roman" w:eastAsia="Times New Roman" w:hAnsi="Times New Roman" w:cs="Times New Roman"/>
    </w:rPr>
  </w:style>
  <w:style w:type="character" w:customStyle="1" w:styleId="Domylnaczcionkaakapitu1">
    <w:name w:val="Domyślna czcionka akapitu1"/>
    <w:rsid w:val="0054755B"/>
  </w:style>
  <w:style w:type="paragraph" w:customStyle="1" w:styleId="Normalny1">
    <w:name w:val="Normalny1"/>
    <w:rsid w:val="0054755B"/>
    <w:pPr>
      <w:pBdr>
        <w:top w:val="none" w:sz="0" w:space="0" w:color="000000"/>
        <w:left w:val="none" w:sz="0" w:space="0" w:color="000000"/>
        <w:bottom w:val="none" w:sz="0" w:space="0" w:color="000000"/>
        <w:right w:val="none" w:sz="0" w:space="0" w:color="000000"/>
      </w:pBdr>
      <w:suppressAutoHyphens/>
      <w:spacing w:line="247" w:lineRule="auto"/>
      <w:textAlignment w:val="baseline"/>
    </w:pPr>
    <w:rPr>
      <w:rFonts w:ascii="Calibri" w:eastAsia="Calibri" w:hAnsi="Calibri" w:cs="Times New Roman"/>
    </w:rPr>
  </w:style>
  <w:style w:type="paragraph" w:customStyle="1" w:styleId="Tekstpodstawowy1">
    <w:name w:val="Tekst podstawowy1"/>
    <w:basedOn w:val="Normalny1"/>
    <w:rsid w:val="0054755B"/>
    <w:pPr>
      <w:suppressAutoHyphens w:val="0"/>
      <w:spacing w:after="120" w:line="240" w:lineRule="auto"/>
      <w:textAlignment w:val="auto"/>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chart" Target="charts/chart1.xml"/><Relationship Id="rId12" Type="http://schemas.openxmlformats.org/officeDocument/2006/relationships/image" Target="media/image7.jpeg"/><Relationship Id="rId17" Type="http://schemas.openxmlformats.org/officeDocument/2006/relationships/chart" Target="charts/chart6.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chart" Target="charts/chart4.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chart" Target="charts/chart8.xml"/><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chart" Target="charts/chart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Arkusz_programu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Arkusz_programu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Arkusz_programu_Microsoft_Excel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2.xml"/><Relationship Id="rId4" Type="http://schemas.openxmlformats.org/officeDocument/2006/relationships/package" Target="../embeddings/Arkusz_programu_Microsoft_Excel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Arkusz_programu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URODZENIA</c:v>
                </c:pt>
              </c:strCache>
            </c:strRef>
          </c:tx>
          <c:invertIfNegative val="0"/>
          <c:cat>
            <c:strRef>
              <c:f>Arkusz1!$A$2:$A$4</c:f>
              <c:strCache>
                <c:ptCount val="3"/>
                <c:pt idx="0">
                  <c:v>Kobiety</c:v>
                </c:pt>
                <c:pt idx="1">
                  <c:v>Mężczyźni</c:v>
                </c:pt>
                <c:pt idx="2">
                  <c:v>Ogółem</c:v>
                </c:pt>
              </c:strCache>
            </c:strRef>
          </c:cat>
          <c:val>
            <c:numRef>
              <c:f>Arkusz1!$B$2:$B$4</c:f>
              <c:numCache>
                <c:formatCode>General</c:formatCode>
                <c:ptCount val="3"/>
                <c:pt idx="0">
                  <c:v>34</c:v>
                </c:pt>
                <c:pt idx="1">
                  <c:v>22</c:v>
                </c:pt>
                <c:pt idx="2">
                  <c:v>56</c:v>
                </c:pt>
              </c:numCache>
            </c:numRef>
          </c:val>
          <c:extLst xmlns:c16r2="http://schemas.microsoft.com/office/drawing/2015/06/chart">
            <c:ext xmlns:c16="http://schemas.microsoft.com/office/drawing/2014/chart" uri="{C3380CC4-5D6E-409C-BE32-E72D297353CC}">
              <c16:uniqueId val="{00000000-28FF-4F93-BCD5-90DDFFF21FF5}"/>
            </c:ext>
          </c:extLst>
        </c:ser>
        <c:ser>
          <c:idx val="1"/>
          <c:order val="1"/>
          <c:tx>
            <c:strRef>
              <c:f>Arkusz1!$C$1</c:f>
              <c:strCache>
                <c:ptCount val="1"/>
                <c:pt idx="0">
                  <c:v>ZGONY</c:v>
                </c:pt>
              </c:strCache>
            </c:strRef>
          </c:tx>
          <c:invertIfNegative val="0"/>
          <c:cat>
            <c:strRef>
              <c:f>Arkusz1!$A$2:$A$4</c:f>
              <c:strCache>
                <c:ptCount val="3"/>
                <c:pt idx="0">
                  <c:v>Kobiety</c:v>
                </c:pt>
                <c:pt idx="1">
                  <c:v>Mężczyźni</c:v>
                </c:pt>
                <c:pt idx="2">
                  <c:v>Ogółem</c:v>
                </c:pt>
              </c:strCache>
            </c:strRef>
          </c:cat>
          <c:val>
            <c:numRef>
              <c:f>Arkusz1!$C$2:$C$4</c:f>
              <c:numCache>
                <c:formatCode>General</c:formatCode>
                <c:ptCount val="3"/>
                <c:pt idx="0">
                  <c:v>30</c:v>
                </c:pt>
                <c:pt idx="1">
                  <c:v>30</c:v>
                </c:pt>
                <c:pt idx="2">
                  <c:v>60</c:v>
                </c:pt>
              </c:numCache>
            </c:numRef>
          </c:val>
          <c:extLst xmlns:c16r2="http://schemas.microsoft.com/office/drawing/2015/06/chart">
            <c:ext xmlns:c16="http://schemas.microsoft.com/office/drawing/2014/chart" uri="{C3380CC4-5D6E-409C-BE32-E72D297353CC}">
              <c16:uniqueId val="{00000001-28FF-4F93-BCD5-90DDFFF21FF5}"/>
            </c:ext>
          </c:extLst>
        </c:ser>
        <c:dLbls>
          <c:showLegendKey val="0"/>
          <c:showVal val="0"/>
          <c:showCatName val="0"/>
          <c:showSerName val="0"/>
          <c:showPercent val="0"/>
          <c:showBubbleSize val="0"/>
        </c:dLbls>
        <c:gapWidth val="150"/>
        <c:axId val="469138520"/>
        <c:axId val="469140480"/>
      </c:barChart>
      <c:catAx>
        <c:axId val="469138520"/>
        <c:scaling>
          <c:orientation val="minMax"/>
        </c:scaling>
        <c:delete val="0"/>
        <c:axPos val="b"/>
        <c:numFmt formatCode="General" sourceLinked="0"/>
        <c:majorTickMark val="out"/>
        <c:minorTickMark val="none"/>
        <c:tickLblPos val="nextTo"/>
        <c:crossAx val="469140480"/>
        <c:crosses val="autoZero"/>
        <c:auto val="1"/>
        <c:lblAlgn val="ctr"/>
        <c:lblOffset val="100"/>
        <c:noMultiLvlLbl val="0"/>
      </c:catAx>
      <c:valAx>
        <c:axId val="469140480"/>
        <c:scaling>
          <c:orientation val="minMax"/>
        </c:scaling>
        <c:delete val="0"/>
        <c:axPos val="l"/>
        <c:majorGridlines/>
        <c:numFmt formatCode="General" sourceLinked="1"/>
        <c:majorTickMark val="out"/>
        <c:minorTickMark val="none"/>
        <c:tickLblPos val="nextTo"/>
        <c:crossAx val="469138520"/>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pl-PL"/>
              <a:t>Struktura wydanych decyzji o ustaleniu lokalizacji inwestycji celu publicznego w 2019 roku</a:t>
            </a:r>
          </a:p>
        </c:rich>
      </c:tx>
      <c:overlay val="0"/>
      <c:spPr>
        <a:noFill/>
        <a:ln>
          <a:noFill/>
        </a:ln>
        <a:effectLst/>
      </c:spPr>
    </c:title>
    <c:autoTitleDeleted val="0"/>
    <c:plotArea>
      <c:layout/>
      <c:pieChart>
        <c:varyColors val="1"/>
        <c:ser>
          <c:idx val="0"/>
          <c:order val="0"/>
          <c:dPt>
            <c:idx val="0"/>
            <c:bubble3D val="0"/>
            <c:spPr>
              <a:solidFill>
                <a:schemeClr val="accent1"/>
              </a:solidFill>
              <a:ln w="19036">
                <a:solidFill>
                  <a:schemeClr val="lt1"/>
                </a:solidFill>
              </a:ln>
              <a:effectLst/>
            </c:spPr>
            <c:extLst xmlns:c16r2="http://schemas.microsoft.com/office/drawing/2015/06/chart">
              <c:ext xmlns:c16="http://schemas.microsoft.com/office/drawing/2014/chart" uri="{C3380CC4-5D6E-409C-BE32-E72D297353CC}">
                <c16:uniqueId val="{00000000-6FB0-4384-BBED-D5CE55DB8A22}"/>
              </c:ext>
            </c:extLst>
          </c:dPt>
          <c:dPt>
            <c:idx val="1"/>
            <c:bubble3D val="0"/>
            <c:spPr>
              <a:solidFill>
                <a:schemeClr val="accent2"/>
              </a:solidFill>
              <a:ln w="19036">
                <a:solidFill>
                  <a:schemeClr val="lt1"/>
                </a:solidFill>
              </a:ln>
              <a:effectLst/>
            </c:spPr>
            <c:extLst xmlns:c16r2="http://schemas.microsoft.com/office/drawing/2015/06/chart">
              <c:ext xmlns:c16="http://schemas.microsoft.com/office/drawing/2014/chart" uri="{C3380CC4-5D6E-409C-BE32-E72D297353CC}">
                <c16:uniqueId val="{00000001-6FB0-4384-BBED-D5CE55DB8A22}"/>
              </c:ext>
            </c:extLst>
          </c:dPt>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18"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Arkusz1!$B$5:$B$6</c:f>
              <c:strCache>
                <c:ptCount val="2"/>
                <c:pt idx="0">
                  <c:v>infrastruktura techniczna</c:v>
                </c:pt>
                <c:pt idx="1">
                  <c:v>zabudowa usługowa</c:v>
                </c:pt>
              </c:strCache>
            </c:strRef>
          </c:cat>
          <c:val>
            <c:numRef>
              <c:f>Arkusz1!$C$5:$C$6</c:f>
              <c:numCache>
                <c:formatCode>General</c:formatCode>
                <c:ptCount val="2"/>
                <c:pt idx="0">
                  <c:v>5</c:v>
                </c:pt>
                <c:pt idx="1">
                  <c:v>2</c:v>
                </c:pt>
              </c:numCache>
            </c:numRef>
          </c:val>
          <c:extLst xmlns:c16r2="http://schemas.microsoft.com/office/drawing/2015/06/chart">
            <c:ext xmlns:c16="http://schemas.microsoft.com/office/drawing/2014/chart" uri="{C3380CC4-5D6E-409C-BE32-E72D297353CC}">
              <c16:uniqueId val="{00000002-6FB0-4384-BBED-D5CE55DB8A22}"/>
            </c:ext>
          </c:extLst>
        </c:ser>
        <c:dLbls>
          <c:showLegendKey val="0"/>
          <c:showVal val="0"/>
          <c:showCatName val="0"/>
          <c:showSerName val="0"/>
          <c:showPercent val="0"/>
          <c:showBubbleSize val="0"/>
          <c:showLeaderLines val="1"/>
        </c:dLbls>
        <c:firstSliceAng val="0"/>
      </c:pieChart>
      <c:spPr>
        <a:noFill/>
        <a:ln w="25381">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pl-PL"/>
              <a:t>Struktura wydanych decyzji o ustaleniu warunków zabudowy i zagospodarowania terenu  w 2019 roku</a:t>
            </a:r>
          </a:p>
        </c:rich>
      </c:tx>
      <c:overlay val="0"/>
      <c:spPr>
        <a:noFill/>
        <a:ln>
          <a:noFill/>
        </a:ln>
        <a:effectLst/>
      </c:spPr>
    </c:title>
    <c:autoTitleDeleted val="0"/>
    <c:plotArea>
      <c:layout/>
      <c:pieChart>
        <c:varyColors val="1"/>
        <c:ser>
          <c:idx val="0"/>
          <c:order val="0"/>
          <c:dPt>
            <c:idx val="0"/>
            <c:bubble3D val="0"/>
            <c:spPr>
              <a:solidFill>
                <a:schemeClr val="accent1"/>
              </a:solidFill>
              <a:ln w="19040">
                <a:solidFill>
                  <a:schemeClr val="lt1"/>
                </a:solidFill>
              </a:ln>
              <a:effectLst/>
            </c:spPr>
            <c:extLst xmlns:c16r2="http://schemas.microsoft.com/office/drawing/2015/06/chart">
              <c:ext xmlns:c16="http://schemas.microsoft.com/office/drawing/2014/chart" uri="{C3380CC4-5D6E-409C-BE32-E72D297353CC}">
                <c16:uniqueId val="{00000000-F92D-45AD-8A16-4686C33E3D67}"/>
              </c:ext>
            </c:extLst>
          </c:dPt>
          <c:dPt>
            <c:idx val="1"/>
            <c:bubble3D val="0"/>
            <c:spPr>
              <a:solidFill>
                <a:srgbClr val="FFC000"/>
              </a:solidFill>
              <a:ln w="19040">
                <a:solidFill>
                  <a:schemeClr val="lt1"/>
                </a:solidFill>
              </a:ln>
              <a:effectLst/>
            </c:spPr>
            <c:extLst xmlns:c16r2="http://schemas.microsoft.com/office/drawing/2015/06/chart">
              <c:ext xmlns:c16="http://schemas.microsoft.com/office/drawing/2014/chart" uri="{C3380CC4-5D6E-409C-BE32-E72D297353CC}">
                <c16:uniqueId val="{00000001-F92D-45AD-8A16-4686C33E3D67}"/>
              </c:ext>
            </c:extLst>
          </c:dPt>
          <c:dPt>
            <c:idx val="2"/>
            <c:bubble3D val="0"/>
            <c:spPr>
              <a:solidFill>
                <a:schemeClr val="tx1">
                  <a:lumMod val="95000"/>
                  <a:lumOff val="5000"/>
                </a:schemeClr>
              </a:solidFill>
              <a:ln w="19040">
                <a:solidFill>
                  <a:schemeClr val="lt1"/>
                </a:solidFill>
              </a:ln>
              <a:effectLst/>
            </c:spPr>
            <c:extLst xmlns:c16r2="http://schemas.microsoft.com/office/drawing/2015/06/chart">
              <c:ext xmlns:c16="http://schemas.microsoft.com/office/drawing/2014/chart" uri="{C3380CC4-5D6E-409C-BE32-E72D297353CC}">
                <c16:uniqueId val="{00000002-F92D-45AD-8A16-4686C33E3D67}"/>
              </c:ext>
            </c:extLst>
          </c:dPt>
          <c:dPt>
            <c:idx val="3"/>
            <c:bubble3D val="0"/>
            <c:spPr>
              <a:solidFill>
                <a:srgbClr val="00B050"/>
              </a:solidFill>
              <a:ln w="19040">
                <a:solidFill>
                  <a:schemeClr val="lt1"/>
                </a:solidFill>
              </a:ln>
              <a:effectLst/>
            </c:spPr>
            <c:extLst xmlns:c16r2="http://schemas.microsoft.com/office/drawing/2015/06/chart">
              <c:ext xmlns:c16="http://schemas.microsoft.com/office/drawing/2014/chart" uri="{C3380CC4-5D6E-409C-BE32-E72D297353CC}">
                <c16:uniqueId val="{00000003-F92D-45AD-8A16-4686C33E3D67}"/>
              </c:ext>
            </c:extLst>
          </c:dPt>
          <c:dPt>
            <c:idx val="4"/>
            <c:bubble3D val="0"/>
            <c:spPr>
              <a:solidFill>
                <a:srgbClr val="FF0000"/>
              </a:solidFill>
              <a:ln w="19040">
                <a:solidFill>
                  <a:schemeClr val="lt1"/>
                </a:solidFill>
              </a:ln>
              <a:effectLst/>
            </c:spPr>
            <c:extLst xmlns:c16r2="http://schemas.microsoft.com/office/drawing/2015/06/chart">
              <c:ext xmlns:c16="http://schemas.microsoft.com/office/drawing/2014/chart" uri="{C3380CC4-5D6E-409C-BE32-E72D297353CC}">
                <c16:uniqueId val="{00000004-F92D-45AD-8A16-4686C33E3D67}"/>
              </c:ext>
            </c:extLst>
          </c:dPt>
          <c:cat>
            <c:strRef>
              <c:f>Arkusz1!$B$32:$B$36</c:f>
              <c:strCache>
                <c:ptCount val="5"/>
                <c:pt idx="0">
                  <c:v>zabudowa mieszkaniowa jednorodzinna</c:v>
                </c:pt>
                <c:pt idx="1">
                  <c:v>zabudowa zagrodowa</c:v>
                </c:pt>
                <c:pt idx="2">
                  <c:v>zabudowa produkcyjna</c:v>
                </c:pt>
                <c:pt idx="3">
                  <c:v>zabudowa usługowa</c:v>
                </c:pt>
                <c:pt idx="4">
                  <c:v>infrastruktura techniczna</c:v>
                </c:pt>
              </c:strCache>
            </c:strRef>
          </c:cat>
          <c:val>
            <c:numRef>
              <c:f>Arkusz1!$C$32:$C$36</c:f>
              <c:numCache>
                <c:formatCode>General</c:formatCode>
                <c:ptCount val="5"/>
                <c:pt idx="0">
                  <c:v>113</c:v>
                </c:pt>
                <c:pt idx="1">
                  <c:v>15</c:v>
                </c:pt>
                <c:pt idx="2">
                  <c:v>1</c:v>
                </c:pt>
                <c:pt idx="3">
                  <c:v>3</c:v>
                </c:pt>
                <c:pt idx="4">
                  <c:v>2</c:v>
                </c:pt>
              </c:numCache>
            </c:numRef>
          </c:val>
          <c:extLst xmlns:c16r2="http://schemas.microsoft.com/office/drawing/2015/06/chart">
            <c:ext xmlns:c16="http://schemas.microsoft.com/office/drawing/2014/chart" uri="{C3380CC4-5D6E-409C-BE32-E72D297353CC}">
              <c16:uniqueId val="{00000005-F92D-45AD-8A16-4686C33E3D67}"/>
            </c:ext>
          </c:extLst>
        </c:ser>
        <c:dLbls>
          <c:showLegendKey val="0"/>
          <c:showVal val="0"/>
          <c:showCatName val="0"/>
          <c:showSerName val="0"/>
          <c:showPercent val="0"/>
          <c:showBubbleSize val="0"/>
          <c:showLeaderLines val="1"/>
        </c:dLbls>
        <c:firstSliceAng val="0"/>
      </c:pieChart>
      <c:spPr>
        <a:noFill/>
        <a:ln w="25387">
          <a:noFill/>
        </a:ln>
      </c:spPr>
    </c:plotArea>
    <c:legend>
      <c:legendPos val="b"/>
      <c:layout>
        <c:manualLayout>
          <c:xMode val="edge"/>
          <c:yMode val="edge"/>
          <c:x val="0.13481648425431617"/>
          <c:y val="0.80708534074750093"/>
          <c:w val="0.81003911183731736"/>
          <c:h val="0.171917283924415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7227249847939957E-3"/>
          <c:y val="6.349206349206353E-2"/>
          <c:w val="0.95752501258363465"/>
          <c:h val="0.76007280339957706"/>
        </c:manualLayout>
      </c:layout>
      <c:bar3DChart>
        <c:barDir val="col"/>
        <c:grouping val="stacked"/>
        <c:varyColors val="0"/>
        <c:ser>
          <c:idx val="0"/>
          <c:order val="0"/>
          <c:tx>
            <c:strRef>
              <c:f>Arkusz1!$B$1</c:f>
              <c:strCache>
                <c:ptCount val="1"/>
                <c:pt idx="0">
                  <c:v>Kolumna1</c:v>
                </c:pt>
              </c:strCache>
            </c:strRef>
          </c:tx>
          <c:invertIfNegative val="0"/>
          <c:dLbls>
            <c:dLbl>
              <c:idx val="0"/>
              <c:tx>
                <c:rich>
                  <a:bodyPr/>
                  <a:lstStyle/>
                  <a:p>
                    <a:r>
                      <a:rPr lang="en-US"/>
                      <a:t>382096,34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EFA-4016-B8EE-C1CBBF6B558F}"/>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strRef>
              <c:f>Arkusz1!$A$2:$A$5</c:f>
              <c:strCache>
                <c:ptCount val="4"/>
                <c:pt idx="0">
                  <c:v>świadczenia z pomocy społecznej</c:v>
                </c:pt>
                <c:pt idx="1">
                  <c:v>500+</c:v>
                </c:pt>
                <c:pt idx="2">
                  <c:v>dobry start</c:v>
                </c:pt>
                <c:pt idx="3">
                  <c:v>świadczenia rodzinne</c:v>
                </c:pt>
              </c:strCache>
            </c:strRef>
          </c:cat>
          <c:val>
            <c:numRef>
              <c:f>Arkusz1!$B$2:$B$5</c:f>
              <c:numCache>
                <c:formatCode>General</c:formatCode>
                <c:ptCount val="4"/>
                <c:pt idx="0">
                  <c:v>360606.08</c:v>
                </c:pt>
              </c:numCache>
            </c:numRef>
          </c:val>
          <c:extLst xmlns:c16r2="http://schemas.microsoft.com/office/drawing/2015/06/chart">
            <c:ext xmlns:c16="http://schemas.microsoft.com/office/drawing/2014/chart" uri="{C3380CC4-5D6E-409C-BE32-E72D297353CC}">
              <c16:uniqueId val="{00000001-3EFA-4016-B8EE-C1CBBF6B558F}"/>
            </c:ext>
          </c:extLst>
        </c:ser>
        <c:ser>
          <c:idx val="1"/>
          <c:order val="1"/>
          <c:tx>
            <c:strRef>
              <c:f>Arkusz1!$C$1</c:f>
              <c:strCache>
                <c:ptCount val="1"/>
                <c:pt idx="0">
                  <c:v>Kolumna2</c:v>
                </c:pt>
              </c:strCache>
            </c:strRef>
          </c:tx>
          <c:invertIfNegative val="0"/>
          <c:cat>
            <c:strRef>
              <c:f>Arkusz1!$A$2:$A$5</c:f>
              <c:strCache>
                <c:ptCount val="4"/>
                <c:pt idx="0">
                  <c:v>świadczenia z pomocy społecznej</c:v>
                </c:pt>
                <c:pt idx="1">
                  <c:v>500+</c:v>
                </c:pt>
                <c:pt idx="2">
                  <c:v>dobry start</c:v>
                </c:pt>
                <c:pt idx="3">
                  <c:v>świadczenia rodzinne</c:v>
                </c:pt>
              </c:strCache>
            </c:strRef>
          </c:cat>
          <c:val>
            <c:numRef>
              <c:f>Arkusz1!$C$2:$C$5</c:f>
              <c:numCache>
                <c:formatCode>General</c:formatCode>
                <c:ptCount val="4"/>
              </c:numCache>
            </c:numRef>
          </c:val>
          <c:extLst xmlns:c16r2="http://schemas.microsoft.com/office/drawing/2015/06/chart">
            <c:ext xmlns:c16="http://schemas.microsoft.com/office/drawing/2014/chart" uri="{C3380CC4-5D6E-409C-BE32-E72D297353CC}">
              <c16:uniqueId val="{00000002-3EFA-4016-B8EE-C1CBBF6B558F}"/>
            </c:ext>
          </c:extLst>
        </c:ser>
        <c:ser>
          <c:idx val="2"/>
          <c:order val="2"/>
          <c:tx>
            <c:strRef>
              <c:f>Arkusz1!$D$1</c:f>
              <c:strCache>
                <c:ptCount val="1"/>
                <c:pt idx="0">
                  <c:v>Kolumna3</c:v>
                </c:pt>
              </c:strCache>
            </c:strRef>
          </c:tx>
          <c:invertIfNegative val="0"/>
          <c:cat>
            <c:strRef>
              <c:f>Arkusz1!$A$2:$A$5</c:f>
              <c:strCache>
                <c:ptCount val="4"/>
                <c:pt idx="0">
                  <c:v>świadczenia z pomocy społecznej</c:v>
                </c:pt>
                <c:pt idx="1">
                  <c:v>500+</c:v>
                </c:pt>
                <c:pt idx="2">
                  <c:v>dobry start</c:v>
                </c:pt>
                <c:pt idx="3">
                  <c:v>świadczenia rodzinne</c:v>
                </c:pt>
              </c:strCache>
            </c:strRef>
          </c:cat>
          <c:val>
            <c:numRef>
              <c:f>Arkusz1!$D$2:$D$5</c:f>
              <c:numCache>
                <c:formatCode>General</c:formatCode>
                <c:ptCount val="4"/>
              </c:numCache>
            </c:numRef>
          </c:val>
          <c:extLst xmlns:c16r2="http://schemas.microsoft.com/office/drawing/2015/06/chart">
            <c:ext xmlns:c16="http://schemas.microsoft.com/office/drawing/2014/chart" uri="{C3380CC4-5D6E-409C-BE32-E72D297353CC}">
              <c16:uniqueId val="{00000003-3EFA-4016-B8EE-C1CBBF6B558F}"/>
            </c:ext>
          </c:extLst>
        </c:ser>
        <c:ser>
          <c:idx val="3"/>
          <c:order val="3"/>
          <c:tx>
            <c:strRef>
              <c:f>Arkusz1!$E$1</c:f>
              <c:strCache>
                <c:ptCount val="1"/>
                <c:pt idx="0">
                  <c:v>Kolumna4</c:v>
                </c:pt>
              </c:strCache>
            </c:strRef>
          </c:tx>
          <c:invertIfNegative val="0"/>
          <c:cat>
            <c:strRef>
              <c:f>Arkusz1!$A$2:$A$5</c:f>
              <c:strCache>
                <c:ptCount val="4"/>
                <c:pt idx="0">
                  <c:v>świadczenia z pomocy społecznej</c:v>
                </c:pt>
                <c:pt idx="1">
                  <c:v>500+</c:v>
                </c:pt>
                <c:pt idx="2">
                  <c:v>dobry start</c:v>
                </c:pt>
                <c:pt idx="3">
                  <c:v>świadczenia rodzinne</c:v>
                </c:pt>
              </c:strCache>
            </c:strRef>
          </c:cat>
          <c:val>
            <c:numRef>
              <c:f>Arkusz1!$E$2:$E$5</c:f>
              <c:numCache>
                <c:formatCode>General</c:formatCode>
                <c:ptCount val="4"/>
              </c:numCache>
            </c:numRef>
          </c:val>
          <c:extLst xmlns:c16r2="http://schemas.microsoft.com/office/drawing/2015/06/chart">
            <c:ext xmlns:c16="http://schemas.microsoft.com/office/drawing/2014/chart" uri="{C3380CC4-5D6E-409C-BE32-E72D297353CC}">
              <c16:uniqueId val="{00000004-3EFA-4016-B8EE-C1CBBF6B558F}"/>
            </c:ext>
          </c:extLst>
        </c:ser>
        <c:ser>
          <c:idx val="4"/>
          <c:order val="4"/>
          <c:tx>
            <c:strRef>
              <c:f>Arkusz1!$F$1</c:f>
              <c:strCache>
                <c:ptCount val="1"/>
                <c:pt idx="0">
                  <c:v>składki zdrowotne</c:v>
                </c:pt>
              </c:strCache>
            </c:strRef>
          </c:tx>
          <c:invertIfNegative val="0"/>
          <c:cat>
            <c:strRef>
              <c:f>Arkusz1!$A$2:$A$5</c:f>
              <c:strCache>
                <c:ptCount val="4"/>
                <c:pt idx="0">
                  <c:v>świadczenia z pomocy społecznej</c:v>
                </c:pt>
                <c:pt idx="1">
                  <c:v>500+</c:v>
                </c:pt>
                <c:pt idx="2">
                  <c:v>dobry start</c:v>
                </c:pt>
                <c:pt idx="3">
                  <c:v>świadczenia rodzinne</c:v>
                </c:pt>
              </c:strCache>
            </c:strRef>
          </c:cat>
          <c:val>
            <c:numRef>
              <c:f>Arkusz1!$F$2:$F$5</c:f>
              <c:numCache>
                <c:formatCode>General</c:formatCode>
                <c:ptCount val="4"/>
              </c:numCache>
            </c:numRef>
          </c:val>
          <c:extLst xmlns:c16r2="http://schemas.microsoft.com/office/drawing/2015/06/chart">
            <c:ext xmlns:c16="http://schemas.microsoft.com/office/drawing/2014/chart" uri="{C3380CC4-5D6E-409C-BE32-E72D297353CC}">
              <c16:uniqueId val="{00000005-3EFA-4016-B8EE-C1CBBF6B558F}"/>
            </c:ext>
          </c:extLst>
        </c:ser>
        <c:ser>
          <c:idx val="5"/>
          <c:order val="5"/>
          <c:tx>
            <c:strRef>
              <c:f>Arkusz1!$G$1</c:f>
              <c:strCache>
                <c:ptCount val="1"/>
                <c:pt idx="0">
                  <c:v>500+</c:v>
                </c:pt>
              </c:strCache>
            </c:strRef>
          </c:tx>
          <c:invertIfNegative val="0"/>
          <c:dLbls>
            <c:dLbl>
              <c:idx val="1"/>
              <c:tx>
                <c:rich>
                  <a:bodyPr/>
                  <a:lstStyle/>
                  <a:p>
                    <a:r>
                      <a:rPr lang="en-US"/>
                      <a:t>5251980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EFA-4016-B8EE-C1CBBF6B558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4"/>
                <c:pt idx="0">
                  <c:v>świadczenia z pomocy społecznej</c:v>
                </c:pt>
                <c:pt idx="1">
                  <c:v>500+</c:v>
                </c:pt>
                <c:pt idx="2">
                  <c:v>dobry start</c:v>
                </c:pt>
                <c:pt idx="3">
                  <c:v>świadczenia rodzinne</c:v>
                </c:pt>
              </c:strCache>
            </c:strRef>
          </c:cat>
          <c:val>
            <c:numRef>
              <c:f>Arkusz1!$G$2:$G$5</c:f>
              <c:numCache>
                <c:formatCode>General</c:formatCode>
                <c:ptCount val="4"/>
                <c:pt idx="1">
                  <c:v>4300310.5</c:v>
                </c:pt>
              </c:numCache>
            </c:numRef>
          </c:val>
          <c:extLst xmlns:c16r2="http://schemas.microsoft.com/office/drawing/2015/06/chart">
            <c:ext xmlns:c16="http://schemas.microsoft.com/office/drawing/2014/chart" uri="{C3380CC4-5D6E-409C-BE32-E72D297353CC}">
              <c16:uniqueId val="{00000007-3EFA-4016-B8EE-C1CBBF6B558F}"/>
            </c:ext>
          </c:extLst>
        </c:ser>
        <c:ser>
          <c:idx val="6"/>
          <c:order val="6"/>
          <c:tx>
            <c:strRef>
              <c:f>Arkusz1!$H$1</c:f>
              <c:strCache>
                <c:ptCount val="1"/>
                <c:pt idx="0">
                  <c:v>dobry start</c:v>
                </c:pt>
              </c:strCache>
            </c:strRef>
          </c:tx>
          <c:invertIfNegative val="0"/>
          <c:dLbls>
            <c:dLbl>
              <c:idx val="2"/>
              <c:tx>
                <c:rich>
                  <a:bodyPr/>
                  <a:lstStyle/>
                  <a:p>
                    <a:r>
                      <a:rPr lang="en-US"/>
                      <a:t>215850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EFA-4016-B8EE-C1CBBF6B558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4"/>
                <c:pt idx="0">
                  <c:v>świadczenia z pomocy społecznej</c:v>
                </c:pt>
                <c:pt idx="1">
                  <c:v>500+</c:v>
                </c:pt>
                <c:pt idx="2">
                  <c:v>dobry start</c:v>
                </c:pt>
                <c:pt idx="3">
                  <c:v>świadczenia rodzinne</c:v>
                </c:pt>
              </c:strCache>
            </c:strRef>
          </c:cat>
          <c:val>
            <c:numRef>
              <c:f>Arkusz1!$H$2:$H$5</c:f>
              <c:numCache>
                <c:formatCode>General</c:formatCode>
                <c:ptCount val="4"/>
                <c:pt idx="2">
                  <c:v>208200</c:v>
                </c:pt>
              </c:numCache>
            </c:numRef>
          </c:val>
          <c:extLst xmlns:c16r2="http://schemas.microsoft.com/office/drawing/2015/06/chart">
            <c:ext xmlns:c16="http://schemas.microsoft.com/office/drawing/2014/chart" uri="{C3380CC4-5D6E-409C-BE32-E72D297353CC}">
              <c16:uniqueId val="{00000009-3EFA-4016-B8EE-C1CBBF6B558F}"/>
            </c:ext>
          </c:extLst>
        </c:ser>
        <c:ser>
          <c:idx val="7"/>
          <c:order val="7"/>
          <c:tx>
            <c:strRef>
              <c:f>Arkusz1!$I$1</c:f>
              <c:strCache>
                <c:ptCount val="1"/>
                <c:pt idx="0">
                  <c:v>świadczenia rodzinne</c:v>
                </c:pt>
              </c:strCache>
            </c:strRef>
          </c:tx>
          <c:invertIfNegative val="0"/>
          <c:dLbls>
            <c:dLbl>
              <c:idx val="3"/>
              <c:tx>
                <c:rich>
                  <a:bodyPr/>
                  <a:lstStyle/>
                  <a:p>
                    <a:r>
                      <a:rPr lang="en-US"/>
                      <a:t>1841835,63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EFA-4016-B8EE-C1CBBF6B558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4"/>
                <c:pt idx="0">
                  <c:v>świadczenia z pomocy społecznej</c:v>
                </c:pt>
                <c:pt idx="1">
                  <c:v>500+</c:v>
                </c:pt>
                <c:pt idx="2">
                  <c:v>dobry start</c:v>
                </c:pt>
                <c:pt idx="3">
                  <c:v>świadczenia rodzinne</c:v>
                </c:pt>
              </c:strCache>
            </c:strRef>
          </c:cat>
          <c:val>
            <c:numRef>
              <c:f>Arkusz1!$I$2:$I$5</c:f>
              <c:numCache>
                <c:formatCode>General</c:formatCode>
                <c:ptCount val="4"/>
                <c:pt idx="3">
                  <c:v>1898564.5</c:v>
                </c:pt>
              </c:numCache>
            </c:numRef>
          </c:val>
          <c:extLst xmlns:c16r2="http://schemas.microsoft.com/office/drawing/2015/06/chart">
            <c:ext xmlns:c16="http://schemas.microsoft.com/office/drawing/2014/chart" uri="{C3380CC4-5D6E-409C-BE32-E72D297353CC}">
              <c16:uniqueId val="{0000000B-3EFA-4016-B8EE-C1CBBF6B558F}"/>
            </c:ext>
          </c:extLst>
        </c:ser>
        <c:dLbls>
          <c:showLegendKey val="0"/>
          <c:showVal val="0"/>
          <c:showCatName val="0"/>
          <c:showSerName val="0"/>
          <c:showPercent val="0"/>
          <c:showBubbleSize val="0"/>
        </c:dLbls>
        <c:gapWidth val="150"/>
        <c:shape val="box"/>
        <c:axId val="522002656"/>
        <c:axId val="522001088"/>
        <c:axId val="0"/>
      </c:bar3DChart>
      <c:catAx>
        <c:axId val="522002656"/>
        <c:scaling>
          <c:orientation val="minMax"/>
        </c:scaling>
        <c:delete val="0"/>
        <c:axPos val="b"/>
        <c:numFmt formatCode="General" sourceLinked="0"/>
        <c:majorTickMark val="out"/>
        <c:minorTickMark val="none"/>
        <c:tickLblPos val="nextTo"/>
        <c:crossAx val="522001088"/>
        <c:crosses val="autoZero"/>
        <c:auto val="1"/>
        <c:lblAlgn val="ctr"/>
        <c:lblOffset val="100"/>
        <c:noMultiLvlLbl val="0"/>
      </c:catAx>
      <c:valAx>
        <c:axId val="522001088"/>
        <c:scaling>
          <c:orientation val="minMax"/>
        </c:scaling>
        <c:delete val="1"/>
        <c:axPos val="l"/>
        <c:majorGridlines/>
        <c:numFmt formatCode="General" sourceLinked="1"/>
        <c:majorTickMark val="out"/>
        <c:minorTickMark val="none"/>
        <c:tickLblPos val="none"/>
        <c:crossAx val="52200265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Arkusz1!$B$1</c:f>
              <c:strCache>
                <c:ptCount val="1"/>
                <c:pt idx="0">
                  <c:v>Zasiłki stałe</c:v>
                </c:pt>
              </c:strCache>
            </c:strRef>
          </c:tx>
          <c:invertIfNegative val="0"/>
          <c:dLbls>
            <c:dLbl>
              <c:idx val="0"/>
              <c:tx>
                <c:rich>
                  <a:bodyPr/>
                  <a:lstStyle/>
                  <a:p>
                    <a:r>
                      <a:rPr lang="en-US"/>
                      <a:t>17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8F6-4D80-8B21-7A6F468A6A47}"/>
                </c:ext>
                <c:ext xmlns:c15="http://schemas.microsoft.com/office/drawing/2012/chart" uri="{CE6537A1-D6FC-4f65-9D91-7224C49458BB}"/>
              </c:extLst>
            </c:dLbl>
            <c:dLbl>
              <c:idx val="1"/>
              <c:tx>
                <c:rich>
                  <a:bodyPr/>
                  <a:lstStyle/>
                  <a:p>
                    <a:r>
                      <a:rPr lang="en-US"/>
                      <a:t>12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8F6-4D80-8B21-7A6F468A6A47}"/>
                </c:ext>
                <c:ext xmlns:c15="http://schemas.microsoft.com/office/drawing/2012/chart" uri="{CE6537A1-D6FC-4f65-9D91-7224C49458BB}"/>
              </c:extLst>
            </c:dLbl>
            <c:dLbl>
              <c:idx val="2"/>
              <c:tx>
                <c:rich>
                  <a:bodyPr/>
                  <a:lstStyle/>
                  <a:p>
                    <a:r>
                      <a:rPr lang="en-US"/>
                      <a:t>52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8F6-4D80-8B21-7A6F468A6A47}"/>
                </c:ext>
                <c:ext xmlns:c15="http://schemas.microsoft.com/office/drawing/2012/chart" uri="{CE6537A1-D6FC-4f65-9D91-7224C49458BB}"/>
              </c:extLst>
            </c:dLbl>
            <c:dLbl>
              <c:idx val="3"/>
              <c:tx>
                <c:rich>
                  <a:bodyPr/>
                  <a:lstStyle/>
                  <a:p>
                    <a:r>
                      <a:rPr lang="en-US"/>
                      <a:t>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8F6-4D80-8B21-7A6F468A6A47}"/>
                </c:ext>
                <c:ext xmlns:c15="http://schemas.microsoft.com/office/drawing/2012/chart" uri="{CE6537A1-D6FC-4f65-9D91-7224C49458BB}"/>
              </c:extLst>
            </c:dLbl>
            <c:dLbl>
              <c:idx val="4"/>
              <c:tx>
                <c:rich>
                  <a:bodyPr/>
                  <a:lstStyle/>
                  <a:p>
                    <a:r>
                      <a:rPr lang="en-US"/>
                      <a:t>131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8F6-4D80-8B21-7A6F468A6A47}"/>
                </c:ext>
                <c:ext xmlns:c15="http://schemas.microsoft.com/office/drawing/2012/chart" uri="{CE6537A1-D6FC-4f65-9D91-7224C49458BB}"/>
              </c:extLst>
            </c:dLbl>
            <c:dLbl>
              <c:idx val="5"/>
              <c:tx>
                <c:rich>
                  <a:bodyPr/>
                  <a:lstStyle/>
                  <a:p>
                    <a:r>
                      <a:rPr lang="en-US"/>
                      <a:t>167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8F6-4D80-8B21-7A6F468A6A4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Arkusz1!$A$2:$A$8</c:f>
              <c:strCache>
                <c:ptCount val="6"/>
                <c:pt idx="0">
                  <c:v>Zasiłki stałe</c:v>
                </c:pt>
                <c:pt idx="1">
                  <c:v>Zasiłki okresowe</c:v>
                </c:pt>
                <c:pt idx="2">
                  <c:v>Posiłek</c:v>
                </c:pt>
                <c:pt idx="3">
                  <c:v>Usługi opiekuńcze</c:v>
                </c:pt>
                <c:pt idx="4">
                  <c:v>Zasiłki celowe</c:v>
                </c:pt>
                <c:pt idx="5">
                  <c:v>RAZEM</c:v>
                </c:pt>
              </c:strCache>
            </c:strRef>
          </c:cat>
          <c:val>
            <c:numRef>
              <c:f>Arkusz1!$B$2:$B$8</c:f>
              <c:numCache>
                <c:formatCode>General</c:formatCode>
                <c:ptCount val="6"/>
                <c:pt idx="0">
                  <c:v>16</c:v>
                </c:pt>
                <c:pt idx="1">
                  <c:v>8</c:v>
                </c:pt>
                <c:pt idx="2">
                  <c:v>53</c:v>
                </c:pt>
                <c:pt idx="3">
                  <c:v>6</c:v>
                </c:pt>
                <c:pt idx="4">
                  <c:v>124</c:v>
                </c:pt>
                <c:pt idx="5">
                  <c:v>173</c:v>
                </c:pt>
              </c:numCache>
            </c:numRef>
          </c:val>
          <c:extLst xmlns:c16r2="http://schemas.microsoft.com/office/drawing/2015/06/chart">
            <c:ext xmlns:c16="http://schemas.microsoft.com/office/drawing/2014/chart" uri="{C3380CC4-5D6E-409C-BE32-E72D297353CC}">
              <c16:uniqueId val="{00000006-98F6-4D80-8B21-7A6F468A6A47}"/>
            </c:ext>
          </c:extLst>
        </c:ser>
        <c:ser>
          <c:idx val="1"/>
          <c:order val="1"/>
          <c:tx>
            <c:strRef>
              <c:f>Arkusz1!$C$1</c:f>
              <c:strCache>
                <c:ptCount val="1"/>
                <c:pt idx="0">
                  <c:v>Zasiłki okresowe</c:v>
                </c:pt>
              </c:strCache>
            </c:strRef>
          </c:tx>
          <c:invertIfNegative val="0"/>
          <c:cat>
            <c:strRef>
              <c:f>Arkusz1!$A$2:$A$8</c:f>
              <c:strCache>
                <c:ptCount val="6"/>
                <c:pt idx="0">
                  <c:v>Zasiłki stałe</c:v>
                </c:pt>
                <c:pt idx="1">
                  <c:v>Zasiłki okresowe</c:v>
                </c:pt>
                <c:pt idx="2">
                  <c:v>Posiłek</c:v>
                </c:pt>
                <c:pt idx="3">
                  <c:v>Usługi opiekuńcze</c:v>
                </c:pt>
                <c:pt idx="4">
                  <c:v>Zasiłki celowe</c:v>
                </c:pt>
                <c:pt idx="5">
                  <c:v>RAZEM</c:v>
                </c:pt>
              </c:strCache>
            </c:strRef>
          </c:cat>
          <c:val>
            <c:numRef>
              <c:f>Arkusz1!$C$2:$C$8</c:f>
              <c:numCache>
                <c:formatCode>General</c:formatCode>
                <c:ptCount val="6"/>
              </c:numCache>
            </c:numRef>
          </c:val>
          <c:extLst xmlns:c16r2="http://schemas.microsoft.com/office/drawing/2015/06/chart">
            <c:ext xmlns:c16="http://schemas.microsoft.com/office/drawing/2014/chart" uri="{C3380CC4-5D6E-409C-BE32-E72D297353CC}">
              <c16:uniqueId val="{00000007-98F6-4D80-8B21-7A6F468A6A47}"/>
            </c:ext>
          </c:extLst>
        </c:ser>
        <c:ser>
          <c:idx val="2"/>
          <c:order val="2"/>
          <c:tx>
            <c:strRef>
              <c:f>Arkusz1!$D$1</c:f>
              <c:strCache>
                <c:ptCount val="1"/>
                <c:pt idx="0">
                  <c:v>Schronienie</c:v>
                </c:pt>
              </c:strCache>
            </c:strRef>
          </c:tx>
          <c:invertIfNegative val="0"/>
          <c:cat>
            <c:strRef>
              <c:f>Arkusz1!$A$2:$A$8</c:f>
              <c:strCache>
                <c:ptCount val="6"/>
                <c:pt idx="0">
                  <c:v>Zasiłki stałe</c:v>
                </c:pt>
                <c:pt idx="1">
                  <c:v>Zasiłki okresowe</c:v>
                </c:pt>
                <c:pt idx="2">
                  <c:v>Posiłek</c:v>
                </c:pt>
                <c:pt idx="3">
                  <c:v>Usługi opiekuńcze</c:v>
                </c:pt>
                <c:pt idx="4">
                  <c:v>Zasiłki celowe</c:v>
                </c:pt>
                <c:pt idx="5">
                  <c:v>RAZEM</c:v>
                </c:pt>
              </c:strCache>
            </c:strRef>
          </c:cat>
          <c:val>
            <c:numRef>
              <c:f>Arkusz1!$D$2:$D$8</c:f>
              <c:numCache>
                <c:formatCode>General</c:formatCode>
                <c:ptCount val="6"/>
              </c:numCache>
            </c:numRef>
          </c:val>
          <c:extLst xmlns:c16r2="http://schemas.microsoft.com/office/drawing/2015/06/chart">
            <c:ext xmlns:c16="http://schemas.microsoft.com/office/drawing/2014/chart" uri="{C3380CC4-5D6E-409C-BE32-E72D297353CC}">
              <c16:uniqueId val="{00000008-98F6-4D80-8B21-7A6F468A6A47}"/>
            </c:ext>
          </c:extLst>
        </c:ser>
        <c:ser>
          <c:idx val="3"/>
          <c:order val="3"/>
          <c:tx>
            <c:strRef>
              <c:f>Arkusz1!$E$1</c:f>
              <c:strCache>
                <c:ptCount val="1"/>
                <c:pt idx="0">
                  <c:v>Usługi opiekuńcze</c:v>
                </c:pt>
              </c:strCache>
            </c:strRef>
          </c:tx>
          <c:invertIfNegative val="0"/>
          <c:cat>
            <c:strRef>
              <c:f>Arkusz1!$A$2:$A$8</c:f>
              <c:strCache>
                <c:ptCount val="6"/>
                <c:pt idx="0">
                  <c:v>Zasiłki stałe</c:v>
                </c:pt>
                <c:pt idx="1">
                  <c:v>Zasiłki okresowe</c:v>
                </c:pt>
                <c:pt idx="2">
                  <c:v>Posiłek</c:v>
                </c:pt>
                <c:pt idx="3">
                  <c:v>Usługi opiekuńcze</c:v>
                </c:pt>
                <c:pt idx="4">
                  <c:v>Zasiłki celowe</c:v>
                </c:pt>
                <c:pt idx="5">
                  <c:v>RAZEM</c:v>
                </c:pt>
              </c:strCache>
            </c:strRef>
          </c:cat>
          <c:val>
            <c:numRef>
              <c:f>Arkusz1!$E$2:$E$8</c:f>
              <c:numCache>
                <c:formatCode>General</c:formatCode>
                <c:ptCount val="6"/>
              </c:numCache>
            </c:numRef>
          </c:val>
          <c:extLst xmlns:c16r2="http://schemas.microsoft.com/office/drawing/2015/06/chart">
            <c:ext xmlns:c16="http://schemas.microsoft.com/office/drawing/2014/chart" uri="{C3380CC4-5D6E-409C-BE32-E72D297353CC}">
              <c16:uniqueId val="{00000009-98F6-4D80-8B21-7A6F468A6A47}"/>
            </c:ext>
          </c:extLst>
        </c:ser>
        <c:ser>
          <c:idx val="4"/>
          <c:order val="4"/>
          <c:tx>
            <c:strRef>
              <c:f>Arkusz1!$F$1</c:f>
              <c:strCache>
                <c:ptCount val="1"/>
                <c:pt idx="0">
                  <c:v>Zasiłki celowe</c:v>
                </c:pt>
              </c:strCache>
            </c:strRef>
          </c:tx>
          <c:invertIfNegative val="0"/>
          <c:cat>
            <c:strRef>
              <c:f>Arkusz1!$A$2:$A$8</c:f>
              <c:strCache>
                <c:ptCount val="6"/>
                <c:pt idx="0">
                  <c:v>Zasiłki stałe</c:v>
                </c:pt>
                <c:pt idx="1">
                  <c:v>Zasiłki okresowe</c:v>
                </c:pt>
                <c:pt idx="2">
                  <c:v>Posiłek</c:v>
                </c:pt>
                <c:pt idx="3">
                  <c:v>Usługi opiekuńcze</c:v>
                </c:pt>
                <c:pt idx="4">
                  <c:v>Zasiłki celowe</c:v>
                </c:pt>
                <c:pt idx="5">
                  <c:v>RAZEM</c:v>
                </c:pt>
              </c:strCache>
            </c:strRef>
          </c:cat>
          <c:val>
            <c:numRef>
              <c:f>Arkusz1!$F$2:$F$8</c:f>
              <c:numCache>
                <c:formatCode>General</c:formatCode>
                <c:ptCount val="6"/>
              </c:numCache>
            </c:numRef>
          </c:val>
          <c:extLst xmlns:c16r2="http://schemas.microsoft.com/office/drawing/2015/06/chart">
            <c:ext xmlns:c16="http://schemas.microsoft.com/office/drawing/2014/chart" uri="{C3380CC4-5D6E-409C-BE32-E72D297353CC}">
              <c16:uniqueId val="{0000000A-98F6-4D80-8B21-7A6F468A6A47}"/>
            </c:ext>
          </c:extLst>
        </c:ser>
        <c:ser>
          <c:idx val="5"/>
          <c:order val="5"/>
          <c:tx>
            <c:strRef>
              <c:f>Arkusz1!$G$1</c:f>
              <c:strCache>
                <c:ptCount val="1"/>
                <c:pt idx="0">
                  <c:v>Seria 6</c:v>
                </c:pt>
              </c:strCache>
            </c:strRef>
          </c:tx>
          <c:invertIfNegative val="0"/>
          <c:cat>
            <c:strRef>
              <c:f>Arkusz1!$A$2:$A$8</c:f>
              <c:strCache>
                <c:ptCount val="6"/>
                <c:pt idx="0">
                  <c:v>Zasiłki stałe</c:v>
                </c:pt>
                <c:pt idx="1">
                  <c:v>Zasiłki okresowe</c:v>
                </c:pt>
                <c:pt idx="2">
                  <c:v>Posiłek</c:v>
                </c:pt>
                <c:pt idx="3">
                  <c:v>Usługi opiekuńcze</c:v>
                </c:pt>
                <c:pt idx="4">
                  <c:v>Zasiłki celowe</c:v>
                </c:pt>
                <c:pt idx="5">
                  <c:v>RAZEM</c:v>
                </c:pt>
              </c:strCache>
            </c:strRef>
          </c:cat>
          <c:val>
            <c:numRef>
              <c:f>Arkusz1!$G$2:$G$8</c:f>
            </c:numRef>
          </c:val>
          <c:extLst xmlns:c16r2="http://schemas.microsoft.com/office/drawing/2015/06/chart">
            <c:ext xmlns:c16="http://schemas.microsoft.com/office/drawing/2014/chart" uri="{C3380CC4-5D6E-409C-BE32-E72D297353CC}">
              <c16:uniqueId val="{0000000B-98F6-4D80-8B21-7A6F468A6A47}"/>
            </c:ext>
          </c:extLst>
        </c:ser>
        <c:dLbls>
          <c:showLegendKey val="0"/>
          <c:showVal val="0"/>
          <c:showCatName val="0"/>
          <c:showSerName val="0"/>
          <c:showPercent val="0"/>
          <c:showBubbleSize val="0"/>
        </c:dLbls>
        <c:gapWidth val="150"/>
        <c:axId val="522004616"/>
        <c:axId val="522000696"/>
      </c:barChart>
      <c:catAx>
        <c:axId val="522004616"/>
        <c:scaling>
          <c:orientation val="minMax"/>
        </c:scaling>
        <c:delete val="0"/>
        <c:axPos val="l"/>
        <c:numFmt formatCode="General" sourceLinked="0"/>
        <c:majorTickMark val="out"/>
        <c:minorTickMark val="none"/>
        <c:tickLblPos val="nextTo"/>
        <c:crossAx val="522000696"/>
        <c:crosses val="autoZero"/>
        <c:auto val="1"/>
        <c:lblAlgn val="ctr"/>
        <c:lblOffset val="100"/>
        <c:noMultiLvlLbl val="0"/>
      </c:catAx>
      <c:valAx>
        <c:axId val="522000696"/>
        <c:scaling>
          <c:orientation val="minMax"/>
        </c:scaling>
        <c:delete val="1"/>
        <c:axPos val="b"/>
        <c:majorGridlines/>
        <c:numFmt formatCode="General" sourceLinked="1"/>
        <c:majorTickMark val="out"/>
        <c:minorTickMark val="none"/>
        <c:tickLblPos val="none"/>
        <c:crossAx val="52200461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ysClr val="windowText" lastClr="000000"/>
                </a:solidFill>
              </a:defRPr>
            </a:pPr>
            <a:r>
              <a:rPr lang="pl-PL">
                <a:solidFill>
                  <a:sysClr val="windowText" lastClr="000000"/>
                </a:solidFill>
              </a:rPr>
              <a:t>Pomoc udzielana w postaci pracy socjalnej</a:t>
            </a:r>
          </a:p>
        </c:rich>
      </c:tx>
      <c:layout>
        <c:manualLayout>
          <c:xMode val="edge"/>
          <c:yMode val="edge"/>
          <c:x val="0.1"/>
          <c:y val="2.3809523809523815E-2"/>
        </c:manualLayout>
      </c:layout>
      <c:overlay val="0"/>
    </c:title>
    <c:autoTitleDeleted val="0"/>
    <c:view3D>
      <c:rotX val="60"/>
      <c:rotY val="0"/>
      <c:rAngAx val="0"/>
    </c:view3D>
    <c:floor>
      <c:thickness val="0"/>
    </c:floor>
    <c:sideWall>
      <c:thickness val="0"/>
    </c:sideWall>
    <c:backWall>
      <c:thickness val="0"/>
    </c:backWall>
    <c:plotArea>
      <c:layout>
        <c:manualLayout>
          <c:layoutTarget val="inner"/>
          <c:xMode val="edge"/>
          <c:yMode val="edge"/>
          <c:x val="9.2592592592592962E-2"/>
          <c:y val="0.21741688538932705"/>
          <c:w val="0.82407407407407585"/>
          <c:h val="0.6801465441819774"/>
        </c:manualLayout>
      </c:layout>
      <c:pie3DChart>
        <c:varyColors val="1"/>
        <c:ser>
          <c:idx val="0"/>
          <c:order val="0"/>
          <c:tx>
            <c:strRef>
              <c:f>Arkusz1!$B$1</c:f>
              <c:strCache>
                <c:ptCount val="1"/>
                <c:pt idx="0">
                  <c:v>Pomoc udzielana w postaci pracy socjalnej</c:v>
                </c:pt>
              </c:strCache>
            </c:strRef>
          </c:tx>
          <c:dPt>
            <c:idx val="0"/>
            <c:bubble3D val="0"/>
            <c:explosion val="30"/>
            <c:extLst xmlns:c16r2="http://schemas.microsoft.com/office/drawing/2015/06/chart">
              <c:ext xmlns:c16="http://schemas.microsoft.com/office/drawing/2014/chart" uri="{C3380CC4-5D6E-409C-BE32-E72D297353CC}">
                <c16:uniqueId val="{00000001-7F04-4523-BDFA-ACE1F82EDDC3}"/>
              </c:ext>
            </c:extLst>
          </c:dPt>
          <c:dLbls>
            <c:dLbl>
              <c:idx val="0"/>
              <c:layout>
                <c:manualLayout>
                  <c:x val="-6.4837598425197002E-3"/>
                  <c:y val="-1.4093863267091616E-2"/>
                </c:manualLayout>
              </c:layout>
              <c:tx>
                <c:rich>
                  <a:bodyPr/>
                  <a:lstStyle/>
                  <a:p>
                    <a:r>
                      <a:rPr lang="en-US"/>
                      <a:t>Pomoc udzielana w postaci świadczeń i pracy socjalnej; 93</a:t>
                    </a:r>
                  </a:p>
                </c:rich>
              </c:tx>
              <c:showLegendKey val="0"/>
              <c:showVal val="1"/>
              <c:showCatName val="1"/>
              <c:showSerName val="1"/>
              <c:showPercent val="0"/>
              <c:showBubbleSize val="0"/>
              <c:extLst xmlns:c16r2="http://schemas.microsoft.com/office/drawing/2015/06/chart">
                <c:ext xmlns:c16="http://schemas.microsoft.com/office/drawing/2014/chart" uri="{C3380CC4-5D6E-409C-BE32-E72D297353CC}">
                  <c16:uniqueId val="{00000001-7F04-4523-BDFA-ACE1F82EDDC3}"/>
                </c:ext>
                <c:ext xmlns:c15="http://schemas.microsoft.com/office/drawing/2012/chart" uri="{CE6537A1-D6FC-4f65-9D91-7224C49458BB}"/>
              </c:extLst>
            </c:dLbl>
            <c:dLbl>
              <c:idx val="1"/>
              <c:layout>
                <c:manualLayout>
                  <c:x val="-2.4557086614173285E-3"/>
                  <c:y val="-0.15545494313210903"/>
                </c:manualLayout>
              </c:layout>
              <c:tx>
                <c:rich>
                  <a:bodyPr/>
                  <a:lstStyle/>
                  <a:p>
                    <a:r>
                      <a:rPr lang="en-US"/>
                      <a:t>Pomoc udzielana wyłącznie w postaci pracy socjalnej; 92</a:t>
                    </a:r>
                  </a:p>
                </c:rich>
              </c:tx>
              <c:showLegendKey val="0"/>
              <c:showVal val="1"/>
              <c:showCatName val="1"/>
              <c:showSerName val="1"/>
              <c:showPercent val="0"/>
              <c:showBubbleSize val="0"/>
              <c:extLst xmlns:c16r2="http://schemas.microsoft.com/office/drawing/2015/06/chart">
                <c:ext xmlns:c16="http://schemas.microsoft.com/office/drawing/2014/chart" uri="{C3380CC4-5D6E-409C-BE32-E72D297353CC}">
                  <c16:uniqueId val="{00000002-7F04-4523-BDFA-ACE1F82EDDC3}"/>
                </c:ext>
                <c:ext xmlns:c15="http://schemas.microsoft.com/office/drawing/2012/chart" uri="{CE6537A1-D6FC-4f65-9D91-7224C49458BB}"/>
              </c:extLst>
            </c:dLbl>
            <c:spPr>
              <a:noFill/>
              <a:ln>
                <a:noFill/>
              </a:ln>
              <a:effectLst/>
            </c:spPr>
            <c:showLegendKey val="0"/>
            <c:showVal val="1"/>
            <c:showCatName val="1"/>
            <c:showSerName val="1"/>
            <c:showPercent val="0"/>
            <c:showBubbleSize val="0"/>
            <c:showLeaderLines val="1"/>
            <c:extLst xmlns:c16r2="http://schemas.microsoft.com/office/drawing/2015/06/chart">
              <c:ext xmlns:c15="http://schemas.microsoft.com/office/drawing/2012/chart" uri="{CE6537A1-D6FC-4f65-9D91-7224C49458BB}"/>
            </c:extLst>
          </c:dLbls>
          <c:cat>
            <c:strRef>
              <c:f>Arkusz1!$A$2:$A$5</c:f>
              <c:strCache>
                <c:ptCount val="2"/>
                <c:pt idx="0">
                  <c:v>Pomoc udzielana w postaci świadczeń i pracy socjalnej</c:v>
                </c:pt>
                <c:pt idx="1">
                  <c:v>wyłącznie w postaci pracy socjalnej</c:v>
                </c:pt>
              </c:strCache>
            </c:strRef>
          </c:cat>
          <c:val>
            <c:numRef>
              <c:f>Arkusz1!$B$2:$B$5</c:f>
              <c:numCache>
                <c:formatCode>General</c:formatCode>
                <c:ptCount val="4"/>
                <c:pt idx="0">
                  <c:v>102</c:v>
                </c:pt>
                <c:pt idx="1">
                  <c:v>113</c:v>
                </c:pt>
              </c:numCache>
            </c:numRef>
          </c:val>
          <c:extLst xmlns:c16r2="http://schemas.microsoft.com/office/drawing/2015/06/chart">
            <c:ext xmlns:c16="http://schemas.microsoft.com/office/drawing/2014/chart" uri="{C3380CC4-5D6E-409C-BE32-E72D297353CC}">
              <c16:uniqueId val="{00000003-7F04-4523-BDFA-ACE1F82EDDC3}"/>
            </c:ext>
          </c:extLst>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solidFill>
          <a:schemeClr val="bg1"/>
        </a:solidFill>
      </c:spPr>
    </c:title>
    <c:autoTitleDeleted val="0"/>
    <c:plotArea>
      <c:layout/>
      <c:barChart>
        <c:barDir val="bar"/>
        <c:grouping val="clustered"/>
        <c:varyColors val="0"/>
        <c:ser>
          <c:idx val="0"/>
          <c:order val="0"/>
          <c:tx>
            <c:strRef>
              <c:f>Arkusz1!$B$1</c:f>
              <c:strCache>
                <c:ptCount val="1"/>
                <c:pt idx="0">
                  <c:v>Liczba rodzin, którym przyznano świadczenia na podstawie ustawy o świadczeniach rodzinnych</c:v>
                </c:pt>
              </c:strCache>
            </c:strRef>
          </c:tx>
          <c:invertIfNegative val="0"/>
          <c:dLbls>
            <c:dLbl>
              <c:idx val="0"/>
              <c:tx>
                <c:rich>
                  <a:bodyPr/>
                  <a:lstStyle/>
                  <a:p>
                    <a:r>
                      <a:rPr lang="en-US"/>
                      <a:t>23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497-42B8-8A3D-53CDC65E5B32}"/>
                </c:ext>
                <c:ext xmlns:c15="http://schemas.microsoft.com/office/drawing/2012/chart" uri="{CE6537A1-D6FC-4f65-9D91-7224C49458BB}"/>
              </c:extLst>
            </c:dLbl>
            <c:dLbl>
              <c:idx val="1"/>
              <c:tx>
                <c:rich>
                  <a:bodyPr/>
                  <a:lstStyle/>
                  <a:p>
                    <a:r>
                      <a:rPr lang="en-US"/>
                      <a:t>22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497-42B8-8A3D-53CDC65E5B32}"/>
                </c:ext>
                <c:ext xmlns:c15="http://schemas.microsoft.com/office/drawing/2012/chart" uri="{CE6537A1-D6FC-4f65-9D91-7224C49458BB}"/>
              </c:extLst>
            </c:dLbl>
            <c:dLbl>
              <c:idx val="2"/>
              <c:tx>
                <c:rich>
                  <a:bodyPr/>
                  <a:lstStyle/>
                  <a:p>
                    <a:r>
                      <a:rPr lang="en-US"/>
                      <a:t>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497-42B8-8A3D-53CDC65E5B32}"/>
                </c:ext>
                <c:ext xmlns:c15="http://schemas.microsoft.com/office/drawing/2012/chart" uri="{CE6537A1-D6FC-4f65-9D91-7224C49458BB}"/>
              </c:extLst>
            </c:dLbl>
            <c:dLbl>
              <c:idx val="3"/>
              <c:tx>
                <c:rich>
                  <a:bodyPr/>
                  <a:lstStyle/>
                  <a:p>
                    <a:r>
                      <a:rPr lang="en-US"/>
                      <a:t>89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497-42B8-8A3D-53CDC65E5B32}"/>
                </c:ext>
                <c:ext xmlns:c15="http://schemas.microsoft.com/office/drawing/2012/chart" uri="{CE6537A1-D6FC-4f65-9D91-7224C49458BB}"/>
              </c:extLst>
            </c:dLbl>
            <c:dLbl>
              <c:idx val="4"/>
              <c:tx>
                <c:rich>
                  <a:bodyPr/>
                  <a:lstStyle/>
                  <a:p>
                    <a:r>
                      <a:rPr lang="en-US"/>
                      <a:t>41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497-42B8-8A3D-53CDC65E5B32}"/>
                </c:ext>
                <c:ext xmlns:c15="http://schemas.microsoft.com/office/drawing/2012/chart" uri="{CE6537A1-D6FC-4f65-9D91-7224C49458BB}"/>
              </c:extLst>
            </c:dLbl>
            <c:dLbl>
              <c:idx val="5"/>
              <c:tx>
                <c:rich>
                  <a:bodyPr/>
                  <a:lstStyle/>
                  <a:p>
                    <a:r>
                      <a:rPr lang="en-US"/>
                      <a:t>236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497-42B8-8A3D-53CDC65E5B3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Arkusz1!$A$2:$A$7</c:f>
              <c:strCache>
                <c:ptCount val="6"/>
                <c:pt idx="0">
                  <c:v>Świadczenie rodzicielskie</c:v>
                </c:pt>
                <c:pt idx="1">
                  <c:v>Świadczenia pielęgnacyjne</c:v>
                </c:pt>
                <c:pt idx="2">
                  <c:v>Specjalny zasiłek opiekuńczy</c:v>
                </c:pt>
                <c:pt idx="3">
                  <c:v>Zasiłek pielęgnacyjny</c:v>
                </c:pt>
                <c:pt idx="4">
                  <c:v>Jednorazowa zapomoga z tytułu urodzenia dziecka</c:v>
                </c:pt>
                <c:pt idx="5">
                  <c:v>Zasiłek rodzinny wraz z dodatkami</c:v>
                </c:pt>
              </c:strCache>
            </c:strRef>
          </c:cat>
          <c:val>
            <c:numRef>
              <c:f>Arkusz1!$B$2:$B$7</c:f>
              <c:numCache>
                <c:formatCode>General</c:formatCode>
                <c:ptCount val="6"/>
                <c:pt idx="0">
                  <c:v>29</c:v>
                </c:pt>
                <c:pt idx="1">
                  <c:v>21</c:v>
                </c:pt>
                <c:pt idx="2">
                  <c:v>6</c:v>
                </c:pt>
                <c:pt idx="3">
                  <c:v>91</c:v>
                </c:pt>
                <c:pt idx="4">
                  <c:v>55</c:v>
                </c:pt>
                <c:pt idx="5">
                  <c:v>274</c:v>
                </c:pt>
              </c:numCache>
            </c:numRef>
          </c:val>
          <c:extLst xmlns:c16r2="http://schemas.microsoft.com/office/drawing/2015/06/chart">
            <c:ext xmlns:c16="http://schemas.microsoft.com/office/drawing/2014/chart" uri="{C3380CC4-5D6E-409C-BE32-E72D297353CC}">
              <c16:uniqueId val="{00000006-2497-42B8-8A3D-53CDC65E5B32}"/>
            </c:ext>
          </c:extLst>
        </c:ser>
        <c:dLbls>
          <c:showLegendKey val="0"/>
          <c:showVal val="0"/>
          <c:showCatName val="0"/>
          <c:showSerName val="0"/>
          <c:showPercent val="0"/>
          <c:showBubbleSize val="0"/>
        </c:dLbls>
        <c:gapWidth val="150"/>
        <c:axId val="522006968"/>
        <c:axId val="522007360"/>
      </c:barChart>
      <c:catAx>
        <c:axId val="522006968"/>
        <c:scaling>
          <c:orientation val="minMax"/>
        </c:scaling>
        <c:delete val="0"/>
        <c:axPos val="l"/>
        <c:numFmt formatCode="General" sourceLinked="0"/>
        <c:majorTickMark val="out"/>
        <c:minorTickMark val="none"/>
        <c:tickLblPos val="nextTo"/>
        <c:crossAx val="522007360"/>
        <c:crosses val="autoZero"/>
        <c:auto val="1"/>
        <c:lblAlgn val="ctr"/>
        <c:lblOffset val="100"/>
        <c:noMultiLvlLbl val="0"/>
      </c:catAx>
      <c:valAx>
        <c:axId val="522007360"/>
        <c:scaling>
          <c:orientation val="minMax"/>
        </c:scaling>
        <c:delete val="1"/>
        <c:axPos val="b"/>
        <c:majorGridlines/>
        <c:numFmt formatCode="General" sourceLinked="1"/>
        <c:majorTickMark val="out"/>
        <c:minorTickMark val="none"/>
        <c:tickLblPos val="none"/>
        <c:crossAx val="52200696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0.95490210905265238"/>
          <c:h val="0.93011871860388295"/>
        </c:manualLayout>
      </c:layout>
      <c:pie3DChart>
        <c:varyColors val="1"/>
        <c:ser>
          <c:idx val="0"/>
          <c:order val="0"/>
          <c:tx>
            <c:strRef>
              <c:f>Arkusz1!$B$1</c:f>
              <c:strCache>
                <c:ptCount val="1"/>
                <c:pt idx="0">
                  <c:v>Kolumna3</c:v>
                </c:pt>
              </c:strCache>
            </c:strRef>
          </c:tx>
          <c:explosion val="25"/>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EF2C-47D5-B206-9721676C9CC6}"/>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3-EF2C-47D5-B206-9721676C9CC6}"/>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05-EF2C-47D5-B206-9721676C9CC6}"/>
              </c:ext>
            </c:extLst>
          </c:dPt>
          <c:dLbls>
            <c:dLbl>
              <c:idx val="0"/>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r>
                      <a:rPr lang="en-US"/>
                      <a:t>osoby uczące się
46%</a:t>
                    </a:r>
                  </a:p>
                </c:rich>
              </c:tx>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pl-PL"/>
                </a:p>
              </c:txPr>
              <c:dLblPos val="in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EF2C-47D5-B206-9721676C9CC6}"/>
                </c:ext>
                <c:ext xmlns:c15="http://schemas.microsoft.com/office/drawing/2012/chart" uri="{CE6537A1-D6FC-4f65-9D91-7224C49458BB}"/>
              </c:extLst>
            </c:dLbl>
            <c:dLbl>
              <c:idx val="1"/>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r>
                      <a:rPr lang="en-US"/>
                      <a:t>osoby pracujące</a:t>
                    </a:r>
                  </a:p>
                  <a:p>
                    <a:pPr>
                      <a:defRPr>
                        <a:solidFill>
                          <a:schemeClr val="accent1"/>
                        </a:solidFill>
                      </a:defRPr>
                    </a:pPr>
                    <a:r>
                      <a:rPr lang="en-US"/>
                      <a:t>40%</a:t>
                    </a:r>
                  </a:p>
                </c:rich>
              </c:tx>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pl-PL"/>
                </a:p>
              </c:txPr>
              <c:dLblPos val="in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EF2C-47D5-B206-9721676C9CC6}"/>
                </c:ext>
                <c:ext xmlns:c15="http://schemas.microsoft.com/office/drawing/2012/chart" uri="{CE6537A1-D6FC-4f65-9D91-7224C49458BB}"/>
              </c:extLst>
            </c:dLbl>
            <c:dLbl>
              <c:idx val="2"/>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r>
                      <a:rPr lang="en-US"/>
                      <a:t>pozostali</a:t>
                    </a:r>
                  </a:p>
                  <a:p>
                    <a:pPr>
                      <a:defRPr>
                        <a:solidFill>
                          <a:schemeClr val="accent1"/>
                        </a:solidFill>
                      </a:defRPr>
                    </a:pPr>
                    <a:r>
                      <a:rPr lang="en-US"/>
                      <a:t>14%</a:t>
                    </a:r>
                  </a:p>
                </c:rich>
              </c:tx>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pl-PL"/>
                </a:p>
              </c:txPr>
              <c:dLblPos val="in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EF2C-47D5-B206-9721676C9CC6}"/>
                </c:ext>
                <c:ext xmlns:c15="http://schemas.microsoft.com/office/drawing/2012/chart" uri="{CE6537A1-D6FC-4f65-9D91-7224C49458BB}"/>
              </c:extLst>
            </c:dLbl>
            <c:dLbl>
              <c:idx val="3"/>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r>
                      <a:rPr lang="en-US"/>
                      <a:t>robotnicy
</a:t>
                    </a:r>
                    <a:r>
                      <a:rPr lang="pl-PL"/>
                      <a:t>8,7</a:t>
                    </a:r>
                    <a:r>
                      <a:rPr lang="en-US"/>
                      <a:t>%</a:t>
                    </a:r>
                  </a:p>
                </c:rich>
              </c:tx>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pl-PL"/>
                </a:p>
              </c:txPr>
              <c:dLblPos val="in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EF2C-47D5-B206-9721676C9CC6}"/>
                </c:ext>
                <c:ext xmlns:c15="http://schemas.microsoft.com/office/drawing/2012/chart" uri="{CE6537A1-D6FC-4f65-9D91-7224C49458BB}"/>
              </c:extLst>
            </c:dLbl>
            <c:dLbl>
              <c:idx val="4"/>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r>
                      <a:rPr lang="en-US"/>
                      <a:t>rolnicy
4</a:t>
                    </a:r>
                    <a:r>
                      <a:rPr lang="pl-PL"/>
                      <a:t>,9</a:t>
                    </a:r>
                    <a:r>
                      <a:rPr lang="en-US"/>
                      <a:t>%</a:t>
                    </a:r>
                  </a:p>
                </c:rich>
              </c:tx>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pl-PL"/>
                </a:p>
              </c:txPr>
              <c:dLblPos val="in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EF2C-47D5-B206-9721676C9CC6}"/>
                </c:ext>
                <c:ext xmlns:c15="http://schemas.microsoft.com/office/drawing/2012/chart" uri="{CE6537A1-D6FC-4f65-9D91-7224C49458BB}"/>
              </c:extLst>
            </c:dLbl>
            <c:dLbl>
              <c:idx val="5"/>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r>
                      <a:rPr lang="en-US"/>
                      <a:t>inni zatrudnieni
</a:t>
                    </a:r>
                    <a:r>
                      <a:rPr lang="pl-PL"/>
                      <a:t>0,9</a:t>
                    </a:r>
                    <a:r>
                      <a:rPr lang="en-US"/>
                      <a:t>%</a:t>
                    </a:r>
                  </a:p>
                </c:rich>
              </c:tx>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pl-PL"/>
                </a:p>
              </c:txPr>
              <c:dLblPos val="in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8-EF2C-47D5-B206-9721676C9CC6}"/>
                </c:ext>
                <c:ext xmlns:c15="http://schemas.microsoft.com/office/drawing/2012/chart" uri="{CE6537A1-D6FC-4f65-9D91-7224C49458BB}"/>
              </c:extLst>
            </c:dLbl>
            <c:dLbl>
              <c:idx val="6"/>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r>
                      <a:rPr lang="en-US"/>
                      <a:t>niezatrudnieni
17</a:t>
                    </a:r>
                    <a:r>
                      <a:rPr lang="pl-PL"/>
                      <a:t>,7</a:t>
                    </a:r>
                    <a:r>
                      <a:rPr lang="en-US"/>
                      <a:t>%</a:t>
                    </a:r>
                  </a:p>
                </c:rich>
              </c:tx>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pl-PL"/>
                </a:p>
              </c:txPr>
              <c:dLblPos val="in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EF2C-47D5-B206-9721676C9CC6}"/>
                </c:ext>
                <c:ext xmlns:c15="http://schemas.microsoft.com/office/drawing/2012/chart" uri="{CE6537A1-D6FC-4f65-9D91-7224C49458BB}"/>
              </c:extLst>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Arkusz1!$A$2:$A$4</c:f>
              <c:strCache>
                <c:ptCount val="3"/>
                <c:pt idx="0">
                  <c:v>osoby uczące się</c:v>
                </c:pt>
                <c:pt idx="1">
                  <c:v>osoby pracujące</c:v>
                </c:pt>
                <c:pt idx="2">
                  <c:v>pozostali</c:v>
                </c:pt>
              </c:strCache>
            </c:strRef>
          </c:cat>
          <c:val>
            <c:numRef>
              <c:f>Arkusz1!$B$2:$B$4</c:f>
              <c:numCache>
                <c:formatCode>General</c:formatCode>
                <c:ptCount val="3"/>
                <c:pt idx="0">
                  <c:v>305</c:v>
                </c:pt>
                <c:pt idx="1">
                  <c:v>229</c:v>
                </c:pt>
                <c:pt idx="2">
                  <c:v>94</c:v>
                </c:pt>
              </c:numCache>
            </c:numRef>
          </c:val>
          <c:extLst xmlns:c16r2="http://schemas.microsoft.com/office/drawing/2015/06/chart">
            <c:ext xmlns:c16="http://schemas.microsoft.com/office/drawing/2014/chart" uri="{C3380CC4-5D6E-409C-BE32-E72D297353CC}">
              <c16:uniqueId val="{0000000A-EF2C-47D5-B206-9721676C9CC6}"/>
            </c:ext>
          </c:extLst>
        </c:ser>
        <c:ser>
          <c:idx val="1"/>
          <c:order val="1"/>
          <c:tx>
            <c:strRef>
              <c:f>Arkusz1!$C$1</c:f>
              <c:strCache>
                <c:ptCount val="1"/>
                <c:pt idx="0">
                  <c:v>Kolumna1</c:v>
                </c:pt>
              </c:strCache>
            </c:strRef>
          </c:tx>
          <c:explosion val="25"/>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C-EF2C-47D5-B206-9721676C9CC6}"/>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E-EF2C-47D5-B206-9721676C9CC6}"/>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10-EF2C-47D5-B206-9721676C9CC6}"/>
              </c:ext>
            </c:extLst>
          </c:dPt>
          <c:dLbls>
            <c:dLbl>
              <c:idx val="0"/>
              <c:spPr>
                <a:solidFill>
                  <a:sysClr val="window" lastClr="FFFFFF">
                    <a:alpha val="90000"/>
                  </a:sysClr>
                </a:solidFill>
                <a:ln w="12700" cap="flat" cmpd="sng" algn="ctr">
                  <a:solidFill>
                    <a:srgbClr val="C0504D"/>
                  </a:solidFill>
                  <a:round/>
                </a:ln>
                <a:effectLst>
                  <a:outerShdw blurRad="50800" dist="38100" dir="2700000" algn="tl" rotWithShape="0">
                    <a:srgbClr val="C0504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pl-PL"/>
                </a:p>
              </c:txPr>
              <c:dLblPos val="inEnd"/>
              <c:showLegendKey val="0"/>
              <c:showVal val="0"/>
              <c:showCatName val="1"/>
              <c:showSerName val="0"/>
              <c:showPercent val="1"/>
              <c:showBubbleSize val="0"/>
            </c:dLbl>
            <c:dLbl>
              <c:idx val="1"/>
              <c:spPr>
                <a:solidFill>
                  <a:sysClr val="window" lastClr="FFFFFF">
                    <a:alpha val="90000"/>
                  </a:sysClr>
                </a:solidFill>
                <a:ln w="12700" cap="flat" cmpd="sng" algn="ctr">
                  <a:solidFill>
                    <a:srgbClr val="C0504D"/>
                  </a:solidFill>
                  <a:round/>
                </a:ln>
                <a:effectLst>
                  <a:outerShdw blurRad="50800" dist="38100" dir="2700000" algn="tl" rotWithShape="0">
                    <a:srgbClr val="C0504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pl-PL"/>
                </a:p>
              </c:txPr>
              <c:dLblPos val="inEnd"/>
              <c:showLegendKey val="0"/>
              <c:showVal val="0"/>
              <c:showCatName val="1"/>
              <c:showSerName val="0"/>
              <c:showPercent val="1"/>
              <c:showBubbleSize val="0"/>
            </c:dLbl>
            <c:dLbl>
              <c:idx val="2"/>
              <c:spPr>
                <a:solidFill>
                  <a:sysClr val="window" lastClr="FFFFFF">
                    <a:alpha val="90000"/>
                  </a:sysClr>
                </a:solidFill>
                <a:ln w="12700" cap="flat" cmpd="sng" algn="ctr">
                  <a:solidFill>
                    <a:srgbClr val="C0504D"/>
                  </a:solidFill>
                  <a:round/>
                </a:ln>
                <a:effectLst>
                  <a:outerShdw blurRad="50800" dist="38100" dir="2700000" algn="tl" rotWithShape="0">
                    <a:srgbClr val="C0504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pl-PL"/>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C0504D"/>
                </a:solidFill>
                <a:round/>
              </a:ln>
              <a:effectLst>
                <a:outerShdw blurRad="50800" dist="38100" dir="2700000" algn="tl" rotWithShape="0">
                  <a:srgbClr val="C0504D">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Arkusz1!$A$2:$A$4</c:f>
              <c:strCache>
                <c:ptCount val="3"/>
                <c:pt idx="0">
                  <c:v>osoby uczące się</c:v>
                </c:pt>
                <c:pt idx="1">
                  <c:v>osoby pracujące</c:v>
                </c:pt>
                <c:pt idx="2">
                  <c:v>pozostali</c:v>
                </c:pt>
              </c:strCache>
            </c:strRef>
          </c:cat>
          <c:val>
            <c:numRef>
              <c:f>Arkusz1!$C$2:$C$4</c:f>
              <c:numCache>
                <c:formatCode>0%</c:formatCode>
                <c:ptCount val="3"/>
                <c:pt idx="0">
                  <c:v>0.49</c:v>
                </c:pt>
                <c:pt idx="1">
                  <c:v>0.36</c:v>
                </c:pt>
                <c:pt idx="2" formatCode="0.00">
                  <c:v>15</c:v>
                </c:pt>
              </c:numCache>
            </c:numRef>
          </c:val>
          <c:extLst xmlns:c16r2="http://schemas.microsoft.com/office/drawing/2015/06/chart">
            <c:ext xmlns:c16="http://schemas.microsoft.com/office/drawing/2014/chart" uri="{C3380CC4-5D6E-409C-BE32-E72D297353CC}">
              <c16:uniqueId val="{00000011-EF2C-47D5-B206-9721676C9CC6}"/>
            </c:ext>
          </c:extLst>
        </c:ser>
        <c:ser>
          <c:idx val="2"/>
          <c:order val="2"/>
          <c:tx>
            <c:strRef>
              <c:f>Arkusz1!$D$1</c:f>
              <c:strCache>
                <c:ptCount val="1"/>
                <c:pt idx="0">
                  <c:v>Kolumna2</c:v>
                </c:pt>
              </c:strCache>
            </c:strRef>
          </c:tx>
          <c:explosion val="25"/>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13-EF2C-47D5-B206-9721676C9CC6}"/>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15-EF2C-47D5-B206-9721676C9CC6}"/>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17-EF2C-47D5-B206-9721676C9CC6}"/>
              </c:ext>
            </c:extLst>
          </c:dPt>
          <c:dLbls>
            <c:dLbl>
              <c:idx val="0"/>
              <c:spPr>
                <a:solidFill>
                  <a:sysClr val="window" lastClr="FFFFFF">
                    <a:alpha val="90000"/>
                  </a:sysClr>
                </a:solidFill>
                <a:ln w="12700" cap="flat" cmpd="sng" algn="ctr">
                  <a:solidFill>
                    <a:srgbClr val="9BBB59"/>
                  </a:solidFill>
                  <a:round/>
                </a:ln>
                <a:effectLst>
                  <a:outerShdw blurRad="50800" dist="38100" dir="2700000" algn="tl" rotWithShape="0">
                    <a:srgbClr val="9BBB59">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pl-PL"/>
                </a:p>
              </c:txPr>
              <c:dLblPos val="inEnd"/>
              <c:showLegendKey val="0"/>
              <c:showVal val="0"/>
              <c:showCatName val="1"/>
              <c:showSerName val="0"/>
              <c:showPercent val="1"/>
              <c:showBubbleSize val="0"/>
            </c:dLbl>
            <c:dLbl>
              <c:idx val="1"/>
              <c:spPr>
                <a:solidFill>
                  <a:sysClr val="window" lastClr="FFFFFF">
                    <a:alpha val="90000"/>
                  </a:sysClr>
                </a:solidFill>
                <a:ln w="12700" cap="flat" cmpd="sng" algn="ctr">
                  <a:solidFill>
                    <a:srgbClr val="9BBB59"/>
                  </a:solidFill>
                  <a:round/>
                </a:ln>
                <a:effectLst>
                  <a:outerShdw blurRad="50800" dist="38100" dir="2700000" algn="tl" rotWithShape="0">
                    <a:srgbClr val="9BBB59">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pl-PL"/>
                </a:p>
              </c:txPr>
              <c:dLblPos val="inEnd"/>
              <c:showLegendKey val="0"/>
              <c:showVal val="0"/>
              <c:showCatName val="1"/>
              <c:showSerName val="0"/>
              <c:showPercent val="1"/>
              <c:showBubbleSize val="0"/>
            </c:dLbl>
            <c:dLbl>
              <c:idx val="2"/>
              <c:spPr>
                <a:solidFill>
                  <a:sysClr val="window" lastClr="FFFFFF">
                    <a:alpha val="90000"/>
                  </a:sysClr>
                </a:solidFill>
                <a:ln w="12700" cap="flat" cmpd="sng" algn="ctr">
                  <a:solidFill>
                    <a:srgbClr val="9BBB59"/>
                  </a:solidFill>
                  <a:round/>
                </a:ln>
                <a:effectLst>
                  <a:outerShdw blurRad="50800" dist="38100" dir="2700000" algn="tl" rotWithShape="0">
                    <a:srgbClr val="9BBB59">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pl-PL"/>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9BBB59"/>
                </a:solidFill>
                <a:round/>
              </a:ln>
              <a:effectLst>
                <a:outerShdw blurRad="50800" dist="38100" dir="2700000" algn="tl" rotWithShape="0">
                  <a:srgbClr val="9BBB59">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Arkusz1!$A$2:$A$4</c:f>
              <c:strCache>
                <c:ptCount val="3"/>
                <c:pt idx="0">
                  <c:v>osoby uczące się</c:v>
                </c:pt>
                <c:pt idx="1">
                  <c:v>osoby pracujące</c:v>
                </c:pt>
                <c:pt idx="2">
                  <c:v>pozostali</c:v>
                </c:pt>
              </c:strCache>
            </c:strRef>
          </c:cat>
          <c:val>
            <c:numRef>
              <c:f>Arkusz1!$D$2:$D$4</c:f>
              <c:numCache>
                <c:formatCode>General</c:formatCode>
                <c:ptCount val="3"/>
              </c:numCache>
            </c:numRef>
          </c:val>
          <c:extLst xmlns:c16r2="http://schemas.microsoft.com/office/drawing/2015/06/chart">
            <c:ext xmlns:c16="http://schemas.microsoft.com/office/drawing/2014/chart" uri="{C3380CC4-5D6E-409C-BE32-E72D297353CC}">
              <c16:uniqueId val="{00000018-EF2C-47D5-B206-9721676C9CC6}"/>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Arkusz1!$B$1</c:f>
              <c:strCache>
                <c:ptCount val="1"/>
                <c:pt idx="0">
                  <c:v>Wypożyczenia książek i czasopism ogółem</c:v>
                </c:pt>
              </c:strCache>
            </c:strRef>
          </c:tx>
          <c:spPr>
            <a:solidFill>
              <a:schemeClr val="accent1"/>
            </a:solidFill>
            <a:ln>
              <a:noFill/>
            </a:ln>
            <a:effectLst/>
            <a:sp3d/>
          </c:spPr>
          <c:invertIfNegative val="0"/>
          <c:dLbls>
            <c:dLbl>
              <c:idx val="0"/>
              <c:layout>
                <c:manualLayout>
                  <c:x val="-4.6296296296296523E-2"/>
                  <c:y val="-3.968253968253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5B4-4423-8961-6670305EB212}"/>
                </c:ext>
                <c:ext xmlns:c15="http://schemas.microsoft.com/office/drawing/2012/chart" uri="{CE6537A1-D6FC-4f65-9D91-7224C49458BB}"/>
              </c:extLst>
            </c:dLbl>
            <c:dLbl>
              <c:idx val="1"/>
              <c:layout>
                <c:manualLayout>
                  <c:x val="2.3148148148148147E-3"/>
                  <c:y val="-1.19047619047619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5B4-4423-8961-6670305EB212}"/>
                </c:ext>
                <c:ext xmlns:c15="http://schemas.microsoft.com/office/drawing/2012/chart" uri="{CE6537A1-D6FC-4f65-9D91-7224C49458BB}"/>
              </c:extLst>
            </c:dLbl>
            <c:dLbl>
              <c:idx val="2"/>
              <c:layout>
                <c:manualLayout>
                  <c:x val="-1.3888888888888973E-2"/>
                  <c:y val="-1.58730158730158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5B4-4423-8961-6670305EB21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książki</c:v>
                </c:pt>
                <c:pt idx="1">
                  <c:v>czasopisma</c:v>
                </c:pt>
                <c:pt idx="2">
                  <c:v>razem</c:v>
                </c:pt>
              </c:strCache>
            </c:strRef>
          </c:cat>
          <c:val>
            <c:numRef>
              <c:f>Arkusz1!$B$2:$B$4</c:f>
              <c:numCache>
                <c:formatCode>General</c:formatCode>
                <c:ptCount val="3"/>
                <c:pt idx="0">
                  <c:v>8076</c:v>
                </c:pt>
                <c:pt idx="1">
                  <c:v>1507</c:v>
                </c:pt>
                <c:pt idx="2">
                  <c:v>9583</c:v>
                </c:pt>
              </c:numCache>
            </c:numRef>
          </c:val>
          <c:extLst xmlns:c16r2="http://schemas.microsoft.com/office/drawing/2015/06/chart">
            <c:ext xmlns:c16="http://schemas.microsoft.com/office/drawing/2014/chart" uri="{C3380CC4-5D6E-409C-BE32-E72D297353CC}">
              <c16:uniqueId val="{00000003-85B4-4423-8961-6670305EB212}"/>
            </c:ext>
          </c:extLst>
        </c:ser>
        <c:ser>
          <c:idx val="1"/>
          <c:order val="1"/>
          <c:tx>
            <c:strRef>
              <c:f>Arkusz1!$C$1</c:f>
              <c:strCache>
                <c:ptCount val="1"/>
                <c:pt idx="0">
                  <c:v>Kolumna1</c:v>
                </c:pt>
              </c:strCache>
            </c:strRef>
          </c:tx>
          <c:spPr>
            <a:solidFill>
              <a:schemeClr val="accent2"/>
            </a:solidFill>
            <a:ln>
              <a:noFill/>
            </a:ln>
            <a:effectLst/>
            <a:sp3d/>
          </c:spPr>
          <c:invertIfNegative val="0"/>
          <c:dLbls>
            <c:dLbl>
              <c:idx val="0"/>
              <c:layout>
                <c:manualLayout>
                  <c:x val="2.5462962962962982E-2"/>
                  <c:y val="-4.76190476190476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5B4-4423-8961-6670305EB212}"/>
                </c:ext>
                <c:ext xmlns:c15="http://schemas.microsoft.com/office/drawing/2012/chart" uri="{CE6537A1-D6FC-4f65-9D91-7224C49458BB}"/>
              </c:extLst>
            </c:dLbl>
            <c:dLbl>
              <c:idx val="1"/>
              <c:layout>
                <c:manualLayout>
                  <c:x val="0"/>
                  <c:y val="-2.38095238095238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5B4-4423-8961-6670305EB21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książki</c:v>
                </c:pt>
                <c:pt idx="1">
                  <c:v>czasopisma</c:v>
                </c:pt>
                <c:pt idx="2">
                  <c:v>razem</c:v>
                </c:pt>
              </c:strCache>
            </c:strRef>
          </c:cat>
          <c:val>
            <c:numRef>
              <c:f>Arkusz1!$C$2:$C$4</c:f>
              <c:numCache>
                <c:formatCode>General</c:formatCode>
                <c:ptCount val="3"/>
              </c:numCache>
            </c:numRef>
          </c:val>
          <c:extLst xmlns:c16r2="http://schemas.microsoft.com/office/drawing/2015/06/chart">
            <c:ext xmlns:c16="http://schemas.microsoft.com/office/drawing/2014/chart" uri="{C3380CC4-5D6E-409C-BE32-E72D297353CC}">
              <c16:uniqueId val="{00000006-85B4-4423-8961-6670305EB212}"/>
            </c:ext>
          </c:extLst>
        </c:ser>
        <c:ser>
          <c:idx val="2"/>
          <c:order val="2"/>
          <c:tx>
            <c:strRef>
              <c:f>Arkusz1!$D$1</c:f>
              <c:strCache>
                <c:ptCount val="1"/>
                <c:pt idx="0">
                  <c:v>Kolumna2</c:v>
                </c:pt>
              </c:strCache>
            </c:strRef>
          </c:tx>
          <c:spPr>
            <a:solidFill>
              <a:schemeClr val="accent3"/>
            </a:solidFill>
            <a:ln>
              <a:noFill/>
            </a:ln>
            <a:effectLst/>
            <a:sp3d/>
          </c:spPr>
          <c:invertIfNegative val="0"/>
          <c:dLbls>
            <c:dLbl>
              <c:idx val="0"/>
              <c:layout>
                <c:manualLayout>
                  <c:x val="6.9444444444444434E-2"/>
                  <c:y val="-2.38095238095238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5B4-4423-8961-6670305EB212}"/>
                </c:ext>
                <c:ext xmlns:c15="http://schemas.microsoft.com/office/drawing/2012/chart" uri="{CE6537A1-D6FC-4f65-9D91-7224C49458BB}"/>
              </c:extLst>
            </c:dLbl>
            <c:dLbl>
              <c:idx val="1"/>
              <c:layout>
                <c:manualLayout>
                  <c:x val="0"/>
                  <c:y val="-3.96825396825396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5B4-4423-8961-6670305EB21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Arkusz1!$A$2:$A$4</c:f>
              <c:strCache>
                <c:ptCount val="3"/>
                <c:pt idx="0">
                  <c:v>książki</c:v>
                </c:pt>
                <c:pt idx="1">
                  <c:v>czasopisma</c:v>
                </c:pt>
                <c:pt idx="2">
                  <c:v>razem</c:v>
                </c:pt>
              </c:strCache>
            </c:strRef>
          </c:cat>
          <c:val>
            <c:numRef>
              <c:f>Arkusz1!$D$2:$D$4</c:f>
              <c:numCache>
                <c:formatCode>General</c:formatCode>
                <c:ptCount val="3"/>
              </c:numCache>
            </c:numRef>
          </c:val>
          <c:extLst xmlns:c16r2="http://schemas.microsoft.com/office/drawing/2015/06/chart">
            <c:ext xmlns:c16="http://schemas.microsoft.com/office/drawing/2014/chart" uri="{C3380CC4-5D6E-409C-BE32-E72D297353CC}">
              <c16:uniqueId val="{00000009-85B4-4423-8961-6670305EB212}"/>
            </c:ext>
          </c:extLst>
        </c:ser>
        <c:dLbls>
          <c:showLegendKey val="0"/>
          <c:showVal val="0"/>
          <c:showCatName val="0"/>
          <c:showSerName val="0"/>
          <c:showPercent val="0"/>
          <c:showBubbleSize val="0"/>
        </c:dLbls>
        <c:gapWidth val="150"/>
        <c:shape val="cylinder"/>
        <c:axId val="522005008"/>
        <c:axId val="522006184"/>
        <c:axId val="523937072"/>
      </c:bar3DChart>
      <c:catAx>
        <c:axId val="522005008"/>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522006184"/>
        <c:crosses val="autoZero"/>
        <c:auto val="1"/>
        <c:lblAlgn val="ctr"/>
        <c:lblOffset val="100"/>
        <c:noMultiLvlLbl val="0"/>
      </c:catAx>
      <c:valAx>
        <c:axId val="522006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2005008"/>
        <c:crosses val="autoZero"/>
        <c:crossBetween val="between"/>
      </c:valAx>
      <c:serAx>
        <c:axId val="523937072"/>
        <c:scaling>
          <c:orientation val="minMax"/>
        </c:scaling>
        <c:delete val="1"/>
        <c:axPos val="b"/>
        <c:majorTickMark val="none"/>
        <c:minorTickMark val="none"/>
        <c:tickLblPos val="nextTo"/>
        <c:crossAx val="522006184"/>
        <c:crosses val="autoZero"/>
      </c:ser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0.10424</cdr:x>
      <cdr:y>0.03448</cdr:y>
    </cdr:from>
    <cdr:to>
      <cdr:x>0.98233</cdr:x>
      <cdr:y>0.11671</cdr:y>
    </cdr:to>
    <cdr:sp macro="" textlink="">
      <cdr:nvSpPr>
        <cdr:cNvPr id="2" name="pole tekstowe 1"/>
        <cdr:cNvSpPr txBox="1"/>
      </cdr:nvSpPr>
      <cdr:spPr>
        <a:xfrm xmlns:a="http://schemas.openxmlformats.org/drawingml/2006/main">
          <a:off x="378290" y="101811"/>
          <a:ext cx="3186610" cy="24280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000" b="1"/>
            <a:t>ILOŚĆ</a:t>
          </a:r>
          <a:r>
            <a:rPr lang="pl-PL" sz="1000" b="1" baseline="0"/>
            <a:t> URODZEŃ I ZGONÓW W GMINIE JAKUBÓW W 2019 ROKU </a:t>
          </a:r>
          <a:endParaRPr lang="pl-PL" sz="1000" b="1"/>
        </a:p>
      </cdr:txBody>
    </cdr:sp>
  </cdr:relSizeAnchor>
</c:userShapes>
</file>

<file path=word/drawings/drawing2.xml><?xml version="1.0" encoding="utf-8"?>
<c:userShapes xmlns:c="http://schemas.openxmlformats.org/drawingml/2006/chart">
  <cdr:relSizeAnchor xmlns:cdr="http://schemas.openxmlformats.org/drawingml/2006/chartDrawing">
    <cdr:from>
      <cdr:x>0.63194</cdr:x>
      <cdr:y>0.45238</cdr:y>
    </cdr:from>
    <cdr:to>
      <cdr:x>0.79861</cdr:x>
      <cdr:y>0.7381</cdr:y>
    </cdr:to>
    <cdr:sp macro="" textlink="">
      <cdr:nvSpPr>
        <cdr:cNvPr id="2" name="pole tekstowe 1"/>
        <cdr:cNvSpPr txBox="1"/>
      </cdr:nvSpPr>
      <cdr:spPr>
        <a:xfrm xmlns:a="http://schemas.openxmlformats.org/drawingml/2006/main">
          <a:off x="3467100" y="14478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Pages>
  <Words>16409</Words>
  <Characters>98459</Characters>
  <Application>Microsoft Office Word</Application>
  <DocSecurity>0</DocSecurity>
  <Lines>820</Lines>
  <Paragraphs>229</Paragraphs>
  <ScaleCrop>false</ScaleCrop>
  <Company/>
  <LinksUpToDate>false</LinksUpToDate>
  <CharactersWithSpaces>114639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j.Miłaczewska</dc:creator>
  <cp:keywords/>
  <dc:description/>
  <dcterms:created xsi:type="dcterms:W3CDTF">2020-06-30T13:07:00Z</dcterms:created>
  <dcterms:modified xsi:type="dcterms:W3CDTF">2020-06-30T13:07:00Z</dcterms:modified>
</cp:coreProperties>
</file>